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Ind w:w="4968" w:type="dxa"/>
        <w:tblLook w:val="0000"/>
      </w:tblPr>
      <w:tblGrid>
        <w:gridCol w:w="4810"/>
      </w:tblGrid>
      <w:tr w:rsidR="0037207B" w:rsidRPr="000D1C0C" w:rsidTr="004F1ABC">
        <w:trPr>
          <w:jc w:val="right"/>
        </w:trPr>
        <w:tc>
          <w:tcPr>
            <w:tcW w:w="4810" w:type="dxa"/>
          </w:tcPr>
          <w:p w:rsidR="004F1ABC" w:rsidRPr="008B5A10" w:rsidRDefault="004F1ABC" w:rsidP="004F1ABC">
            <w:pPr>
              <w:pStyle w:val="aa"/>
              <w:jc w:val="right"/>
              <w:rPr>
                <w:lang w:eastAsia="ru-RU"/>
              </w:rPr>
            </w:pPr>
            <w:r w:rsidRPr="008B5A10">
              <w:rPr>
                <w:lang w:eastAsia="ru-RU"/>
              </w:rPr>
              <w:t>Утверждена</w:t>
            </w:r>
          </w:p>
          <w:p w:rsidR="004F1ABC" w:rsidRDefault="004F1ABC" w:rsidP="004F1ABC">
            <w:pPr>
              <w:pStyle w:val="aa"/>
              <w:jc w:val="right"/>
              <w:rPr>
                <w:lang w:eastAsia="ru-RU"/>
              </w:rPr>
            </w:pPr>
            <w:r>
              <w:rPr>
                <w:lang w:eastAsia="ru-RU"/>
              </w:rPr>
              <w:t>п</w:t>
            </w:r>
            <w:r w:rsidRPr="008B5A10">
              <w:rPr>
                <w:lang w:eastAsia="ru-RU"/>
              </w:rPr>
              <w:t>остановлением администрации</w:t>
            </w:r>
            <w:r>
              <w:rPr>
                <w:lang w:eastAsia="ru-RU"/>
              </w:rPr>
              <w:t xml:space="preserve"> МО</w:t>
            </w:r>
          </w:p>
          <w:p w:rsidR="004F1ABC" w:rsidRDefault="004F1ABC" w:rsidP="004F1ABC">
            <w:pPr>
              <w:pStyle w:val="aa"/>
              <w:jc w:val="right"/>
              <w:rPr>
                <w:lang w:eastAsia="ru-RU"/>
              </w:rPr>
            </w:pPr>
            <w:r>
              <w:rPr>
                <w:lang w:eastAsia="ru-RU"/>
              </w:rPr>
              <w:t>«Городское поселение Красногорский»</w:t>
            </w:r>
          </w:p>
          <w:p w:rsidR="004F1ABC" w:rsidRPr="008B5A10" w:rsidRDefault="004F1ABC" w:rsidP="004F1ABC">
            <w:pPr>
              <w:pStyle w:val="aa"/>
              <w:jc w:val="right"/>
              <w:rPr>
                <w:lang w:eastAsia="ru-RU"/>
              </w:rPr>
            </w:pPr>
            <w:r>
              <w:rPr>
                <w:lang w:eastAsia="ru-RU"/>
              </w:rPr>
              <w:t xml:space="preserve">от </w:t>
            </w:r>
            <w:r w:rsidR="002E7DBC">
              <w:rPr>
                <w:lang w:eastAsia="ru-RU"/>
              </w:rPr>
              <w:t>0</w:t>
            </w:r>
            <w:r w:rsidR="00684E52">
              <w:rPr>
                <w:lang w:eastAsia="ru-RU"/>
              </w:rPr>
              <w:t>6</w:t>
            </w:r>
            <w:r w:rsidR="002E7DBC">
              <w:rPr>
                <w:lang w:eastAsia="ru-RU"/>
              </w:rPr>
              <w:t xml:space="preserve"> мая</w:t>
            </w:r>
            <w:r>
              <w:rPr>
                <w:lang w:eastAsia="ru-RU"/>
              </w:rPr>
              <w:t xml:space="preserve"> 2015г. №_____</w:t>
            </w:r>
          </w:p>
          <w:p w:rsidR="0037207B" w:rsidRPr="000D1C0C" w:rsidRDefault="0037207B" w:rsidP="004F1ABC">
            <w:pPr>
              <w:tabs>
                <w:tab w:val="left" w:pos="0"/>
              </w:tabs>
              <w:spacing w:before="120" w:after="120"/>
              <w:jc w:val="center"/>
              <w:rPr>
                <w:bCs/>
                <w:sz w:val="28"/>
                <w:szCs w:val="28"/>
              </w:rPr>
            </w:pPr>
          </w:p>
        </w:tc>
      </w:tr>
    </w:tbl>
    <w:p w:rsidR="0037207B" w:rsidRPr="000D1C0C" w:rsidRDefault="0037207B" w:rsidP="0037207B">
      <w:pPr>
        <w:spacing w:before="120" w:after="120"/>
        <w:ind w:left="142"/>
        <w:jc w:val="center"/>
        <w:rPr>
          <w:b/>
        </w:rPr>
      </w:pPr>
    </w:p>
    <w:p w:rsidR="0037207B" w:rsidRPr="000D1C0C" w:rsidRDefault="0037207B" w:rsidP="0037207B">
      <w:pPr>
        <w:spacing w:before="120" w:after="120"/>
        <w:ind w:left="142"/>
        <w:jc w:val="center"/>
        <w:rPr>
          <w:b/>
        </w:rPr>
      </w:pPr>
    </w:p>
    <w:p w:rsidR="0037207B" w:rsidRPr="000D1C0C" w:rsidRDefault="0037207B" w:rsidP="0037207B">
      <w:pPr>
        <w:spacing w:before="120" w:after="120"/>
        <w:ind w:left="142"/>
        <w:jc w:val="center"/>
        <w:rPr>
          <w:b/>
        </w:rPr>
      </w:pPr>
    </w:p>
    <w:p w:rsidR="0037207B" w:rsidRPr="000D1C0C" w:rsidRDefault="0037207B" w:rsidP="0037207B">
      <w:pPr>
        <w:spacing w:before="120" w:after="120"/>
        <w:ind w:left="142"/>
        <w:jc w:val="center"/>
        <w:rPr>
          <w:b/>
        </w:rPr>
      </w:pPr>
    </w:p>
    <w:p w:rsidR="0037207B" w:rsidRPr="000D1C0C" w:rsidRDefault="0037207B" w:rsidP="0037207B">
      <w:pPr>
        <w:spacing w:before="120" w:after="120"/>
        <w:ind w:left="142"/>
        <w:jc w:val="center"/>
        <w:rPr>
          <w:b/>
        </w:rPr>
      </w:pPr>
    </w:p>
    <w:p w:rsidR="0037207B" w:rsidRPr="000D1C0C" w:rsidRDefault="0037207B" w:rsidP="0037207B">
      <w:pPr>
        <w:spacing w:before="120" w:after="120"/>
        <w:ind w:left="142"/>
        <w:jc w:val="center"/>
        <w:rPr>
          <w:b/>
        </w:rPr>
      </w:pPr>
    </w:p>
    <w:p w:rsidR="0037207B" w:rsidRPr="000D1C0C" w:rsidRDefault="0037207B" w:rsidP="0037207B">
      <w:pPr>
        <w:spacing w:before="120" w:after="120"/>
        <w:ind w:left="142"/>
        <w:jc w:val="center"/>
        <w:rPr>
          <w:b/>
        </w:rPr>
      </w:pPr>
    </w:p>
    <w:p w:rsidR="0037207B" w:rsidRPr="000D1C0C" w:rsidRDefault="0037207B" w:rsidP="0037207B">
      <w:pPr>
        <w:spacing w:before="120" w:after="120"/>
        <w:ind w:left="142"/>
        <w:jc w:val="center"/>
        <w:rPr>
          <w:b/>
        </w:rPr>
      </w:pPr>
    </w:p>
    <w:p w:rsidR="0037207B" w:rsidRPr="000D1C0C" w:rsidRDefault="0037207B" w:rsidP="0037207B">
      <w:pPr>
        <w:spacing w:before="120" w:after="120"/>
        <w:ind w:left="142"/>
        <w:jc w:val="center"/>
        <w:rPr>
          <w:b/>
        </w:rPr>
      </w:pPr>
    </w:p>
    <w:p w:rsidR="0037207B" w:rsidRPr="000D1C0C" w:rsidRDefault="0037207B" w:rsidP="0037207B">
      <w:pPr>
        <w:spacing w:before="120" w:after="120"/>
        <w:ind w:left="142"/>
        <w:jc w:val="center"/>
        <w:rPr>
          <w:b/>
        </w:rPr>
      </w:pPr>
    </w:p>
    <w:p w:rsidR="0037207B" w:rsidRPr="000D1C0C" w:rsidRDefault="0037207B" w:rsidP="0037207B">
      <w:pPr>
        <w:keepNext/>
        <w:keepLines/>
        <w:widowControl w:val="0"/>
        <w:suppressLineNumbers/>
        <w:jc w:val="center"/>
        <w:rPr>
          <w:b/>
          <w:bCs/>
          <w:sz w:val="32"/>
          <w:szCs w:val="32"/>
        </w:rPr>
      </w:pPr>
      <w:r w:rsidRPr="000D1C0C">
        <w:rPr>
          <w:b/>
          <w:bCs/>
          <w:sz w:val="32"/>
          <w:szCs w:val="32"/>
        </w:rPr>
        <w:t xml:space="preserve">ДОКУМЕНТАЦИЯ </w:t>
      </w:r>
    </w:p>
    <w:p w:rsidR="004F1ABC" w:rsidRDefault="0037207B" w:rsidP="0037207B">
      <w:pPr>
        <w:keepNext/>
        <w:keepLines/>
        <w:widowControl w:val="0"/>
        <w:suppressLineNumbers/>
        <w:jc w:val="center"/>
        <w:rPr>
          <w:b/>
          <w:sz w:val="28"/>
          <w:szCs w:val="28"/>
        </w:rPr>
      </w:pPr>
      <w:r w:rsidRPr="000D1C0C">
        <w:rPr>
          <w:b/>
          <w:bCs/>
          <w:sz w:val="32"/>
          <w:szCs w:val="32"/>
        </w:rPr>
        <w:t xml:space="preserve"> </w:t>
      </w:r>
      <w:r w:rsidRPr="000D1C0C">
        <w:rPr>
          <w:b/>
          <w:bCs/>
          <w:sz w:val="28"/>
          <w:szCs w:val="28"/>
        </w:rPr>
        <w:t xml:space="preserve">об аукционе </w:t>
      </w:r>
      <w:r w:rsidRPr="000D1C0C">
        <w:rPr>
          <w:b/>
          <w:sz w:val="28"/>
          <w:szCs w:val="28"/>
        </w:rPr>
        <w:t xml:space="preserve">на право заключения договора аренды </w:t>
      </w:r>
      <w:r w:rsidR="004F1ABC">
        <w:rPr>
          <w:b/>
          <w:sz w:val="28"/>
          <w:szCs w:val="28"/>
        </w:rPr>
        <w:t>муниципального</w:t>
      </w:r>
      <w:r w:rsidRPr="000D1C0C">
        <w:rPr>
          <w:b/>
          <w:sz w:val="28"/>
          <w:szCs w:val="28"/>
        </w:rPr>
        <w:t xml:space="preserve"> имущества</w:t>
      </w:r>
      <w:r w:rsidR="004F1ABC">
        <w:rPr>
          <w:b/>
          <w:sz w:val="28"/>
          <w:szCs w:val="28"/>
        </w:rPr>
        <w:t>, находящегося в муниципальной собственности</w:t>
      </w:r>
    </w:p>
    <w:p w:rsidR="0037207B" w:rsidRPr="000D1C0C" w:rsidRDefault="004F1ABC" w:rsidP="0037207B">
      <w:pPr>
        <w:keepNext/>
        <w:keepLines/>
        <w:widowControl w:val="0"/>
        <w:suppressLineNumbers/>
        <w:jc w:val="center"/>
        <w:rPr>
          <w:b/>
          <w:bCs/>
          <w:sz w:val="28"/>
          <w:szCs w:val="28"/>
        </w:rPr>
      </w:pPr>
      <w:r>
        <w:rPr>
          <w:b/>
          <w:sz w:val="28"/>
          <w:szCs w:val="28"/>
        </w:rPr>
        <w:t xml:space="preserve"> МО «Городское поселение Красногорский»</w:t>
      </w:r>
    </w:p>
    <w:p w:rsidR="0037207B" w:rsidRPr="000D1C0C" w:rsidRDefault="0037207B" w:rsidP="0037207B">
      <w:pPr>
        <w:keepNext/>
        <w:keepLines/>
        <w:widowControl w:val="0"/>
        <w:suppressLineNumbers/>
        <w:jc w:val="center"/>
        <w:rPr>
          <w:b/>
          <w:bCs/>
          <w:sz w:val="28"/>
          <w:szCs w:val="28"/>
        </w:rPr>
      </w:pPr>
    </w:p>
    <w:p w:rsidR="0037207B" w:rsidRPr="000D1C0C" w:rsidRDefault="0037207B" w:rsidP="0037207B">
      <w:pPr>
        <w:keepNext/>
        <w:keepLines/>
        <w:widowControl w:val="0"/>
        <w:suppressLineNumbers/>
        <w:rPr>
          <w:b/>
          <w:bCs/>
          <w:sz w:val="28"/>
          <w:szCs w:val="28"/>
        </w:rPr>
      </w:pPr>
    </w:p>
    <w:p w:rsidR="0037207B" w:rsidRPr="000D1C0C" w:rsidRDefault="0037207B" w:rsidP="0037207B">
      <w:pPr>
        <w:keepNext/>
        <w:keepLines/>
        <w:widowControl w:val="0"/>
        <w:suppressLineNumbers/>
        <w:rPr>
          <w:b/>
          <w:bCs/>
          <w:sz w:val="28"/>
          <w:szCs w:val="28"/>
        </w:rPr>
      </w:pPr>
    </w:p>
    <w:p w:rsidR="0037207B" w:rsidRPr="000D1C0C" w:rsidRDefault="0037207B" w:rsidP="0037207B">
      <w:pPr>
        <w:pStyle w:val="aff1"/>
        <w:jc w:val="center"/>
        <w:rPr>
          <w:sz w:val="28"/>
        </w:rPr>
      </w:pPr>
    </w:p>
    <w:p w:rsidR="0037207B" w:rsidRPr="000D1C0C" w:rsidRDefault="0037207B" w:rsidP="0037207B">
      <w:pPr>
        <w:jc w:val="center"/>
        <w:rPr>
          <w:b/>
          <w:bCs/>
          <w:sz w:val="28"/>
          <w:szCs w:val="20"/>
        </w:rPr>
      </w:pPr>
    </w:p>
    <w:p w:rsidR="0037207B" w:rsidRPr="000D1C0C" w:rsidRDefault="0037207B" w:rsidP="0037207B">
      <w:pPr>
        <w:jc w:val="center"/>
        <w:rPr>
          <w:b/>
          <w:bCs/>
          <w:sz w:val="28"/>
          <w:szCs w:val="20"/>
        </w:rPr>
      </w:pPr>
    </w:p>
    <w:p w:rsidR="0037207B" w:rsidRPr="000D1C0C" w:rsidRDefault="0037207B" w:rsidP="0037207B">
      <w:pPr>
        <w:jc w:val="center"/>
        <w:rPr>
          <w:b/>
          <w:bCs/>
          <w:sz w:val="28"/>
          <w:szCs w:val="20"/>
        </w:rPr>
      </w:pPr>
    </w:p>
    <w:p w:rsidR="0037207B" w:rsidRPr="000D1C0C" w:rsidRDefault="0037207B" w:rsidP="0037207B">
      <w:pPr>
        <w:jc w:val="center"/>
        <w:rPr>
          <w:b/>
          <w:bCs/>
          <w:sz w:val="28"/>
          <w:szCs w:val="20"/>
        </w:rPr>
      </w:pPr>
    </w:p>
    <w:p w:rsidR="0037207B" w:rsidRPr="000D1C0C" w:rsidRDefault="0037207B" w:rsidP="0037207B">
      <w:pPr>
        <w:jc w:val="center"/>
        <w:rPr>
          <w:b/>
          <w:bCs/>
          <w:sz w:val="28"/>
          <w:szCs w:val="20"/>
        </w:rPr>
      </w:pPr>
    </w:p>
    <w:p w:rsidR="0037207B" w:rsidRPr="000D1C0C" w:rsidRDefault="0037207B" w:rsidP="0037207B">
      <w:pPr>
        <w:jc w:val="center"/>
        <w:rPr>
          <w:b/>
          <w:bCs/>
          <w:sz w:val="28"/>
          <w:szCs w:val="20"/>
        </w:rPr>
      </w:pPr>
    </w:p>
    <w:p w:rsidR="0037207B" w:rsidRPr="000D1C0C" w:rsidRDefault="0037207B" w:rsidP="0037207B">
      <w:pPr>
        <w:jc w:val="center"/>
        <w:rPr>
          <w:b/>
          <w:bCs/>
          <w:sz w:val="28"/>
          <w:szCs w:val="20"/>
        </w:rPr>
      </w:pPr>
    </w:p>
    <w:p w:rsidR="0037207B" w:rsidRPr="000D1C0C" w:rsidRDefault="0037207B" w:rsidP="0037207B">
      <w:pPr>
        <w:jc w:val="center"/>
        <w:rPr>
          <w:b/>
          <w:bCs/>
          <w:sz w:val="28"/>
          <w:szCs w:val="20"/>
        </w:rPr>
      </w:pPr>
    </w:p>
    <w:p w:rsidR="0037207B" w:rsidRPr="000D1C0C" w:rsidRDefault="0037207B" w:rsidP="0037207B">
      <w:pPr>
        <w:jc w:val="center"/>
        <w:rPr>
          <w:b/>
          <w:bCs/>
          <w:sz w:val="28"/>
          <w:szCs w:val="20"/>
        </w:rPr>
      </w:pPr>
    </w:p>
    <w:p w:rsidR="0037207B" w:rsidRPr="000D1C0C" w:rsidRDefault="0037207B" w:rsidP="0037207B">
      <w:pPr>
        <w:jc w:val="center"/>
        <w:rPr>
          <w:b/>
          <w:bCs/>
          <w:sz w:val="28"/>
          <w:szCs w:val="20"/>
        </w:rPr>
      </w:pPr>
    </w:p>
    <w:p w:rsidR="0037207B" w:rsidRPr="000D1C0C" w:rsidRDefault="0037207B" w:rsidP="0037207B">
      <w:pPr>
        <w:jc w:val="center"/>
        <w:rPr>
          <w:b/>
          <w:bCs/>
          <w:sz w:val="28"/>
          <w:szCs w:val="20"/>
        </w:rPr>
      </w:pPr>
    </w:p>
    <w:p w:rsidR="0037207B" w:rsidRPr="000D1C0C" w:rsidRDefault="0037207B" w:rsidP="0037207B">
      <w:pPr>
        <w:jc w:val="center"/>
        <w:rPr>
          <w:b/>
          <w:bCs/>
          <w:sz w:val="28"/>
          <w:szCs w:val="20"/>
        </w:rPr>
      </w:pPr>
    </w:p>
    <w:p w:rsidR="0037207B" w:rsidRDefault="0037207B" w:rsidP="0037207B">
      <w:pPr>
        <w:jc w:val="center"/>
        <w:rPr>
          <w:b/>
          <w:bCs/>
          <w:sz w:val="28"/>
          <w:szCs w:val="20"/>
        </w:rPr>
      </w:pPr>
    </w:p>
    <w:p w:rsidR="0037207B" w:rsidRDefault="0037207B" w:rsidP="0037207B">
      <w:pPr>
        <w:jc w:val="center"/>
        <w:rPr>
          <w:b/>
          <w:bCs/>
          <w:sz w:val="28"/>
          <w:szCs w:val="20"/>
        </w:rPr>
      </w:pPr>
    </w:p>
    <w:p w:rsidR="0037207B" w:rsidRDefault="0037207B" w:rsidP="0037207B">
      <w:pPr>
        <w:jc w:val="center"/>
        <w:rPr>
          <w:b/>
          <w:bCs/>
          <w:sz w:val="28"/>
          <w:szCs w:val="20"/>
        </w:rPr>
      </w:pPr>
    </w:p>
    <w:p w:rsidR="0037207B" w:rsidRDefault="0037207B" w:rsidP="0037207B">
      <w:pPr>
        <w:jc w:val="center"/>
        <w:rPr>
          <w:b/>
          <w:bCs/>
          <w:sz w:val="28"/>
          <w:szCs w:val="20"/>
        </w:rPr>
      </w:pPr>
    </w:p>
    <w:p w:rsidR="0037207B" w:rsidRPr="000D1C0C" w:rsidRDefault="0037207B" w:rsidP="0037207B">
      <w:pPr>
        <w:jc w:val="center"/>
        <w:rPr>
          <w:b/>
          <w:bCs/>
          <w:sz w:val="28"/>
          <w:szCs w:val="20"/>
        </w:rPr>
      </w:pPr>
    </w:p>
    <w:p w:rsidR="0037207B" w:rsidRPr="000D1C0C" w:rsidRDefault="0037207B" w:rsidP="0037207B">
      <w:pPr>
        <w:jc w:val="center"/>
        <w:rPr>
          <w:b/>
          <w:bCs/>
          <w:sz w:val="28"/>
          <w:szCs w:val="20"/>
        </w:rPr>
      </w:pPr>
    </w:p>
    <w:p w:rsidR="0037207B" w:rsidRPr="000D1C0C" w:rsidRDefault="0037207B" w:rsidP="0037207B">
      <w:pPr>
        <w:jc w:val="center"/>
        <w:rPr>
          <w:b/>
          <w:bCs/>
          <w:sz w:val="28"/>
          <w:szCs w:val="20"/>
        </w:rPr>
      </w:pPr>
    </w:p>
    <w:p w:rsidR="0037207B" w:rsidRPr="000D1C0C" w:rsidRDefault="004F1ABC" w:rsidP="0037207B">
      <w:pPr>
        <w:keepNext/>
        <w:keepLines/>
        <w:widowControl w:val="0"/>
        <w:suppressLineNumbers/>
        <w:ind w:firstLine="709"/>
        <w:jc w:val="center"/>
        <w:rPr>
          <w:bCs/>
          <w:sz w:val="28"/>
          <w:szCs w:val="28"/>
        </w:rPr>
      </w:pPr>
      <w:proofErr w:type="spellStart"/>
      <w:r>
        <w:rPr>
          <w:bCs/>
          <w:sz w:val="28"/>
          <w:szCs w:val="28"/>
        </w:rPr>
        <w:t>Пгт</w:t>
      </w:r>
      <w:proofErr w:type="gramStart"/>
      <w:r>
        <w:rPr>
          <w:bCs/>
          <w:sz w:val="28"/>
          <w:szCs w:val="28"/>
        </w:rPr>
        <w:t>.К</w:t>
      </w:r>
      <w:proofErr w:type="gramEnd"/>
      <w:r>
        <w:rPr>
          <w:bCs/>
          <w:sz w:val="28"/>
          <w:szCs w:val="28"/>
        </w:rPr>
        <w:t>расногорский</w:t>
      </w:r>
      <w:proofErr w:type="spellEnd"/>
      <w:r w:rsidR="0037207B" w:rsidRPr="000D1C0C">
        <w:rPr>
          <w:bCs/>
          <w:sz w:val="28"/>
          <w:szCs w:val="28"/>
        </w:rPr>
        <w:t>, 201</w:t>
      </w:r>
      <w:r>
        <w:rPr>
          <w:bCs/>
          <w:sz w:val="28"/>
          <w:szCs w:val="28"/>
        </w:rPr>
        <w:t>5</w:t>
      </w:r>
      <w:r w:rsidR="0037207B" w:rsidRPr="000D1C0C">
        <w:rPr>
          <w:bCs/>
          <w:sz w:val="28"/>
          <w:szCs w:val="28"/>
        </w:rPr>
        <w:t xml:space="preserve"> г.</w:t>
      </w:r>
    </w:p>
    <w:p w:rsidR="0037207B" w:rsidRPr="008763ED" w:rsidRDefault="0037207B" w:rsidP="0037207B">
      <w:pPr>
        <w:pStyle w:val="32"/>
        <w:jc w:val="both"/>
        <w:rPr>
          <w:b/>
        </w:rPr>
      </w:pPr>
      <w:r w:rsidRPr="000D1C0C">
        <w:rPr>
          <w:bCs/>
          <w:sz w:val="26"/>
          <w:szCs w:val="28"/>
        </w:rPr>
        <w:br w:type="page"/>
      </w:r>
      <w:r w:rsidRPr="008763ED">
        <w:lastRenderedPageBreak/>
        <w:t>СОДЕРЖАНИЕ</w:t>
      </w:r>
    </w:p>
    <w:tbl>
      <w:tblPr>
        <w:tblW w:w="10173" w:type="dxa"/>
        <w:tblLook w:val="01E0"/>
      </w:tblPr>
      <w:tblGrid>
        <w:gridCol w:w="9322"/>
        <w:gridCol w:w="851"/>
      </w:tblGrid>
      <w:tr w:rsidR="0037207B" w:rsidRPr="005F34BF" w:rsidTr="004F1ABC">
        <w:tc>
          <w:tcPr>
            <w:tcW w:w="9322" w:type="dxa"/>
            <w:shd w:val="clear" w:color="auto" w:fill="auto"/>
          </w:tcPr>
          <w:p w:rsidR="0037207B" w:rsidRPr="005F34BF" w:rsidRDefault="0037207B" w:rsidP="004F1ABC">
            <w:pPr>
              <w:jc w:val="both"/>
            </w:pPr>
            <w:r w:rsidRPr="005F34BF">
              <w:rPr>
                <w:rStyle w:val="af5"/>
                <w:b/>
                <w:bCs/>
                <w:color w:val="auto"/>
              </w:rPr>
              <w:t xml:space="preserve">РАЗДЕЛ </w:t>
            </w:r>
            <w:r w:rsidRPr="005F34BF">
              <w:rPr>
                <w:rStyle w:val="af5"/>
                <w:b/>
                <w:bCs/>
                <w:color w:val="auto"/>
                <w:lang w:val="en-US"/>
              </w:rPr>
              <w:t>I</w:t>
            </w:r>
            <w:r w:rsidRPr="005F34BF">
              <w:rPr>
                <w:rStyle w:val="af5"/>
                <w:b/>
                <w:bCs/>
                <w:color w:val="auto"/>
              </w:rPr>
              <w:t>. ОБЩИЕ УСЛОВИЯ ПРОВЕДЕНИЯ АУКЦИОНА</w:t>
            </w:r>
          </w:p>
        </w:tc>
        <w:tc>
          <w:tcPr>
            <w:tcW w:w="851" w:type="dxa"/>
            <w:shd w:val="clear" w:color="auto" w:fill="auto"/>
          </w:tcPr>
          <w:p w:rsidR="0037207B" w:rsidRPr="005F34BF" w:rsidRDefault="0037207B" w:rsidP="004F1ABC">
            <w:pPr>
              <w:jc w:val="center"/>
            </w:pPr>
            <w:r>
              <w:t>4</w:t>
            </w:r>
          </w:p>
        </w:tc>
      </w:tr>
      <w:tr w:rsidR="0037207B" w:rsidRPr="005F34BF" w:rsidTr="004F1ABC">
        <w:trPr>
          <w:trHeight w:val="286"/>
        </w:trPr>
        <w:tc>
          <w:tcPr>
            <w:tcW w:w="9322" w:type="dxa"/>
            <w:shd w:val="clear" w:color="auto" w:fill="auto"/>
          </w:tcPr>
          <w:p w:rsidR="0037207B" w:rsidRPr="005F34BF" w:rsidRDefault="0037207B" w:rsidP="004F1ABC">
            <w:pPr>
              <w:jc w:val="both"/>
            </w:pPr>
            <w:r w:rsidRPr="005F34BF">
              <w:rPr>
                <w:rStyle w:val="af5"/>
                <w:b/>
                <w:bCs/>
                <w:color w:val="auto"/>
              </w:rPr>
              <w:t>1. ОБЩИЕ ПОЛОЖЕНИЯ</w:t>
            </w:r>
          </w:p>
        </w:tc>
        <w:tc>
          <w:tcPr>
            <w:tcW w:w="851" w:type="dxa"/>
            <w:shd w:val="clear" w:color="auto" w:fill="auto"/>
          </w:tcPr>
          <w:p w:rsidR="0037207B" w:rsidRPr="005F34BF" w:rsidRDefault="0037207B" w:rsidP="004F1ABC">
            <w:pPr>
              <w:jc w:val="center"/>
            </w:pPr>
            <w:r>
              <w:t>4</w:t>
            </w:r>
          </w:p>
        </w:tc>
      </w:tr>
      <w:tr w:rsidR="0037207B" w:rsidRPr="008763ED" w:rsidTr="004F1ABC">
        <w:tc>
          <w:tcPr>
            <w:tcW w:w="9322" w:type="dxa"/>
            <w:shd w:val="clear" w:color="auto" w:fill="auto"/>
          </w:tcPr>
          <w:p w:rsidR="0037207B" w:rsidRPr="008763ED" w:rsidRDefault="0037207B" w:rsidP="004F1ABC">
            <w:pPr>
              <w:pStyle w:val="18"/>
              <w:jc w:val="both"/>
            </w:pPr>
            <w:r w:rsidRPr="008763ED">
              <w:rPr>
                <w:rStyle w:val="af5"/>
                <w:color w:val="auto"/>
              </w:rPr>
              <w:t>1.1. Законодательное регулирование</w:t>
            </w:r>
          </w:p>
        </w:tc>
        <w:tc>
          <w:tcPr>
            <w:tcW w:w="851" w:type="dxa"/>
            <w:shd w:val="clear" w:color="auto" w:fill="auto"/>
          </w:tcPr>
          <w:p w:rsidR="0037207B" w:rsidRPr="008763ED" w:rsidRDefault="0037207B" w:rsidP="004F1ABC">
            <w:pPr>
              <w:jc w:val="center"/>
            </w:pPr>
            <w:r>
              <w:t>4</w:t>
            </w:r>
          </w:p>
        </w:tc>
      </w:tr>
      <w:tr w:rsidR="0037207B" w:rsidRPr="008763ED" w:rsidTr="004F1ABC">
        <w:tc>
          <w:tcPr>
            <w:tcW w:w="9322" w:type="dxa"/>
            <w:shd w:val="clear" w:color="auto" w:fill="auto"/>
          </w:tcPr>
          <w:p w:rsidR="0037207B" w:rsidRDefault="0037207B" w:rsidP="004F1ABC">
            <w:pPr>
              <w:pStyle w:val="18"/>
              <w:jc w:val="both"/>
              <w:rPr>
                <w:rStyle w:val="af5"/>
                <w:color w:val="auto"/>
              </w:rPr>
            </w:pPr>
            <w:r w:rsidRPr="008763ED">
              <w:rPr>
                <w:rStyle w:val="af5"/>
                <w:color w:val="auto"/>
              </w:rPr>
              <w:t>1.2. Организатор аукциона</w:t>
            </w:r>
          </w:p>
          <w:p w:rsidR="0037207B" w:rsidRPr="008763ED" w:rsidRDefault="0037207B" w:rsidP="004F1ABC">
            <w:pPr>
              <w:pStyle w:val="18"/>
              <w:jc w:val="both"/>
              <w:rPr>
                <w:rStyle w:val="af5"/>
                <w:color w:val="auto"/>
              </w:rPr>
            </w:pPr>
            <w:r>
              <w:rPr>
                <w:rStyle w:val="af5"/>
                <w:color w:val="auto"/>
              </w:rPr>
              <w:t xml:space="preserve">1.3. Цели проведения аукциона                                                                                                        </w:t>
            </w:r>
          </w:p>
        </w:tc>
        <w:tc>
          <w:tcPr>
            <w:tcW w:w="851" w:type="dxa"/>
            <w:shd w:val="clear" w:color="auto" w:fill="auto"/>
          </w:tcPr>
          <w:p w:rsidR="0037207B" w:rsidRDefault="0037207B" w:rsidP="004F1ABC">
            <w:pPr>
              <w:pStyle w:val="18"/>
              <w:jc w:val="both"/>
              <w:rPr>
                <w:rStyle w:val="af5"/>
                <w:color w:val="auto"/>
              </w:rPr>
            </w:pPr>
            <w:r>
              <w:rPr>
                <w:rStyle w:val="af5"/>
                <w:color w:val="auto"/>
              </w:rPr>
              <w:t xml:space="preserve">    4</w:t>
            </w:r>
          </w:p>
          <w:p w:rsidR="0037207B" w:rsidRPr="008763ED" w:rsidRDefault="0037207B" w:rsidP="004F1ABC">
            <w:r>
              <w:t xml:space="preserve">    4</w:t>
            </w:r>
          </w:p>
        </w:tc>
      </w:tr>
      <w:tr w:rsidR="0037207B" w:rsidRPr="008763ED" w:rsidTr="004F1ABC">
        <w:tc>
          <w:tcPr>
            <w:tcW w:w="9322" w:type="dxa"/>
            <w:shd w:val="clear" w:color="auto" w:fill="auto"/>
          </w:tcPr>
          <w:p w:rsidR="0037207B" w:rsidRPr="008763ED" w:rsidRDefault="0037207B" w:rsidP="004F1ABC">
            <w:pPr>
              <w:jc w:val="both"/>
            </w:pPr>
            <w:r>
              <w:rPr>
                <w:rStyle w:val="af5"/>
                <w:color w:val="auto"/>
              </w:rPr>
              <w:t>1.4</w:t>
            </w:r>
            <w:r w:rsidRPr="008763ED">
              <w:rPr>
                <w:rStyle w:val="af5"/>
                <w:color w:val="auto"/>
              </w:rPr>
              <w:t xml:space="preserve">. </w:t>
            </w:r>
            <w:r w:rsidRPr="008763ED">
              <w:t xml:space="preserve">Вид и предмет аукциона </w:t>
            </w:r>
          </w:p>
        </w:tc>
        <w:tc>
          <w:tcPr>
            <w:tcW w:w="851" w:type="dxa"/>
            <w:shd w:val="clear" w:color="auto" w:fill="auto"/>
          </w:tcPr>
          <w:p w:rsidR="0037207B" w:rsidRPr="008763ED" w:rsidRDefault="0037207B" w:rsidP="004F1ABC">
            <w:pPr>
              <w:jc w:val="center"/>
            </w:pPr>
            <w:r>
              <w:t>5</w:t>
            </w:r>
          </w:p>
        </w:tc>
      </w:tr>
      <w:tr w:rsidR="0037207B" w:rsidRPr="008763ED" w:rsidTr="004F1ABC">
        <w:tc>
          <w:tcPr>
            <w:tcW w:w="9322" w:type="dxa"/>
            <w:shd w:val="clear" w:color="auto" w:fill="auto"/>
          </w:tcPr>
          <w:p w:rsidR="0037207B" w:rsidRPr="008763ED" w:rsidRDefault="0037207B" w:rsidP="004F1ABC">
            <w:pPr>
              <w:jc w:val="both"/>
            </w:pPr>
            <w:r w:rsidRPr="008763ED">
              <w:t>1.5. Начальная (минимальная) цена договора аренды (цена лота). Величина повышения начальной (минимальной) цены договора аренды (цены лота) («шаг аукциона»)</w:t>
            </w:r>
            <w:r>
              <w:t xml:space="preserve">             </w:t>
            </w:r>
          </w:p>
        </w:tc>
        <w:tc>
          <w:tcPr>
            <w:tcW w:w="851" w:type="dxa"/>
            <w:shd w:val="clear" w:color="auto" w:fill="auto"/>
          </w:tcPr>
          <w:p w:rsidR="0037207B" w:rsidRDefault="0037207B" w:rsidP="004F1ABC">
            <w:pPr>
              <w:jc w:val="center"/>
            </w:pPr>
          </w:p>
          <w:p w:rsidR="0037207B" w:rsidRPr="008763ED" w:rsidRDefault="0037207B" w:rsidP="004F1ABC">
            <w:pPr>
              <w:jc w:val="center"/>
            </w:pPr>
            <w:r>
              <w:t>5</w:t>
            </w:r>
          </w:p>
        </w:tc>
      </w:tr>
      <w:tr w:rsidR="0037207B" w:rsidRPr="008763ED" w:rsidTr="004F1ABC">
        <w:tc>
          <w:tcPr>
            <w:tcW w:w="9322" w:type="dxa"/>
            <w:shd w:val="clear" w:color="auto" w:fill="auto"/>
          </w:tcPr>
          <w:p w:rsidR="0037207B" w:rsidRPr="008763ED" w:rsidRDefault="0037207B" w:rsidP="004F1ABC">
            <w:pPr>
              <w:jc w:val="both"/>
            </w:pPr>
            <w:r w:rsidRPr="008763ED">
              <w:rPr>
                <w:rStyle w:val="af5"/>
                <w:bCs/>
                <w:color w:val="auto"/>
              </w:rPr>
              <w:t>1.6. Требования к участникам аукциона</w:t>
            </w:r>
          </w:p>
        </w:tc>
        <w:tc>
          <w:tcPr>
            <w:tcW w:w="851" w:type="dxa"/>
            <w:shd w:val="clear" w:color="auto" w:fill="auto"/>
          </w:tcPr>
          <w:p w:rsidR="0037207B" w:rsidRPr="008763ED" w:rsidRDefault="0037207B" w:rsidP="004F1ABC">
            <w:pPr>
              <w:jc w:val="center"/>
            </w:pPr>
            <w:r>
              <w:t>6</w:t>
            </w:r>
          </w:p>
        </w:tc>
      </w:tr>
      <w:tr w:rsidR="0037207B" w:rsidRPr="008763ED" w:rsidTr="004F1ABC">
        <w:tc>
          <w:tcPr>
            <w:tcW w:w="9322" w:type="dxa"/>
            <w:shd w:val="clear" w:color="auto" w:fill="auto"/>
          </w:tcPr>
          <w:p w:rsidR="0037207B" w:rsidRPr="008763ED" w:rsidRDefault="0037207B" w:rsidP="004F1ABC">
            <w:pPr>
              <w:jc w:val="both"/>
            </w:pPr>
            <w:r w:rsidRPr="008763ED">
              <w:rPr>
                <w:rStyle w:val="af5"/>
                <w:bCs/>
                <w:color w:val="auto"/>
              </w:rPr>
              <w:t xml:space="preserve">1.7. </w:t>
            </w:r>
            <w:r w:rsidRPr="008763ED">
              <w:t>Условия допуска к участию в аукционе</w:t>
            </w:r>
          </w:p>
        </w:tc>
        <w:tc>
          <w:tcPr>
            <w:tcW w:w="851" w:type="dxa"/>
            <w:shd w:val="clear" w:color="auto" w:fill="auto"/>
          </w:tcPr>
          <w:p w:rsidR="0037207B" w:rsidRPr="008763ED" w:rsidRDefault="0037207B" w:rsidP="004F1ABC">
            <w:pPr>
              <w:jc w:val="center"/>
            </w:pPr>
            <w:r>
              <w:t>6</w:t>
            </w:r>
          </w:p>
        </w:tc>
      </w:tr>
      <w:tr w:rsidR="0037207B" w:rsidRPr="005F34BF" w:rsidTr="004F1ABC">
        <w:tc>
          <w:tcPr>
            <w:tcW w:w="9322" w:type="dxa"/>
            <w:shd w:val="clear" w:color="auto" w:fill="auto"/>
          </w:tcPr>
          <w:p w:rsidR="0037207B" w:rsidRPr="005F34BF" w:rsidRDefault="0037207B" w:rsidP="004F1ABC">
            <w:pPr>
              <w:pStyle w:val="18"/>
              <w:jc w:val="both"/>
              <w:rPr>
                <w:rStyle w:val="af5"/>
                <w:b/>
                <w:bCs/>
                <w:color w:val="auto"/>
              </w:rPr>
            </w:pPr>
            <w:r w:rsidRPr="005F34BF">
              <w:rPr>
                <w:rStyle w:val="af5"/>
                <w:b/>
                <w:bCs/>
                <w:color w:val="auto"/>
              </w:rPr>
              <w:t>2. ОРГАНИЗАЦИЯ АУКЦИОНА</w:t>
            </w:r>
          </w:p>
        </w:tc>
        <w:tc>
          <w:tcPr>
            <w:tcW w:w="851" w:type="dxa"/>
            <w:shd w:val="clear" w:color="auto" w:fill="auto"/>
          </w:tcPr>
          <w:p w:rsidR="0037207B" w:rsidRPr="005F34BF" w:rsidRDefault="0037207B" w:rsidP="004F1ABC">
            <w:pPr>
              <w:jc w:val="center"/>
            </w:pPr>
            <w:r>
              <w:t>7</w:t>
            </w:r>
          </w:p>
        </w:tc>
      </w:tr>
      <w:tr w:rsidR="0037207B" w:rsidRPr="008763ED" w:rsidTr="004F1ABC">
        <w:tc>
          <w:tcPr>
            <w:tcW w:w="9322" w:type="dxa"/>
            <w:shd w:val="clear" w:color="auto" w:fill="auto"/>
          </w:tcPr>
          <w:p w:rsidR="0037207B" w:rsidRPr="008763ED" w:rsidRDefault="0037207B" w:rsidP="004F1ABC">
            <w:pPr>
              <w:pStyle w:val="18"/>
              <w:jc w:val="both"/>
              <w:rPr>
                <w:rStyle w:val="af5"/>
                <w:bCs/>
                <w:color w:val="auto"/>
              </w:rPr>
            </w:pPr>
            <w:r w:rsidRPr="008763ED">
              <w:rPr>
                <w:rStyle w:val="af5"/>
                <w:bCs/>
                <w:color w:val="auto"/>
              </w:rPr>
              <w:t>2.1. Решение о проведен</w:t>
            </w:r>
            <w:proofErr w:type="gramStart"/>
            <w:r w:rsidRPr="008763ED">
              <w:rPr>
                <w:rStyle w:val="af5"/>
                <w:bCs/>
                <w:color w:val="auto"/>
              </w:rPr>
              <w:t>ии ау</w:t>
            </w:r>
            <w:proofErr w:type="gramEnd"/>
            <w:r w:rsidRPr="008763ED">
              <w:rPr>
                <w:rStyle w:val="af5"/>
                <w:bCs/>
                <w:color w:val="auto"/>
              </w:rPr>
              <w:t>кциона</w:t>
            </w:r>
          </w:p>
        </w:tc>
        <w:tc>
          <w:tcPr>
            <w:tcW w:w="851" w:type="dxa"/>
            <w:shd w:val="clear" w:color="auto" w:fill="auto"/>
          </w:tcPr>
          <w:p w:rsidR="0037207B" w:rsidRPr="008763ED" w:rsidRDefault="0037207B" w:rsidP="004F1ABC">
            <w:pPr>
              <w:jc w:val="center"/>
            </w:pPr>
            <w:r>
              <w:t>7</w:t>
            </w:r>
          </w:p>
        </w:tc>
      </w:tr>
      <w:tr w:rsidR="0037207B" w:rsidRPr="008763ED" w:rsidTr="004F1ABC">
        <w:tc>
          <w:tcPr>
            <w:tcW w:w="9322" w:type="dxa"/>
            <w:shd w:val="clear" w:color="auto" w:fill="auto"/>
          </w:tcPr>
          <w:p w:rsidR="0037207B" w:rsidRPr="008763ED" w:rsidRDefault="0037207B" w:rsidP="004F1ABC">
            <w:pPr>
              <w:jc w:val="both"/>
              <w:rPr>
                <w:rStyle w:val="af5"/>
                <w:bCs/>
                <w:color w:val="auto"/>
              </w:rPr>
            </w:pPr>
            <w:r w:rsidRPr="008763ED">
              <w:rPr>
                <w:rStyle w:val="af5"/>
                <w:bCs/>
                <w:color w:val="auto"/>
              </w:rPr>
              <w:t>2.2. Аукционная комиссия</w:t>
            </w:r>
          </w:p>
        </w:tc>
        <w:tc>
          <w:tcPr>
            <w:tcW w:w="851" w:type="dxa"/>
            <w:shd w:val="clear" w:color="auto" w:fill="auto"/>
          </w:tcPr>
          <w:p w:rsidR="0037207B" w:rsidRPr="008763ED" w:rsidRDefault="0037207B" w:rsidP="004F1ABC">
            <w:pPr>
              <w:jc w:val="center"/>
            </w:pPr>
            <w:r>
              <w:t>7</w:t>
            </w:r>
          </w:p>
        </w:tc>
      </w:tr>
      <w:tr w:rsidR="0037207B" w:rsidRPr="008763ED" w:rsidTr="004F1ABC">
        <w:tc>
          <w:tcPr>
            <w:tcW w:w="9322" w:type="dxa"/>
            <w:shd w:val="clear" w:color="auto" w:fill="auto"/>
          </w:tcPr>
          <w:p w:rsidR="0037207B" w:rsidRPr="008763ED" w:rsidRDefault="0037207B" w:rsidP="004F1ABC">
            <w:pPr>
              <w:pStyle w:val="18"/>
              <w:jc w:val="both"/>
              <w:rPr>
                <w:rStyle w:val="af5"/>
                <w:bCs/>
                <w:color w:val="auto"/>
              </w:rPr>
            </w:pPr>
            <w:r w:rsidRPr="008763ED">
              <w:rPr>
                <w:rStyle w:val="af5"/>
                <w:bCs/>
                <w:color w:val="auto"/>
              </w:rPr>
              <w:t>2.3. Размещение информации о проведен</w:t>
            </w:r>
            <w:proofErr w:type="gramStart"/>
            <w:r w:rsidRPr="008763ED">
              <w:rPr>
                <w:rStyle w:val="af5"/>
                <w:bCs/>
                <w:color w:val="auto"/>
              </w:rPr>
              <w:t>ии ау</w:t>
            </w:r>
            <w:proofErr w:type="gramEnd"/>
            <w:r w:rsidRPr="008763ED">
              <w:rPr>
                <w:rStyle w:val="af5"/>
                <w:bCs/>
                <w:color w:val="auto"/>
              </w:rPr>
              <w:t>кциона</w:t>
            </w:r>
          </w:p>
        </w:tc>
        <w:tc>
          <w:tcPr>
            <w:tcW w:w="851" w:type="dxa"/>
            <w:shd w:val="clear" w:color="auto" w:fill="auto"/>
          </w:tcPr>
          <w:p w:rsidR="0037207B" w:rsidRPr="008763ED" w:rsidRDefault="0037207B" w:rsidP="004F1ABC">
            <w:pPr>
              <w:jc w:val="center"/>
            </w:pPr>
            <w:r>
              <w:t>8</w:t>
            </w:r>
          </w:p>
        </w:tc>
      </w:tr>
      <w:tr w:rsidR="0037207B" w:rsidRPr="008763ED" w:rsidTr="004F1ABC">
        <w:tc>
          <w:tcPr>
            <w:tcW w:w="9322" w:type="dxa"/>
            <w:shd w:val="clear" w:color="auto" w:fill="auto"/>
          </w:tcPr>
          <w:p w:rsidR="0037207B" w:rsidRPr="008763ED" w:rsidRDefault="0037207B" w:rsidP="004F1ABC">
            <w:pPr>
              <w:pStyle w:val="18"/>
              <w:jc w:val="both"/>
              <w:rPr>
                <w:rStyle w:val="af5"/>
                <w:bCs/>
                <w:color w:val="auto"/>
              </w:rPr>
            </w:pPr>
            <w:r w:rsidRPr="008763ED">
              <w:rPr>
                <w:rStyle w:val="af5"/>
                <w:bCs/>
                <w:color w:val="auto"/>
              </w:rPr>
              <w:t>2.4. Место, дата и время проведения аукциона</w:t>
            </w:r>
          </w:p>
          <w:p w:rsidR="0037207B" w:rsidRDefault="0037207B" w:rsidP="004F1ABC">
            <w:pPr>
              <w:pStyle w:val="18"/>
              <w:jc w:val="both"/>
              <w:rPr>
                <w:rStyle w:val="af5"/>
                <w:bCs/>
                <w:color w:val="auto"/>
              </w:rPr>
            </w:pPr>
            <w:r>
              <w:rPr>
                <w:rStyle w:val="af5"/>
                <w:bCs/>
                <w:color w:val="auto"/>
              </w:rPr>
              <w:t>2.5.</w:t>
            </w:r>
            <w:r w:rsidRPr="008763ED">
              <w:rPr>
                <w:rStyle w:val="af5"/>
                <w:bCs/>
                <w:color w:val="auto"/>
              </w:rPr>
              <w:t xml:space="preserve"> Место, дата, срок начала и окончания подачи заявок на участие в аукционе</w:t>
            </w:r>
          </w:p>
          <w:p w:rsidR="0037207B" w:rsidRDefault="0037207B" w:rsidP="004F1ABC">
            <w:pPr>
              <w:rPr>
                <w:rStyle w:val="af5"/>
                <w:bCs/>
                <w:color w:val="auto"/>
              </w:rPr>
            </w:pPr>
            <w:r w:rsidRPr="008763ED">
              <w:rPr>
                <w:rStyle w:val="af5"/>
                <w:bCs/>
                <w:color w:val="auto"/>
              </w:rPr>
              <w:t>2.6. Место, день и время  начала рассмотрения заявок на участие в аукционе</w:t>
            </w:r>
          </w:p>
          <w:p w:rsidR="0037207B" w:rsidRPr="008763ED" w:rsidRDefault="0037207B" w:rsidP="004F1ABC">
            <w:pPr>
              <w:rPr>
                <w:rStyle w:val="af5"/>
                <w:bCs/>
                <w:color w:val="auto"/>
              </w:rPr>
            </w:pPr>
            <w:r>
              <w:rPr>
                <w:rStyle w:val="af5"/>
                <w:bCs/>
                <w:color w:val="auto"/>
              </w:rPr>
              <w:t xml:space="preserve">2.7. </w:t>
            </w:r>
            <w:r w:rsidRPr="008763ED">
              <w:rPr>
                <w:rStyle w:val="af5"/>
                <w:bCs/>
                <w:color w:val="auto"/>
              </w:rPr>
              <w:t>Внесение изменений в извещение о проведен</w:t>
            </w:r>
            <w:proofErr w:type="gramStart"/>
            <w:r w:rsidRPr="008763ED">
              <w:rPr>
                <w:rStyle w:val="af5"/>
                <w:bCs/>
                <w:color w:val="auto"/>
              </w:rPr>
              <w:t>ии ау</w:t>
            </w:r>
            <w:proofErr w:type="gramEnd"/>
            <w:r w:rsidRPr="008763ED">
              <w:rPr>
                <w:rStyle w:val="af5"/>
                <w:bCs/>
                <w:color w:val="auto"/>
              </w:rPr>
              <w:t>кциона и в документацию об аукционе. Отказ от проведения аукциона</w:t>
            </w:r>
          </w:p>
        </w:tc>
        <w:tc>
          <w:tcPr>
            <w:tcW w:w="851" w:type="dxa"/>
            <w:shd w:val="clear" w:color="auto" w:fill="auto"/>
          </w:tcPr>
          <w:p w:rsidR="0037207B" w:rsidRDefault="0037207B" w:rsidP="004F1ABC">
            <w:pPr>
              <w:pStyle w:val="18"/>
              <w:jc w:val="both"/>
              <w:rPr>
                <w:rStyle w:val="af5"/>
                <w:bCs/>
                <w:color w:val="auto"/>
              </w:rPr>
            </w:pPr>
            <w:r>
              <w:rPr>
                <w:rStyle w:val="af5"/>
                <w:bCs/>
                <w:color w:val="auto"/>
              </w:rPr>
              <w:t xml:space="preserve">    8</w:t>
            </w:r>
          </w:p>
          <w:p w:rsidR="0037207B" w:rsidRDefault="0037207B" w:rsidP="004F1ABC">
            <w:pPr>
              <w:rPr>
                <w:rStyle w:val="af5"/>
                <w:bCs/>
                <w:color w:val="auto"/>
              </w:rPr>
            </w:pPr>
            <w:r>
              <w:rPr>
                <w:rStyle w:val="af5"/>
                <w:bCs/>
                <w:color w:val="auto"/>
              </w:rPr>
              <w:t xml:space="preserve">     8</w:t>
            </w:r>
          </w:p>
          <w:p w:rsidR="0037207B" w:rsidRDefault="0037207B" w:rsidP="004F1ABC">
            <w:pPr>
              <w:rPr>
                <w:rStyle w:val="af5"/>
                <w:bCs/>
                <w:color w:val="auto"/>
              </w:rPr>
            </w:pPr>
            <w:r>
              <w:rPr>
                <w:rStyle w:val="af5"/>
                <w:bCs/>
                <w:color w:val="auto"/>
              </w:rPr>
              <w:t xml:space="preserve">     8</w:t>
            </w:r>
          </w:p>
          <w:p w:rsidR="0037207B" w:rsidRDefault="0037207B" w:rsidP="004F1ABC">
            <w:pPr>
              <w:rPr>
                <w:rStyle w:val="af5"/>
                <w:bCs/>
                <w:color w:val="auto"/>
              </w:rPr>
            </w:pPr>
          </w:p>
          <w:p w:rsidR="0037207B" w:rsidRPr="008763ED" w:rsidRDefault="0037207B" w:rsidP="004F1ABC">
            <w:pPr>
              <w:rPr>
                <w:rStyle w:val="af5"/>
                <w:bCs/>
                <w:color w:val="auto"/>
              </w:rPr>
            </w:pPr>
            <w:r>
              <w:rPr>
                <w:rStyle w:val="af5"/>
                <w:bCs/>
                <w:color w:val="auto"/>
              </w:rPr>
              <w:t xml:space="preserve">     8</w:t>
            </w:r>
          </w:p>
        </w:tc>
      </w:tr>
      <w:tr w:rsidR="0037207B" w:rsidRPr="005F34BF" w:rsidTr="004F1ABC">
        <w:tc>
          <w:tcPr>
            <w:tcW w:w="9322" w:type="dxa"/>
            <w:shd w:val="clear" w:color="auto" w:fill="auto"/>
          </w:tcPr>
          <w:p w:rsidR="0037207B" w:rsidRPr="005F34BF" w:rsidRDefault="0037207B" w:rsidP="004F1ABC">
            <w:pPr>
              <w:pStyle w:val="18"/>
              <w:jc w:val="both"/>
            </w:pPr>
            <w:r w:rsidRPr="005F34BF">
              <w:rPr>
                <w:rStyle w:val="af5"/>
                <w:b/>
                <w:bCs/>
                <w:color w:val="auto"/>
              </w:rPr>
              <w:t xml:space="preserve">3. </w:t>
            </w:r>
            <w:r w:rsidRPr="005F34BF">
              <w:rPr>
                <w:b/>
              </w:rPr>
              <w:t>ПОРЯДОК ПОЛУЧЕНИЯ ДОКУМЕНТАЦИИ ОБ АУКЦИОНЕ, РАЗЪЯСНЕНИЙ ЕЕ ПОЛОЖЕНИЙ</w:t>
            </w:r>
            <w:r w:rsidRPr="005F34BF">
              <w:rPr>
                <w:webHidden/>
              </w:rPr>
              <w:tab/>
            </w:r>
          </w:p>
          <w:p w:rsidR="0037207B" w:rsidRPr="005F34BF" w:rsidRDefault="0037207B" w:rsidP="004F1ABC">
            <w:pPr>
              <w:jc w:val="both"/>
            </w:pPr>
            <w:r w:rsidRPr="005F34BF">
              <w:rPr>
                <w:rStyle w:val="af5"/>
                <w:color w:val="auto"/>
              </w:rPr>
              <w:t>3.1. Получение документации об аукционе</w:t>
            </w:r>
          </w:p>
        </w:tc>
        <w:tc>
          <w:tcPr>
            <w:tcW w:w="851" w:type="dxa"/>
            <w:shd w:val="clear" w:color="auto" w:fill="auto"/>
          </w:tcPr>
          <w:p w:rsidR="0037207B" w:rsidRPr="005F34BF" w:rsidRDefault="0037207B" w:rsidP="004F1ABC">
            <w:pPr>
              <w:jc w:val="center"/>
            </w:pPr>
          </w:p>
          <w:p w:rsidR="0037207B" w:rsidRPr="005F34BF" w:rsidRDefault="0037207B" w:rsidP="004F1ABC">
            <w:pPr>
              <w:jc w:val="center"/>
            </w:pPr>
            <w:r>
              <w:t>9</w:t>
            </w:r>
          </w:p>
          <w:p w:rsidR="0037207B" w:rsidRPr="005F34BF" w:rsidRDefault="0037207B" w:rsidP="004F1ABC">
            <w:pPr>
              <w:jc w:val="center"/>
            </w:pPr>
            <w:r>
              <w:t>9</w:t>
            </w:r>
          </w:p>
        </w:tc>
      </w:tr>
      <w:tr w:rsidR="0037207B" w:rsidRPr="00D32767" w:rsidTr="004F1ABC">
        <w:tc>
          <w:tcPr>
            <w:tcW w:w="9322" w:type="dxa"/>
            <w:shd w:val="clear" w:color="auto" w:fill="auto"/>
          </w:tcPr>
          <w:p w:rsidR="0037207B" w:rsidRPr="00D32767" w:rsidRDefault="0037207B" w:rsidP="004F1ABC">
            <w:pPr>
              <w:jc w:val="both"/>
            </w:pPr>
            <w:r w:rsidRPr="00D32767">
              <w:rPr>
                <w:rStyle w:val="af5"/>
                <w:color w:val="auto"/>
              </w:rPr>
              <w:t>3.2. Разъяснение положений документации об аукционе</w:t>
            </w:r>
          </w:p>
        </w:tc>
        <w:tc>
          <w:tcPr>
            <w:tcW w:w="851" w:type="dxa"/>
            <w:shd w:val="clear" w:color="auto" w:fill="auto"/>
          </w:tcPr>
          <w:p w:rsidR="0037207B" w:rsidRPr="00D32767" w:rsidRDefault="0037207B" w:rsidP="004F1ABC">
            <w:pPr>
              <w:jc w:val="center"/>
            </w:pPr>
            <w:r>
              <w:t>9</w:t>
            </w:r>
          </w:p>
        </w:tc>
      </w:tr>
      <w:tr w:rsidR="0037207B" w:rsidRPr="005F34BF" w:rsidTr="004F1ABC">
        <w:trPr>
          <w:trHeight w:val="1555"/>
        </w:trPr>
        <w:tc>
          <w:tcPr>
            <w:tcW w:w="9322" w:type="dxa"/>
            <w:shd w:val="clear" w:color="auto" w:fill="auto"/>
          </w:tcPr>
          <w:p w:rsidR="0037207B" w:rsidRPr="005F34BF" w:rsidRDefault="0037207B" w:rsidP="004F1ABC">
            <w:pPr>
              <w:pStyle w:val="18"/>
              <w:jc w:val="both"/>
            </w:pPr>
            <w:r w:rsidRPr="005F34BF">
              <w:rPr>
                <w:rStyle w:val="af5"/>
                <w:b/>
                <w:bCs/>
                <w:color w:val="auto"/>
              </w:rPr>
              <w:t>4. ПОДГОТОВКА, ПОРЯДОК ПОДАЧИ И ОТЗЫВА ЗАЯВКИ НА УЧАСТИЕ В АУКЦИОНЕ</w:t>
            </w:r>
          </w:p>
          <w:p w:rsidR="0037207B" w:rsidRPr="005F34BF" w:rsidRDefault="0037207B" w:rsidP="004F1ABC">
            <w:pPr>
              <w:pStyle w:val="18"/>
              <w:jc w:val="both"/>
            </w:pPr>
            <w:r w:rsidRPr="005F34BF">
              <w:rPr>
                <w:rStyle w:val="af5"/>
                <w:color w:val="auto"/>
              </w:rPr>
              <w:t>4.1. Форма заявки на участие в аукционе</w:t>
            </w:r>
            <w:r w:rsidRPr="005F34BF">
              <w:t xml:space="preserve"> и требования к ее оформлению</w:t>
            </w:r>
            <w:r w:rsidRPr="005F34BF">
              <w:rPr>
                <w:webHidden/>
              </w:rPr>
              <w:tab/>
            </w:r>
          </w:p>
          <w:p w:rsidR="0037207B" w:rsidRPr="005F34BF" w:rsidRDefault="0037207B" w:rsidP="004F1ABC">
            <w:pPr>
              <w:pStyle w:val="18"/>
              <w:jc w:val="both"/>
              <w:rPr>
                <w:rStyle w:val="af5"/>
                <w:color w:val="auto"/>
              </w:rPr>
            </w:pPr>
            <w:r w:rsidRPr="005F34BF">
              <w:rPr>
                <w:rStyle w:val="af5"/>
                <w:color w:val="auto"/>
              </w:rPr>
              <w:t xml:space="preserve">4.2. Требования к содержанию документов, входящих в состав заявки на  участие </w:t>
            </w:r>
            <w:r w:rsidRPr="005F34BF">
              <w:rPr>
                <w:rStyle w:val="af5"/>
                <w:color w:val="auto"/>
              </w:rPr>
              <w:br/>
              <w:t>в аукционе</w:t>
            </w:r>
          </w:p>
          <w:p w:rsidR="0037207B" w:rsidRPr="005F34BF" w:rsidRDefault="0037207B" w:rsidP="004F1ABC">
            <w:r w:rsidRPr="005F34BF">
              <w:t>4.3. Порядок подачи и отзыва заявок на участие в аукционе</w:t>
            </w:r>
          </w:p>
        </w:tc>
        <w:tc>
          <w:tcPr>
            <w:tcW w:w="851" w:type="dxa"/>
            <w:shd w:val="clear" w:color="auto" w:fill="auto"/>
          </w:tcPr>
          <w:p w:rsidR="0037207B" w:rsidRPr="005F34BF" w:rsidRDefault="0037207B" w:rsidP="004F1ABC">
            <w:pPr>
              <w:jc w:val="center"/>
            </w:pPr>
          </w:p>
          <w:p w:rsidR="0037207B" w:rsidRPr="005F34BF" w:rsidRDefault="0037207B" w:rsidP="004F1ABC">
            <w:pPr>
              <w:jc w:val="center"/>
            </w:pPr>
            <w:r>
              <w:t>10</w:t>
            </w:r>
          </w:p>
          <w:p w:rsidR="0037207B" w:rsidRPr="005F34BF" w:rsidRDefault="0037207B" w:rsidP="004F1ABC">
            <w:pPr>
              <w:jc w:val="center"/>
            </w:pPr>
            <w:r>
              <w:t>10</w:t>
            </w:r>
          </w:p>
          <w:p w:rsidR="0037207B" w:rsidRPr="005F34BF" w:rsidRDefault="0037207B" w:rsidP="004F1ABC">
            <w:pPr>
              <w:jc w:val="center"/>
            </w:pPr>
          </w:p>
          <w:p w:rsidR="0037207B" w:rsidRDefault="0037207B" w:rsidP="004F1ABC">
            <w:r w:rsidRPr="005F34BF">
              <w:t xml:space="preserve">   10</w:t>
            </w:r>
          </w:p>
          <w:p w:rsidR="0037207B" w:rsidRPr="005F34BF" w:rsidRDefault="0037207B" w:rsidP="004F1ABC">
            <w:r>
              <w:t xml:space="preserve">   11</w:t>
            </w:r>
          </w:p>
        </w:tc>
      </w:tr>
      <w:tr w:rsidR="0037207B" w:rsidRPr="005F34BF" w:rsidTr="004F1ABC">
        <w:tc>
          <w:tcPr>
            <w:tcW w:w="9322" w:type="dxa"/>
            <w:shd w:val="clear" w:color="auto" w:fill="auto"/>
          </w:tcPr>
          <w:p w:rsidR="0037207B" w:rsidRPr="005F34BF" w:rsidRDefault="0037207B" w:rsidP="004F1ABC">
            <w:pPr>
              <w:pStyle w:val="18"/>
              <w:jc w:val="both"/>
              <w:rPr>
                <w:webHidden/>
              </w:rPr>
            </w:pPr>
            <w:r w:rsidRPr="005F34BF">
              <w:rPr>
                <w:rStyle w:val="af5"/>
                <w:b/>
                <w:bCs/>
                <w:color w:val="auto"/>
              </w:rPr>
              <w:t>5. РАССМОТРЕНИЕ ЗАЯВОК НА УЧАСТИЕ В АУКЦИОНЕ</w:t>
            </w:r>
            <w:r w:rsidRPr="005F34BF">
              <w:rPr>
                <w:webHidden/>
              </w:rPr>
              <w:tab/>
            </w:r>
          </w:p>
          <w:p w:rsidR="0037207B" w:rsidRPr="005F34BF" w:rsidRDefault="0037207B" w:rsidP="004F1ABC">
            <w:pPr>
              <w:pStyle w:val="18"/>
              <w:jc w:val="both"/>
              <w:rPr>
                <w:webHidden/>
              </w:rPr>
            </w:pPr>
            <w:r w:rsidRPr="005F34BF">
              <w:t>5.1. Общие положения</w:t>
            </w:r>
          </w:p>
          <w:p w:rsidR="0037207B" w:rsidRPr="005F34BF" w:rsidRDefault="0037207B" w:rsidP="004F1ABC">
            <w:pPr>
              <w:jc w:val="both"/>
            </w:pPr>
            <w:r w:rsidRPr="005F34BF">
              <w:t xml:space="preserve">5.2. Порядок рассмотрения заявок на участие в аукционе </w:t>
            </w:r>
          </w:p>
        </w:tc>
        <w:tc>
          <w:tcPr>
            <w:tcW w:w="851" w:type="dxa"/>
            <w:shd w:val="clear" w:color="auto" w:fill="auto"/>
          </w:tcPr>
          <w:p w:rsidR="0037207B" w:rsidRPr="005F34BF" w:rsidRDefault="0037207B" w:rsidP="004F1ABC">
            <w:pPr>
              <w:jc w:val="center"/>
            </w:pPr>
            <w:r>
              <w:t>12</w:t>
            </w:r>
          </w:p>
          <w:p w:rsidR="0037207B" w:rsidRPr="005F34BF" w:rsidRDefault="0037207B" w:rsidP="004F1ABC">
            <w:pPr>
              <w:jc w:val="center"/>
            </w:pPr>
            <w:r>
              <w:t>12</w:t>
            </w:r>
          </w:p>
          <w:p w:rsidR="0037207B" w:rsidRPr="005F34BF" w:rsidRDefault="0037207B" w:rsidP="004F1ABC">
            <w:pPr>
              <w:jc w:val="center"/>
            </w:pPr>
            <w:r w:rsidRPr="005F34BF">
              <w:t>1</w:t>
            </w:r>
            <w:r>
              <w:t>2</w:t>
            </w:r>
          </w:p>
        </w:tc>
      </w:tr>
      <w:tr w:rsidR="0037207B" w:rsidRPr="005F34BF" w:rsidTr="004F1ABC">
        <w:tc>
          <w:tcPr>
            <w:tcW w:w="9322" w:type="dxa"/>
            <w:shd w:val="clear" w:color="auto" w:fill="auto"/>
          </w:tcPr>
          <w:p w:rsidR="0037207B" w:rsidRPr="005F34BF" w:rsidRDefault="0037207B" w:rsidP="004F1ABC">
            <w:pPr>
              <w:pStyle w:val="18"/>
              <w:jc w:val="both"/>
              <w:rPr>
                <w:webHidden/>
              </w:rPr>
            </w:pPr>
            <w:r w:rsidRPr="005F34BF">
              <w:rPr>
                <w:b/>
              </w:rPr>
              <w:t>6. ПРОВЕДЕНИЕ АУКЦИОНА</w:t>
            </w:r>
            <w:r w:rsidRPr="005F34BF">
              <w:rPr>
                <w:webHidden/>
              </w:rPr>
              <w:tab/>
            </w:r>
          </w:p>
          <w:p w:rsidR="0037207B" w:rsidRPr="005F34BF" w:rsidRDefault="0037207B" w:rsidP="004F1ABC">
            <w:pPr>
              <w:pStyle w:val="18"/>
              <w:jc w:val="both"/>
            </w:pPr>
            <w:r w:rsidRPr="005F34BF">
              <w:t>6.1. Порядок проведения аукциона</w:t>
            </w:r>
          </w:p>
          <w:p w:rsidR="0037207B" w:rsidRPr="005F34BF" w:rsidRDefault="0037207B" w:rsidP="004F1ABC">
            <w:pPr>
              <w:pStyle w:val="18"/>
              <w:jc w:val="both"/>
            </w:pPr>
            <w:r w:rsidRPr="005F34BF">
              <w:t>6.2. Определение победителя аукциона</w:t>
            </w:r>
            <w:r w:rsidRPr="005F34BF">
              <w:rPr>
                <w:b/>
              </w:rPr>
              <w:t xml:space="preserve"> </w:t>
            </w:r>
          </w:p>
        </w:tc>
        <w:tc>
          <w:tcPr>
            <w:tcW w:w="851" w:type="dxa"/>
            <w:shd w:val="clear" w:color="auto" w:fill="auto"/>
          </w:tcPr>
          <w:p w:rsidR="0037207B" w:rsidRPr="005F34BF" w:rsidRDefault="0037207B" w:rsidP="004F1ABC">
            <w:pPr>
              <w:jc w:val="center"/>
            </w:pPr>
            <w:r>
              <w:t>12</w:t>
            </w:r>
          </w:p>
          <w:p w:rsidR="0037207B" w:rsidRPr="005F34BF" w:rsidRDefault="0037207B" w:rsidP="004F1ABC">
            <w:pPr>
              <w:jc w:val="center"/>
            </w:pPr>
            <w:r>
              <w:t>12</w:t>
            </w:r>
          </w:p>
          <w:p w:rsidR="0037207B" w:rsidRPr="005F34BF" w:rsidRDefault="0037207B" w:rsidP="004F1ABC">
            <w:pPr>
              <w:jc w:val="center"/>
            </w:pPr>
            <w:r>
              <w:t>14</w:t>
            </w:r>
          </w:p>
        </w:tc>
      </w:tr>
      <w:tr w:rsidR="0037207B" w:rsidRPr="00D32767" w:rsidTr="004F1ABC">
        <w:tc>
          <w:tcPr>
            <w:tcW w:w="9322" w:type="dxa"/>
            <w:shd w:val="clear" w:color="auto" w:fill="auto"/>
          </w:tcPr>
          <w:p w:rsidR="0037207B" w:rsidRPr="00D32767" w:rsidRDefault="0037207B" w:rsidP="004F1ABC">
            <w:pPr>
              <w:pStyle w:val="18"/>
              <w:tabs>
                <w:tab w:val="left" w:pos="708"/>
                <w:tab w:val="left" w:pos="1416"/>
                <w:tab w:val="left" w:pos="2124"/>
                <w:tab w:val="left" w:pos="2832"/>
                <w:tab w:val="left" w:pos="3540"/>
                <w:tab w:val="left" w:pos="7401"/>
              </w:tabs>
              <w:jc w:val="both"/>
              <w:rPr>
                <w:b/>
                <w:webHidden/>
              </w:rPr>
            </w:pPr>
            <w:r w:rsidRPr="00D32767">
              <w:rPr>
                <w:b/>
              </w:rPr>
              <w:t>7. ЗАКЛЮЧЕНИЕ ДОГОВОРА АРЕНДЫ ПО РЕЗУЛЬТАТАМ ПРОВЕДЕНИЯ АУКЦИОНА</w:t>
            </w:r>
            <w:r w:rsidRPr="00D32767">
              <w:rPr>
                <w:b/>
                <w:webHidden/>
              </w:rPr>
              <w:t xml:space="preserve"> </w:t>
            </w:r>
          </w:p>
          <w:p w:rsidR="0037207B" w:rsidRPr="00D32767" w:rsidRDefault="0037207B" w:rsidP="004F1ABC">
            <w:pPr>
              <w:pStyle w:val="18"/>
              <w:tabs>
                <w:tab w:val="left" w:pos="708"/>
                <w:tab w:val="left" w:pos="1416"/>
                <w:tab w:val="left" w:pos="2124"/>
                <w:tab w:val="left" w:pos="2832"/>
                <w:tab w:val="left" w:pos="3540"/>
                <w:tab w:val="left" w:pos="7401"/>
              </w:tabs>
              <w:jc w:val="both"/>
              <w:rPr>
                <w:rStyle w:val="af5"/>
                <w:bCs/>
                <w:color w:val="auto"/>
              </w:rPr>
            </w:pPr>
            <w:r w:rsidRPr="00D32767">
              <w:rPr>
                <w:rStyle w:val="af5"/>
                <w:bCs/>
                <w:color w:val="auto"/>
              </w:rPr>
              <w:t>7.1.  Срок заключения договора аренды</w:t>
            </w:r>
          </w:p>
          <w:p w:rsidR="0037207B" w:rsidRPr="00D32767" w:rsidRDefault="0037207B" w:rsidP="004F1ABC">
            <w:pPr>
              <w:pStyle w:val="18"/>
              <w:tabs>
                <w:tab w:val="left" w:pos="708"/>
                <w:tab w:val="left" w:pos="1416"/>
                <w:tab w:val="left" w:pos="2124"/>
                <w:tab w:val="left" w:pos="2832"/>
                <w:tab w:val="left" w:pos="3540"/>
                <w:tab w:val="left" w:pos="7401"/>
              </w:tabs>
              <w:jc w:val="both"/>
              <w:rPr>
                <w:rStyle w:val="af5"/>
                <w:bCs/>
                <w:color w:val="auto"/>
              </w:rPr>
            </w:pPr>
            <w:r w:rsidRPr="00D32767">
              <w:rPr>
                <w:rStyle w:val="af5"/>
                <w:bCs/>
                <w:color w:val="auto"/>
              </w:rPr>
              <w:t>7.2. Форма, сроки и порядок оплаты по договору</w:t>
            </w:r>
          </w:p>
          <w:p w:rsidR="0037207B" w:rsidRPr="00D32767" w:rsidRDefault="0037207B" w:rsidP="004F1ABC">
            <w:pPr>
              <w:pStyle w:val="18"/>
              <w:tabs>
                <w:tab w:val="left" w:pos="708"/>
                <w:tab w:val="left" w:pos="1416"/>
                <w:tab w:val="left" w:pos="2124"/>
                <w:tab w:val="left" w:pos="2832"/>
                <w:tab w:val="left" w:pos="3540"/>
                <w:tab w:val="left" w:pos="7401"/>
              </w:tabs>
              <w:jc w:val="both"/>
              <w:rPr>
                <w:rStyle w:val="af5"/>
                <w:bCs/>
                <w:color w:val="auto"/>
              </w:rPr>
            </w:pPr>
            <w:r w:rsidRPr="00D32767">
              <w:rPr>
                <w:rStyle w:val="af5"/>
                <w:bCs/>
                <w:color w:val="auto"/>
              </w:rPr>
              <w:t>7.3. Размер обеспечения исполнения договора, срок и порядок его предоставления</w:t>
            </w:r>
            <w:r w:rsidRPr="00D32767">
              <w:rPr>
                <w:rStyle w:val="af5"/>
                <w:bCs/>
                <w:webHidden/>
                <w:color w:val="auto"/>
              </w:rPr>
              <w:tab/>
            </w:r>
          </w:p>
          <w:p w:rsidR="0037207B" w:rsidRPr="00D32767" w:rsidRDefault="0037207B" w:rsidP="004F1ABC">
            <w:pPr>
              <w:pStyle w:val="3b"/>
              <w:tabs>
                <w:tab w:val="left" w:pos="708"/>
                <w:tab w:val="left" w:pos="1416"/>
                <w:tab w:val="left" w:pos="2124"/>
                <w:tab w:val="left" w:pos="2832"/>
                <w:tab w:val="left" w:pos="3540"/>
                <w:tab w:val="left" w:pos="7401"/>
              </w:tabs>
              <w:rPr>
                <w:rStyle w:val="af5"/>
                <w:bCs/>
                <w:color w:val="auto"/>
                <w:lang w:eastAsia="ar-SA"/>
              </w:rPr>
            </w:pPr>
            <w:r w:rsidRPr="00D32767">
              <w:rPr>
                <w:rStyle w:val="af5"/>
                <w:bCs/>
                <w:color w:val="auto"/>
                <w:lang w:eastAsia="ar-SA"/>
              </w:rPr>
              <w:t>7.4.  Изменение условий договора аренды и цены договора аренды</w:t>
            </w:r>
          </w:p>
          <w:p w:rsidR="0037207B" w:rsidRPr="00D32767" w:rsidRDefault="0037207B" w:rsidP="004F1ABC">
            <w:pPr>
              <w:autoSpaceDE w:val="0"/>
              <w:autoSpaceDN w:val="0"/>
              <w:adjustRightInd w:val="0"/>
              <w:rPr>
                <w:rStyle w:val="af5"/>
                <w:bCs/>
                <w:color w:val="auto"/>
              </w:rPr>
            </w:pPr>
            <w:r w:rsidRPr="00D32767">
              <w:rPr>
                <w:rStyle w:val="af5"/>
                <w:bCs/>
                <w:color w:val="auto"/>
              </w:rPr>
              <w:t xml:space="preserve">7.5.  Перемена собственника или обладателя имущественного права </w:t>
            </w:r>
          </w:p>
        </w:tc>
        <w:tc>
          <w:tcPr>
            <w:tcW w:w="851" w:type="dxa"/>
            <w:shd w:val="clear" w:color="auto" w:fill="auto"/>
          </w:tcPr>
          <w:p w:rsidR="0037207B" w:rsidRPr="00D32767" w:rsidRDefault="0037207B" w:rsidP="004F1ABC">
            <w:pPr>
              <w:jc w:val="center"/>
              <w:rPr>
                <w:rStyle w:val="af5"/>
                <w:bCs/>
                <w:color w:val="auto"/>
              </w:rPr>
            </w:pPr>
          </w:p>
          <w:p w:rsidR="0037207B" w:rsidRPr="00D32767" w:rsidRDefault="0037207B" w:rsidP="004F1ABC">
            <w:pPr>
              <w:jc w:val="center"/>
              <w:rPr>
                <w:rStyle w:val="af5"/>
                <w:bCs/>
                <w:color w:val="auto"/>
              </w:rPr>
            </w:pPr>
            <w:r>
              <w:rPr>
                <w:rStyle w:val="af5"/>
                <w:bCs/>
                <w:color w:val="auto"/>
              </w:rPr>
              <w:t>15</w:t>
            </w:r>
          </w:p>
          <w:p w:rsidR="0037207B" w:rsidRPr="00D32767" w:rsidRDefault="0037207B" w:rsidP="004F1ABC">
            <w:pPr>
              <w:jc w:val="center"/>
              <w:rPr>
                <w:rStyle w:val="af5"/>
                <w:bCs/>
                <w:color w:val="auto"/>
              </w:rPr>
            </w:pPr>
            <w:r>
              <w:rPr>
                <w:rStyle w:val="af5"/>
                <w:bCs/>
                <w:color w:val="auto"/>
              </w:rPr>
              <w:t>15</w:t>
            </w:r>
          </w:p>
          <w:p w:rsidR="0037207B" w:rsidRPr="00D32767" w:rsidRDefault="0037207B" w:rsidP="004F1ABC">
            <w:pPr>
              <w:jc w:val="center"/>
              <w:rPr>
                <w:rStyle w:val="af5"/>
                <w:bCs/>
                <w:color w:val="auto"/>
              </w:rPr>
            </w:pPr>
            <w:r>
              <w:rPr>
                <w:rStyle w:val="af5"/>
                <w:bCs/>
                <w:color w:val="auto"/>
              </w:rPr>
              <w:t>16</w:t>
            </w:r>
          </w:p>
          <w:p w:rsidR="0037207B" w:rsidRPr="00D32767" w:rsidRDefault="0037207B" w:rsidP="004F1ABC">
            <w:pPr>
              <w:jc w:val="center"/>
              <w:rPr>
                <w:rStyle w:val="af5"/>
                <w:bCs/>
                <w:color w:val="auto"/>
              </w:rPr>
            </w:pPr>
            <w:r w:rsidRPr="00D32767">
              <w:rPr>
                <w:rStyle w:val="af5"/>
                <w:bCs/>
                <w:color w:val="auto"/>
              </w:rPr>
              <w:t>16</w:t>
            </w:r>
          </w:p>
          <w:p w:rsidR="0037207B" w:rsidRPr="00D32767" w:rsidRDefault="0037207B" w:rsidP="004F1ABC">
            <w:pPr>
              <w:jc w:val="center"/>
              <w:rPr>
                <w:rStyle w:val="af5"/>
                <w:bCs/>
                <w:color w:val="auto"/>
              </w:rPr>
            </w:pPr>
            <w:r w:rsidRPr="00D32767">
              <w:rPr>
                <w:rStyle w:val="af5"/>
                <w:bCs/>
                <w:color w:val="auto"/>
              </w:rPr>
              <w:t>16</w:t>
            </w:r>
          </w:p>
          <w:p w:rsidR="0037207B" w:rsidRPr="00D32767" w:rsidRDefault="0037207B" w:rsidP="004F1ABC">
            <w:pPr>
              <w:jc w:val="center"/>
              <w:rPr>
                <w:rStyle w:val="af5"/>
                <w:bCs/>
                <w:color w:val="auto"/>
              </w:rPr>
            </w:pPr>
            <w:r w:rsidRPr="00D32767">
              <w:rPr>
                <w:rStyle w:val="af5"/>
                <w:bCs/>
                <w:color w:val="auto"/>
              </w:rPr>
              <w:t>16</w:t>
            </w:r>
          </w:p>
        </w:tc>
      </w:tr>
      <w:tr w:rsidR="0037207B" w:rsidRPr="007E6033" w:rsidTr="004F1ABC">
        <w:tc>
          <w:tcPr>
            <w:tcW w:w="9322" w:type="dxa"/>
            <w:shd w:val="clear" w:color="auto" w:fill="auto"/>
          </w:tcPr>
          <w:p w:rsidR="0037207B" w:rsidRPr="005F34BF" w:rsidRDefault="0037207B" w:rsidP="004F1ABC">
            <w:pPr>
              <w:pStyle w:val="18"/>
              <w:jc w:val="both"/>
              <w:rPr>
                <w:rStyle w:val="af5"/>
                <w:b/>
                <w:bCs/>
                <w:color w:val="auto"/>
              </w:rPr>
            </w:pPr>
            <w:r w:rsidRPr="005F34BF">
              <w:rPr>
                <w:rStyle w:val="af5"/>
                <w:b/>
                <w:bCs/>
                <w:color w:val="auto"/>
              </w:rPr>
              <w:t xml:space="preserve">8.  ПРИЗНАНИЕ АУКЦИОНА </w:t>
            </w:r>
            <w:proofErr w:type="gramStart"/>
            <w:r w:rsidRPr="005F34BF">
              <w:rPr>
                <w:rStyle w:val="af5"/>
                <w:b/>
                <w:bCs/>
                <w:color w:val="auto"/>
              </w:rPr>
              <w:t>НЕСОСТОЯВШИМСЯ</w:t>
            </w:r>
            <w:proofErr w:type="gramEnd"/>
          </w:p>
          <w:p w:rsidR="0037207B" w:rsidRPr="005F34BF" w:rsidRDefault="0037207B" w:rsidP="004F1ABC">
            <w:pPr>
              <w:pStyle w:val="18"/>
              <w:jc w:val="both"/>
              <w:rPr>
                <w:rStyle w:val="af5"/>
                <w:b/>
                <w:bCs/>
                <w:color w:val="auto"/>
              </w:rPr>
            </w:pPr>
            <w:r w:rsidRPr="005F34BF">
              <w:rPr>
                <w:rStyle w:val="af5"/>
                <w:b/>
                <w:bCs/>
                <w:color w:val="auto"/>
              </w:rPr>
              <w:t xml:space="preserve">9. ОБЕСПЕЧЕНИЕ ЗАЩИТЫ ПРАВ И ЗАКОННЫХ ИНТЕРЕСОВ </w:t>
            </w:r>
          </w:p>
          <w:p w:rsidR="0037207B" w:rsidRPr="005F34BF" w:rsidRDefault="0037207B" w:rsidP="004F1ABC">
            <w:pPr>
              <w:pStyle w:val="18"/>
              <w:jc w:val="both"/>
            </w:pPr>
            <w:r w:rsidRPr="005F34BF">
              <w:rPr>
                <w:rStyle w:val="af5"/>
                <w:b/>
                <w:bCs/>
                <w:color w:val="auto"/>
              </w:rPr>
              <w:t>УЧАСТНИКОВ АУКЦИОНА</w:t>
            </w:r>
          </w:p>
          <w:p w:rsidR="0037207B" w:rsidRPr="005F34BF" w:rsidRDefault="0037207B" w:rsidP="004F1ABC">
            <w:pPr>
              <w:pStyle w:val="18"/>
              <w:jc w:val="both"/>
              <w:rPr>
                <w:webHidden/>
              </w:rPr>
            </w:pPr>
            <w:r w:rsidRPr="005F34BF">
              <w:rPr>
                <w:rStyle w:val="af5"/>
                <w:b/>
                <w:bCs/>
                <w:color w:val="auto"/>
              </w:rPr>
              <w:t>РАЗДЕЛ II. ОБРАЗЦЫ ФОРМ И ДОКУМЕНТОВ ДЛЯ ЗАПОЛНЕНИЯ УЧАСТНИКАМИ АУКЦИОНА</w:t>
            </w:r>
            <w:r w:rsidRPr="005F34BF">
              <w:rPr>
                <w:webHidden/>
              </w:rPr>
              <w:tab/>
            </w:r>
          </w:p>
          <w:p w:rsidR="0037207B" w:rsidRPr="005F34BF" w:rsidRDefault="0037207B" w:rsidP="004F1ABC">
            <w:r w:rsidRPr="005F34BF">
              <w:t>2.1. Форма описи документов, представляемых для участия в аукционе</w:t>
            </w:r>
          </w:p>
          <w:p w:rsidR="0037207B" w:rsidRPr="005F34BF" w:rsidRDefault="0037207B" w:rsidP="004F1ABC">
            <w:pPr>
              <w:pStyle w:val="18"/>
              <w:jc w:val="both"/>
              <w:rPr>
                <w:webHidden/>
              </w:rPr>
            </w:pPr>
            <w:r w:rsidRPr="005F34BF">
              <w:rPr>
                <w:rStyle w:val="af5"/>
                <w:bCs/>
                <w:color w:val="auto"/>
              </w:rPr>
              <w:t>2.2.</w:t>
            </w:r>
            <w:r w:rsidRPr="005F34BF">
              <w:t xml:space="preserve"> Форма заявки на участие в аукционе</w:t>
            </w:r>
            <w:r w:rsidRPr="005F34BF">
              <w:rPr>
                <w:webHidden/>
              </w:rPr>
              <w:t xml:space="preserve">  </w:t>
            </w:r>
          </w:p>
          <w:p w:rsidR="0037207B" w:rsidRPr="005F34BF" w:rsidRDefault="0037207B" w:rsidP="004F1ABC">
            <w:pPr>
              <w:pStyle w:val="18"/>
              <w:jc w:val="both"/>
            </w:pPr>
            <w:r w:rsidRPr="005F34BF">
              <w:rPr>
                <w:webHidden/>
              </w:rPr>
              <w:t>2.3. Форма доверенности на уполномоченное лицо, имеющее право подписи и представления интересов организации – участника аукциона</w:t>
            </w:r>
            <w:r w:rsidRPr="005F34BF">
              <w:rPr>
                <w:webHidden/>
              </w:rPr>
              <w:tab/>
            </w:r>
          </w:p>
          <w:p w:rsidR="0037207B" w:rsidRPr="005F34BF" w:rsidRDefault="0037207B" w:rsidP="004F1ABC">
            <w:pPr>
              <w:pStyle w:val="1f7"/>
              <w:spacing w:line="240" w:lineRule="auto"/>
              <w:ind w:firstLine="0"/>
              <w:rPr>
                <w:rFonts w:cs="Times New Roman"/>
                <w:b w:val="0"/>
                <w:sz w:val="24"/>
                <w:szCs w:val="24"/>
              </w:rPr>
            </w:pPr>
            <w:r w:rsidRPr="005F34BF">
              <w:rPr>
                <w:rFonts w:cs="Times New Roman"/>
                <w:b w:val="0"/>
                <w:bCs/>
                <w:sz w:val="24"/>
                <w:szCs w:val="24"/>
              </w:rPr>
              <w:t>2.4.</w:t>
            </w:r>
            <w:r w:rsidRPr="005F34BF">
              <w:rPr>
                <w:rFonts w:cs="Times New Roman"/>
                <w:b w:val="0"/>
                <w:sz w:val="24"/>
                <w:szCs w:val="24"/>
              </w:rPr>
              <w:t xml:space="preserve"> Форма запроса на разъяснение положений документации об аукционе</w:t>
            </w:r>
          </w:p>
          <w:p w:rsidR="0037207B" w:rsidRPr="005F34BF" w:rsidRDefault="0037207B" w:rsidP="004F1ABC">
            <w:pPr>
              <w:pStyle w:val="1f7"/>
              <w:spacing w:line="240" w:lineRule="auto"/>
              <w:ind w:firstLine="0"/>
              <w:rPr>
                <w:rFonts w:cs="Times New Roman"/>
                <w:b w:val="0"/>
                <w:sz w:val="24"/>
                <w:szCs w:val="24"/>
              </w:rPr>
            </w:pPr>
            <w:r w:rsidRPr="005F34BF">
              <w:rPr>
                <w:rFonts w:cs="Times New Roman"/>
                <w:b w:val="0"/>
                <w:bCs/>
                <w:sz w:val="24"/>
                <w:szCs w:val="24"/>
              </w:rPr>
              <w:lastRenderedPageBreak/>
              <w:t>2.5.</w:t>
            </w:r>
            <w:r w:rsidRPr="005F34BF">
              <w:rPr>
                <w:rFonts w:cs="Times New Roman"/>
                <w:b w:val="0"/>
                <w:sz w:val="24"/>
                <w:szCs w:val="24"/>
              </w:rPr>
              <w:t xml:space="preserve"> Форма отзыва заявки на участие в аукционе</w:t>
            </w:r>
          </w:p>
          <w:p w:rsidR="0037207B" w:rsidRPr="005F34BF" w:rsidRDefault="0037207B" w:rsidP="004F1ABC">
            <w:pPr>
              <w:pStyle w:val="1f7"/>
              <w:spacing w:line="240" w:lineRule="auto"/>
              <w:ind w:firstLine="0"/>
              <w:rPr>
                <w:rFonts w:cs="Times New Roman"/>
                <w:b w:val="0"/>
                <w:sz w:val="24"/>
                <w:szCs w:val="24"/>
              </w:rPr>
            </w:pPr>
            <w:r w:rsidRPr="005F34BF">
              <w:rPr>
                <w:rFonts w:cs="Times New Roman"/>
                <w:b w:val="0"/>
                <w:sz w:val="24"/>
                <w:szCs w:val="24"/>
              </w:rPr>
              <w:t>2.6.Форма анкеты участника аукциона</w:t>
            </w:r>
          </w:p>
          <w:p w:rsidR="0037207B" w:rsidRPr="005F34BF" w:rsidRDefault="0037207B" w:rsidP="004F1ABC">
            <w:pPr>
              <w:ind w:right="-499"/>
              <w:rPr>
                <w:bCs/>
                <w:smallCaps/>
                <w:noProof/>
              </w:rPr>
            </w:pPr>
            <w:r w:rsidRPr="005F34BF">
              <w:rPr>
                <w:rStyle w:val="af5"/>
                <w:b/>
                <w:bCs/>
                <w:smallCaps/>
                <w:noProof/>
                <w:color w:val="auto"/>
              </w:rPr>
              <w:t xml:space="preserve">РАЗДЕЛ </w:t>
            </w:r>
            <w:r w:rsidRPr="005F34BF">
              <w:rPr>
                <w:rStyle w:val="af5"/>
                <w:b/>
                <w:bCs/>
                <w:smallCaps/>
                <w:noProof/>
                <w:color w:val="auto"/>
                <w:lang w:val="en-US"/>
              </w:rPr>
              <w:t>III</w:t>
            </w:r>
            <w:r w:rsidRPr="005F34BF">
              <w:rPr>
                <w:rStyle w:val="af5"/>
                <w:b/>
                <w:bCs/>
                <w:smallCaps/>
                <w:noProof/>
                <w:color w:val="auto"/>
              </w:rPr>
              <w:t>. ПРОЕКТ</w:t>
            </w:r>
            <w:r w:rsidR="004F1ABC">
              <w:rPr>
                <w:rStyle w:val="af5"/>
                <w:b/>
                <w:bCs/>
                <w:smallCaps/>
                <w:noProof/>
                <w:color w:val="auto"/>
              </w:rPr>
              <w:t>Ы</w:t>
            </w:r>
            <w:r w:rsidRPr="005F34BF">
              <w:rPr>
                <w:rStyle w:val="af5"/>
                <w:b/>
                <w:bCs/>
                <w:smallCaps/>
                <w:noProof/>
                <w:color w:val="auto"/>
              </w:rPr>
              <w:t xml:space="preserve"> ДОГОВОР</w:t>
            </w:r>
            <w:r w:rsidR="004F1ABC">
              <w:rPr>
                <w:rStyle w:val="af5"/>
                <w:b/>
                <w:bCs/>
                <w:smallCaps/>
                <w:noProof/>
                <w:color w:val="auto"/>
              </w:rPr>
              <w:t>ОВ</w:t>
            </w:r>
            <w:r w:rsidRPr="005F34BF">
              <w:rPr>
                <w:rStyle w:val="af5"/>
                <w:b/>
                <w:bCs/>
                <w:smallCaps/>
                <w:noProof/>
                <w:color w:val="auto"/>
              </w:rPr>
              <w:t xml:space="preserve"> АРЕНДЫ</w:t>
            </w:r>
          </w:p>
        </w:tc>
        <w:tc>
          <w:tcPr>
            <w:tcW w:w="851" w:type="dxa"/>
            <w:shd w:val="clear" w:color="auto" w:fill="auto"/>
          </w:tcPr>
          <w:p w:rsidR="0037207B" w:rsidRPr="005F34BF" w:rsidRDefault="0037207B" w:rsidP="004F1ABC">
            <w:pPr>
              <w:jc w:val="center"/>
            </w:pPr>
            <w:r w:rsidRPr="005F34BF">
              <w:lastRenderedPageBreak/>
              <w:t>16</w:t>
            </w:r>
          </w:p>
          <w:p w:rsidR="0037207B" w:rsidRPr="005F34BF" w:rsidRDefault="0037207B" w:rsidP="004F1ABC">
            <w:pPr>
              <w:jc w:val="center"/>
            </w:pPr>
          </w:p>
          <w:p w:rsidR="0037207B" w:rsidRPr="005F34BF" w:rsidRDefault="0037207B" w:rsidP="004F1ABC">
            <w:pPr>
              <w:jc w:val="center"/>
            </w:pPr>
            <w:r w:rsidRPr="005F34BF">
              <w:t>17</w:t>
            </w:r>
          </w:p>
          <w:p w:rsidR="0037207B" w:rsidRPr="005F34BF" w:rsidRDefault="0037207B" w:rsidP="004F1ABC">
            <w:pPr>
              <w:jc w:val="center"/>
            </w:pPr>
          </w:p>
          <w:p w:rsidR="0037207B" w:rsidRPr="005F34BF" w:rsidRDefault="0037207B" w:rsidP="004F1ABC">
            <w:pPr>
              <w:jc w:val="center"/>
            </w:pPr>
            <w:r>
              <w:t>18</w:t>
            </w:r>
          </w:p>
          <w:p w:rsidR="0037207B" w:rsidRPr="005F34BF" w:rsidRDefault="0037207B" w:rsidP="004F1ABC">
            <w:pPr>
              <w:jc w:val="center"/>
            </w:pPr>
            <w:r>
              <w:t>18</w:t>
            </w:r>
          </w:p>
          <w:p w:rsidR="0037207B" w:rsidRPr="005F34BF" w:rsidRDefault="0037207B" w:rsidP="004F1ABC">
            <w:pPr>
              <w:jc w:val="center"/>
            </w:pPr>
            <w:r>
              <w:t>20</w:t>
            </w:r>
          </w:p>
          <w:p w:rsidR="0037207B" w:rsidRPr="005F34BF" w:rsidRDefault="0037207B" w:rsidP="004F1ABC">
            <w:pPr>
              <w:jc w:val="center"/>
            </w:pPr>
          </w:p>
          <w:p w:rsidR="0037207B" w:rsidRPr="005F34BF" w:rsidRDefault="0037207B" w:rsidP="004F1ABC">
            <w:pPr>
              <w:jc w:val="center"/>
            </w:pPr>
            <w:r>
              <w:t>22</w:t>
            </w:r>
          </w:p>
          <w:p w:rsidR="0037207B" w:rsidRPr="005F34BF" w:rsidRDefault="0037207B" w:rsidP="004F1ABC">
            <w:pPr>
              <w:jc w:val="center"/>
            </w:pPr>
            <w:r>
              <w:t>23</w:t>
            </w:r>
          </w:p>
          <w:p w:rsidR="0037207B" w:rsidRPr="005F34BF" w:rsidRDefault="0037207B" w:rsidP="004F1ABC">
            <w:pPr>
              <w:jc w:val="center"/>
            </w:pPr>
            <w:r>
              <w:lastRenderedPageBreak/>
              <w:t>24</w:t>
            </w:r>
          </w:p>
          <w:p w:rsidR="0037207B" w:rsidRPr="005F34BF" w:rsidRDefault="0037207B" w:rsidP="004F1ABC">
            <w:pPr>
              <w:jc w:val="center"/>
            </w:pPr>
            <w:r>
              <w:t>25</w:t>
            </w:r>
          </w:p>
          <w:p w:rsidR="0037207B" w:rsidRPr="005F34BF" w:rsidRDefault="0037207B" w:rsidP="004F1ABC">
            <w:pPr>
              <w:jc w:val="center"/>
            </w:pPr>
            <w:r>
              <w:t>27</w:t>
            </w:r>
          </w:p>
          <w:p w:rsidR="0037207B" w:rsidRPr="005F34BF" w:rsidRDefault="0037207B" w:rsidP="004F1ABC"/>
        </w:tc>
      </w:tr>
    </w:tbl>
    <w:p w:rsidR="0037207B" w:rsidRDefault="0037207B" w:rsidP="0037207B">
      <w:pPr>
        <w:pStyle w:val="18"/>
        <w:tabs>
          <w:tab w:val="left" w:pos="9356"/>
          <w:tab w:val="left" w:pos="9498"/>
        </w:tabs>
        <w:jc w:val="center"/>
        <w:rPr>
          <w:b/>
        </w:rPr>
      </w:pPr>
      <w:bookmarkStart w:id="0" w:name="_Toc151433297"/>
      <w:bookmarkStart w:id="1" w:name="_Toc119343901"/>
      <w:bookmarkStart w:id="2" w:name="_Toc119940998"/>
    </w:p>
    <w:p w:rsidR="0037207B" w:rsidRDefault="0037207B" w:rsidP="0037207B"/>
    <w:p w:rsidR="0037207B" w:rsidRDefault="0037207B" w:rsidP="0037207B"/>
    <w:p w:rsidR="0037207B" w:rsidRDefault="0037207B" w:rsidP="0037207B"/>
    <w:p w:rsidR="0037207B" w:rsidRDefault="0037207B" w:rsidP="0037207B"/>
    <w:p w:rsidR="0037207B" w:rsidRDefault="0037207B" w:rsidP="0037207B"/>
    <w:p w:rsidR="0037207B" w:rsidRDefault="0037207B" w:rsidP="0037207B"/>
    <w:p w:rsidR="0037207B" w:rsidRDefault="0037207B" w:rsidP="0037207B"/>
    <w:p w:rsidR="0037207B" w:rsidRDefault="0037207B" w:rsidP="0037207B"/>
    <w:p w:rsidR="0037207B" w:rsidRDefault="0037207B" w:rsidP="0037207B"/>
    <w:p w:rsidR="0037207B" w:rsidRDefault="0037207B" w:rsidP="0037207B"/>
    <w:p w:rsidR="0037207B" w:rsidRDefault="0037207B" w:rsidP="0037207B"/>
    <w:p w:rsidR="0037207B" w:rsidRDefault="0037207B" w:rsidP="0037207B"/>
    <w:p w:rsidR="0037207B" w:rsidRDefault="0037207B" w:rsidP="0037207B"/>
    <w:p w:rsidR="0037207B" w:rsidRDefault="0037207B" w:rsidP="0037207B"/>
    <w:p w:rsidR="0037207B" w:rsidRDefault="0037207B" w:rsidP="0037207B"/>
    <w:p w:rsidR="0037207B" w:rsidRDefault="0037207B" w:rsidP="0037207B"/>
    <w:p w:rsidR="0037207B" w:rsidRDefault="0037207B" w:rsidP="0037207B"/>
    <w:p w:rsidR="0037207B" w:rsidRDefault="0037207B" w:rsidP="0037207B"/>
    <w:p w:rsidR="0037207B" w:rsidRDefault="0037207B" w:rsidP="0037207B"/>
    <w:p w:rsidR="0037207B" w:rsidRDefault="0037207B" w:rsidP="0037207B"/>
    <w:p w:rsidR="0037207B" w:rsidRDefault="0037207B" w:rsidP="0037207B"/>
    <w:p w:rsidR="0037207B" w:rsidRDefault="0037207B" w:rsidP="0037207B"/>
    <w:p w:rsidR="0037207B" w:rsidRDefault="0037207B" w:rsidP="0037207B"/>
    <w:p w:rsidR="0037207B" w:rsidRDefault="0037207B" w:rsidP="0037207B"/>
    <w:p w:rsidR="0037207B" w:rsidRDefault="0037207B" w:rsidP="0037207B"/>
    <w:p w:rsidR="0037207B" w:rsidRDefault="0037207B" w:rsidP="0037207B"/>
    <w:p w:rsidR="0037207B" w:rsidRDefault="0037207B" w:rsidP="0037207B"/>
    <w:p w:rsidR="0037207B" w:rsidRDefault="0037207B" w:rsidP="0037207B"/>
    <w:p w:rsidR="0037207B" w:rsidRDefault="0037207B" w:rsidP="0037207B"/>
    <w:p w:rsidR="0037207B" w:rsidRDefault="0037207B" w:rsidP="0037207B"/>
    <w:p w:rsidR="0037207B" w:rsidRDefault="0037207B" w:rsidP="0037207B"/>
    <w:p w:rsidR="0037207B" w:rsidRDefault="0037207B" w:rsidP="0037207B"/>
    <w:p w:rsidR="0037207B" w:rsidRDefault="0037207B" w:rsidP="0037207B"/>
    <w:p w:rsidR="0037207B" w:rsidRDefault="0037207B" w:rsidP="0037207B"/>
    <w:p w:rsidR="0037207B" w:rsidRDefault="0037207B" w:rsidP="0037207B"/>
    <w:p w:rsidR="0037207B" w:rsidRDefault="0037207B" w:rsidP="0037207B"/>
    <w:p w:rsidR="0037207B" w:rsidRDefault="0037207B" w:rsidP="0037207B"/>
    <w:p w:rsidR="0037207B" w:rsidRDefault="0037207B" w:rsidP="0037207B"/>
    <w:p w:rsidR="0037207B" w:rsidRDefault="0037207B" w:rsidP="0037207B"/>
    <w:p w:rsidR="0037207B" w:rsidRDefault="0037207B" w:rsidP="0037207B"/>
    <w:p w:rsidR="0037207B" w:rsidRDefault="0037207B" w:rsidP="0037207B"/>
    <w:p w:rsidR="0037207B" w:rsidRDefault="0037207B" w:rsidP="0037207B"/>
    <w:p w:rsidR="0037207B" w:rsidRDefault="0037207B" w:rsidP="0037207B"/>
    <w:p w:rsidR="0037207B" w:rsidRDefault="0037207B" w:rsidP="0037207B"/>
    <w:p w:rsidR="0037207B" w:rsidRDefault="0037207B" w:rsidP="0037207B"/>
    <w:p w:rsidR="0037207B" w:rsidRDefault="0037207B" w:rsidP="0037207B"/>
    <w:p w:rsidR="0037207B" w:rsidRDefault="0037207B" w:rsidP="0037207B"/>
    <w:p w:rsidR="0037207B" w:rsidRPr="005F34BF" w:rsidRDefault="0037207B" w:rsidP="0037207B"/>
    <w:p w:rsidR="0037207B" w:rsidRPr="000D1C0C" w:rsidRDefault="0037207B" w:rsidP="0037207B">
      <w:pPr>
        <w:pStyle w:val="18"/>
        <w:tabs>
          <w:tab w:val="left" w:pos="9356"/>
          <w:tab w:val="left" w:pos="9498"/>
        </w:tabs>
        <w:jc w:val="center"/>
        <w:rPr>
          <w:b/>
        </w:rPr>
      </w:pPr>
      <w:r w:rsidRPr="000D1C0C">
        <w:rPr>
          <w:b/>
        </w:rPr>
        <w:lastRenderedPageBreak/>
        <w:t xml:space="preserve">РАЗДЕЛ </w:t>
      </w:r>
      <w:r w:rsidRPr="000D1C0C">
        <w:rPr>
          <w:b/>
          <w:lang w:val="en-US"/>
        </w:rPr>
        <w:t>I</w:t>
      </w:r>
      <w:r w:rsidRPr="000D1C0C">
        <w:rPr>
          <w:b/>
        </w:rPr>
        <w:t xml:space="preserve">. ОБЩИЕ УСЛОВИЯ ПРОВЕДЕНИЯ </w:t>
      </w:r>
      <w:bookmarkEnd w:id="0"/>
      <w:r w:rsidRPr="000D1C0C">
        <w:rPr>
          <w:b/>
        </w:rPr>
        <w:t>АУКЦИОНА</w:t>
      </w:r>
    </w:p>
    <w:p w:rsidR="0037207B" w:rsidRPr="000D1C0C" w:rsidRDefault="0037207B" w:rsidP="0037207B">
      <w:pPr>
        <w:jc w:val="center"/>
        <w:rPr>
          <w:b/>
          <w:u w:val="single"/>
        </w:rPr>
      </w:pPr>
    </w:p>
    <w:p w:rsidR="0037207B" w:rsidRPr="000D1C0C" w:rsidRDefault="0037207B" w:rsidP="0037207B">
      <w:pPr>
        <w:autoSpaceDE w:val="0"/>
        <w:autoSpaceDN w:val="0"/>
        <w:adjustRightInd w:val="0"/>
        <w:ind w:firstLine="709"/>
      </w:pPr>
    </w:p>
    <w:p w:rsidR="0037207B" w:rsidRPr="000D1C0C" w:rsidRDefault="0037207B" w:rsidP="0037207B">
      <w:pPr>
        <w:pStyle w:val="1"/>
        <w:keepNext/>
        <w:numPr>
          <w:ilvl w:val="0"/>
          <w:numId w:val="5"/>
        </w:numPr>
        <w:suppressAutoHyphens w:val="0"/>
        <w:spacing w:before="0" w:line="240" w:lineRule="auto"/>
        <w:jc w:val="center"/>
        <w:rPr>
          <w:rFonts w:ascii="Times New Roman" w:hAnsi="Times New Roman"/>
          <w:bCs w:val="0"/>
          <w:caps/>
          <w:sz w:val="24"/>
          <w:szCs w:val="24"/>
        </w:rPr>
      </w:pPr>
      <w:r w:rsidRPr="000D1C0C">
        <w:rPr>
          <w:rFonts w:ascii="Times New Roman" w:hAnsi="Times New Roman"/>
          <w:bCs w:val="0"/>
          <w:caps/>
          <w:sz w:val="24"/>
          <w:szCs w:val="24"/>
        </w:rPr>
        <w:t>ОБЩИЕ ПОЛОЖЕНИЯ</w:t>
      </w:r>
    </w:p>
    <w:p w:rsidR="0037207B" w:rsidRPr="000D1C0C" w:rsidRDefault="0037207B" w:rsidP="0037207B"/>
    <w:p w:rsidR="0037207B" w:rsidRPr="000D1C0C" w:rsidRDefault="0037207B" w:rsidP="0037207B">
      <w:pPr>
        <w:pStyle w:val="26"/>
        <w:tabs>
          <w:tab w:val="clear" w:pos="360"/>
        </w:tabs>
        <w:spacing w:after="0"/>
        <w:ind w:left="756"/>
        <w:rPr>
          <w:szCs w:val="24"/>
        </w:rPr>
      </w:pPr>
      <w:r w:rsidRPr="000D1C0C">
        <w:rPr>
          <w:szCs w:val="24"/>
        </w:rPr>
        <w:t>1.1.   Законодательное регулирование</w:t>
      </w:r>
    </w:p>
    <w:p w:rsidR="0037207B" w:rsidRPr="000D1C0C" w:rsidRDefault="0037207B" w:rsidP="0037207B">
      <w:pPr>
        <w:pStyle w:val="35"/>
        <w:ind w:left="0" w:firstLine="720"/>
        <w:rPr>
          <w:szCs w:val="24"/>
        </w:rPr>
      </w:pPr>
      <w:proofErr w:type="gramStart"/>
      <w:r w:rsidRPr="000D1C0C">
        <w:rPr>
          <w:szCs w:val="24"/>
        </w:rPr>
        <w:t xml:space="preserve">Настоящая документация об аукционе разработана в соответствии </w:t>
      </w:r>
      <w:r>
        <w:rPr>
          <w:szCs w:val="24"/>
        </w:rPr>
        <w:t>с</w:t>
      </w:r>
      <w:r w:rsidRPr="000D1C0C">
        <w:rPr>
          <w:szCs w:val="24"/>
        </w:rPr>
        <w:t xml:space="preserve"> Гражданским кодексом Российской Федерации, Федеральным законом</w:t>
      </w:r>
      <w:r>
        <w:rPr>
          <w:szCs w:val="24"/>
        </w:rPr>
        <w:t xml:space="preserve"> от 26 июля 2006 г.</w:t>
      </w:r>
      <w:r w:rsidRPr="000D1C0C">
        <w:rPr>
          <w:szCs w:val="24"/>
        </w:rPr>
        <w:t xml:space="preserve"> № 135-ФЗ «О защите конкуренции», </w:t>
      </w:r>
      <w:r>
        <w:rPr>
          <w:szCs w:val="24"/>
        </w:rPr>
        <w:t>п</w:t>
      </w:r>
      <w:r w:rsidRPr="000D1C0C">
        <w:rPr>
          <w:szCs w:val="24"/>
        </w:rPr>
        <w:t xml:space="preserve">риказом Федеральной антимонопольной службы Российской Федерации от 10 февраля </w:t>
      </w:r>
      <w:smartTag w:uri="urn:schemas-microsoft-com:office:smarttags" w:element="metricconverter">
        <w:smartTagPr>
          <w:attr w:name="ProductID" w:val="2010 г"/>
        </w:smartTagPr>
        <w:r w:rsidRPr="000D1C0C">
          <w:rPr>
            <w:szCs w:val="24"/>
          </w:rPr>
          <w:t>2010 г</w:t>
        </w:r>
      </w:smartTag>
      <w:r w:rsidRPr="000D1C0C">
        <w:rPr>
          <w:szCs w:val="24"/>
        </w:rPr>
        <w:t>. №</w:t>
      </w:r>
      <w:r>
        <w:rPr>
          <w:szCs w:val="24"/>
        </w:rPr>
        <w:t xml:space="preserve"> </w:t>
      </w:r>
      <w:r w:rsidRPr="000D1C0C">
        <w:rPr>
          <w:szCs w:val="24"/>
        </w:rPr>
        <w:t>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w:t>
      </w:r>
      <w:proofErr w:type="gramEnd"/>
      <w:r w:rsidRPr="000D1C0C">
        <w:rPr>
          <w:szCs w:val="24"/>
        </w:rPr>
        <w:t xml:space="preserve"> </w:t>
      </w:r>
      <w:proofErr w:type="gramStart"/>
      <w:r w:rsidRPr="000D1C0C">
        <w:rPr>
          <w:szCs w:val="24"/>
        </w:rPr>
        <w:t xml:space="preserve">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иными нормативными правовыми актами Российской Федерации и </w:t>
      </w:r>
      <w:r>
        <w:rPr>
          <w:szCs w:val="24"/>
        </w:rPr>
        <w:t xml:space="preserve">нормативными правовыми актами </w:t>
      </w:r>
      <w:r w:rsidRPr="000D1C0C">
        <w:rPr>
          <w:szCs w:val="24"/>
        </w:rPr>
        <w:t>Республики Марий Эл.</w:t>
      </w:r>
      <w:proofErr w:type="gramEnd"/>
    </w:p>
    <w:p w:rsidR="0037207B" w:rsidRPr="000D1C0C" w:rsidRDefault="0037207B" w:rsidP="0037207B">
      <w:pPr>
        <w:pStyle w:val="35"/>
        <w:ind w:left="0" w:firstLine="720"/>
        <w:rPr>
          <w:szCs w:val="24"/>
        </w:rPr>
      </w:pPr>
      <w:r w:rsidRPr="000D1C0C">
        <w:rPr>
          <w:szCs w:val="24"/>
        </w:rPr>
        <w:t>В части, прямо не урегулированной законодательством, проведение аукциона регулируется настоящей документацией об аукционе.</w:t>
      </w:r>
    </w:p>
    <w:p w:rsidR="0037207B" w:rsidRPr="000D1C0C" w:rsidRDefault="0037207B" w:rsidP="0037207B">
      <w:pPr>
        <w:pStyle w:val="35"/>
        <w:ind w:left="0" w:firstLine="720"/>
        <w:rPr>
          <w:szCs w:val="24"/>
        </w:rPr>
      </w:pPr>
      <w:r w:rsidRPr="000D1C0C">
        <w:rPr>
          <w:szCs w:val="24"/>
        </w:rPr>
        <w:t>Настоящая документация об аукционе определяет порядок проведения, условия участия, порядок расчетов при проведен</w:t>
      </w:r>
      <w:proofErr w:type="gramStart"/>
      <w:r w:rsidRPr="000D1C0C">
        <w:rPr>
          <w:szCs w:val="24"/>
        </w:rPr>
        <w:t>ии ау</w:t>
      </w:r>
      <w:proofErr w:type="gramEnd"/>
      <w:r w:rsidRPr="000D1C0C">
        <w:rPr>
          <w:szCs w:val="24"/>
        </w:rPr>
        <w:t xml:space="preserve">кциона на право заключения договора аренды </w:t>
      </w:r>
      <w:r w:rsidR="00684E52">
        <w:rPr>
          <w:szCs w:val="24"/>
        </w:rPr>
        <w:t>муниципального</w:t>
      </w:r>
      <w:r w:rsidRPr="000D1C0C">
        <w:rPr>
          <w:szCs w:val="24"/>
        </w:rPr>
        <w:t xml:space="preserve"> имущества </w:t>
      </w:r>
      <w:r w:rsidR="00684E52">
        <w:rPr>
          <w:szCs w:val="24"/>
        </w:rPr>
        <w:t>муниципального образования «Городское поселение Красногорский»</w:t>
      </w:r>
      <w:r w:rsidRPr="000D1C0C">
        <w:rPr>
          <w:szCs w:val="24"/>
        </w:rPr>
        <w:t>.</w:t>
      </w:r>
    </w:p>
    <w:p w:rsidR="0037207B" w:rsidRPr="000D1C0C" w:rsidRDefault="0037207B" w:rsidP="0037207B">
      <w:pPr>
        <w:pStyle w:val="26"/>
        <w:tabs>
          <w:tab w:val="clear" w:pos="360"/>
        </w:tabs>
        <w:spacing w:after="0"/>
        <w:ind w:left="720"/>
        <w:rPr>
          <w:szCs w:val="24"/>
        </w:rPr>
      </w:pPr>
      <w:r w:rsidRPr="000D1C0C">
        <w:rPr>
          <w:szCs w:val="24"/>
        </w:rPr>
        <w:t>1.2.   Организатор аукциона</w:t>
      </w:r>
    </w:p>
    <w:p w:rsidR="004F1ABC" w:rsidRDefault="0037207B" w:rsidP="004F1ABC">
      <w:pPr>
        <w:pStyle w:val="1f4"/>
        <w:tabs>
          <w:tab w:val="clear" w:pos="1755"/>
        </w:tabs>
        <w:spacing w:after="0"/>
        <w:ind w:left="0" w:firstLine="709"/>
        <w:jc w:val="both"/>
        <w:rPr>
          <w:sz w:val="24"/>
        </w:rPr>
      </w:pPr>
      <w:r w:rsidRPr="000D1C0C">
        <w:rPr>
          <w:b w:val="0"/>
          <w:sz w:val="24"/>
        </w:rPr>
        <w:t xml:space="preserve">1.2.1. Организатор аукциона - </w:t>
      </w:r>
      <w:r w:rsidR="004F1ABC" w:rsidRPr="00AD7CCC">
        <w:rPr>
          <w:sz w:val="24"/>
        </w:rPr>
        <w:t xml:space="preserve">Администрация муниципального образования «Городское поселение Красногорский». </w:t>
      </w:r>
    </w:p>
    <w:p w:rsidR="0037207B" w:rsidRPr="004F1ABC" w:rsidRDefault="004F1ABC" w:rsidP="004F1ABC">
      <w:pPr>
        <w:pStyle w:val="1f4"/>
        <w:tabs>
          <w:tab w:val="clear" w:pos="1755"/>
        </w:tabs>
        <w:spacing w:after="0"/>
        <w:ind w:left="0" w:firstLine="0"/>
        <w:jc w:val="both"/>
        <w:rPr>
          <w:sz w:val="24"/>
        </w:rPr>
      </w:pPr>
      <w:r>
        <w:rPr>
          <w:sz w:val="24"/>
        </w:rPr>
        <w:t xml:space="preserve">         </w:t>
      </w:r>
      <w:r w:rsidR="0037207B" w:rsidRPr="004F1ABC">
        <w:rPr>
          <w:sz w:val="24"/>
        </w:rPr>
        <w:t xml:space="preserve">  1.2.2. Сведения об Организаторе аукциона:</w:t>
      </w:r>
    </w:p>
    <w:p w:rsidR="004F1ABC" w:rsidRPr="00AD7CCC" w:rsidRDefault="0037207B" w:rsidP="004F1ABC">
      <w:pPr>
        <w:pStyle w:val="aa"/>
        <w:jc w:val="both"/>
      </w:pPr>
      <w:r w:rsidRPr="000D1C0C">
        <w:rPr>
          <w:lang w:eastAsia="ru-RU"/>
        </w:rPr>
        <w:t xml:space="preserve">           </w:t>
      </w:r>
      <w:r w:rsidR="004F1ABC" w:rsidRPr="00AD7CCC">
        <w:rPr>
          <w:lang w:eastAsia="ru-RU"/>
        </w:rPr>
        <w:t xml:space="preserve">Почтовый адрес: 425090, </w:t>
      </w:r>
      <w:r w:rsidR="004F1ABC" w:rsidRPr="00AD7CCC">
        <w:t xml:space="preserve">Республика Марий Эл, </w:t>
      </w:r>
      <w:proofErr w:type="spellStart"/>
      <w:r w:rsidR="004F1ABC" w:rsidRPr="00AD7CCC">
        <w:t>Звениговский</w:t>
      </w:r>
      <w:proofErr w:type="spellEnd"/>
      <w:r w:rsidR="004F1ABC" w:rsidRPr="00AD7CCC">
        <w:t xml:space="preserve"> район, </w:t>
      </w:r>
      <w:proofErr w:type="spellStart"/>
      <w:r w:rsidR="004F1ABC" w:rsidRPr="00AD7CCC">
        <w:t>пгт</w:t>
      </w:r>
      <w:proofErr w:type="spellEnd"/>
      <w:r w:rsidR="004F1ABC" w:rsidRPr="00AD7CCC">
        <w:t xml:space="preserve">. Красногорский, ул. </w:t>
      </w:r>
      <w:proofErr w:type="gramStart"/>
      <w:r w:rsidR="004F1ABC" w:rsidRPr="00AD7CCC">
        <w:t>Госпитальная</w:t>
      </w:r>
      <w:proofErr w:type="gramEnd"/>
      <w:r w:rsidR="004F1ABC" w:rsidRPr="00AD7CCC">
        <w:t>, д.4 «а»</w:t>
      </w:r>
    </w:p>
    <w:p w:rsidR="004F1ABC" w:rsidRPr="00AD7CCC" w:rsidRDefault="004F1ABC" w:rsidP="004F1ABC">
      <w:pPr>
        <w:pStyle w:val="aa"/>
        <w:jc w:val="both"/>
      </w:pPr>
      <w:r w:rsidRPr="00AD7CCC">
        <w:t>Контактный телефон: (83645) 6-54-03.</w:t>
      </w:r>
    </w:p>
    <w:p w:rsidR="004F1ABC" w:rsidRPr="002E7DBC" w:rsidRDefault="004F1ABC" w:rsidP="004F1ABC">
      <w:pPr>
        <w:pStyle w:val="aa"/>
        <w:jc w:val="both"/>
      </w:pPr>
      <w:r w:rsidRPr="004F1ABC">
        <w:rPr>
          <w:lang w:val="en-US" w:eastAsia="ru-RU"/>
        </w:rPr>
        <w:t>E</w:t>
      </w:r>
      <w:r w:rsidRPr="002E7DBC">
        <w:rPr>
          <w:lang w:eastAsia="ru-RU"/>
        </w:rPr>
        <w:t>-</w:t>
      </w:r>
      <w:r w:rsidRPr="004F1ABC">
        <w:rPr>
          <w:lang w:val="en-US" w:eastAsia="ru-RU"/>
        </w:rPr>
        <w:t>mail</w:t>
      </w:r>
      <w:r w:rsidRPr="002E7DBC">
        <w:rPr>
          <w:lang w:eastAsia="ru-RU"/>
        </w:rPr>
        <w:t xml:space="preserve">: </w:t>
      </w:r>
      <w:hyperlink r:id="rId7" w:history="1">
        <w:r w:rsidRPr="004F1ABC">
          <w:rPr>
            <w:rStyle w:val="af5"/>
            <w:lang w:val="en-US"/>
          </w:rPr>
          <w:t>krasadmin</w:t>
        </w:r>
        <w:r w:rsidRPr="002E7DBC">
          <w:rPr>
            <w:rStyle w:val="af5"/>
          </w:rPr>
          <w:t>@</w:t>
        </w:r>
        <w:r w:rsidRPr="004F1ABC">
          <w:rPr>
            <w:rStyle w:val="af5"/>
            <w:lang w:val="en-US"/>
          </w:rPr>
          <w:t>mari</w:t>
        </w:r>
        <w:r w:rsidRPr="002E7DBC">
          <w:rPr>
            <w:rStyle w:val="af5"/>
          </w:rPr>
          <w:t>-</w:t>
        </w:r>
        <w:r w:rsidRPr="004F1ABC">
          <w:rPr>
            <w:rStyle w:val="af5"/>
            <w:lang w:val="en-US"/>
          </w:rPr>
          <w:t>el</w:t>
        </w:r>
        <w:r w:rsidRPr="002E7DBC">
          <w:rPr>
            <w:rStyle w:val="af5"/>
          </w:rPr>
          <w:t>.</w:t>
        </w:r>
        <w:r w:rsidRPr="004F1ABC">
          <w:rPr>
            <w:rStyle w:val="af5"/>
            <w:lang w:val="en-US"/>
          </w:rPr>
          <w:t>ru</w:t>
        </w:r>
      </w:hyperlink>
    </w:p>
    <w:p w:rsidR="004F1ABC" w:rsidRDefault="004F1ABC" w:rsidP="004F1ABC">
      <w:pPr>
        <w:tabs>
          <w:tab w:val="left" w:leader="underscore" w:pos="9696"/>
        </w:tabs>
        <w:snapToGrid w:val="0"/>
        <w:jc w:val="both"/>
        <w:rPr>
          <w:lang w:eastAsia="ru-RU"/>
        </w:rPr>
      </w:pPr>
      <w:r w:rsidRPr="00AD7CCC">
        <w:rPr>
          <w:lang w:eastAsia="ru-RU"/>
        </w:rPr>
        <w:t>Контактное лицо: Дмитриева Нина Германовна – ведущий специалист администрации МО «Городское поселение Красногорский»</w:t>
      </w:r>
      <w:r>
        <w:rPr>
          <w:lang w:eastAsia="ru-RU"/>
        </w:rPr>
        <w:t>.</w:t>
      </w:r>
    </w:p>
    <w:p w:rsidR="0037207B" w:rsidRPr="002E7DBC" w:rsidRDefault="0037207B" w:rsidP="004F1ABC">
      <w:pPr>
        <w:tabs>
          <w:tab w:val="left" w:leader="underscore" w:pos="9696"/>
        </w:tabs>
        <w:snapToGrid w:val="0"/>
        <w:jc w:val="both"/>
      </w:pPr>
      <w:r w:rsidRPr="000D1C0C">
        <w:t xml:space="preserve">            </w:t>
      </w:r>
      <w:r w:rsidRPr="00FB5007">
        <w:br/>
      </w:r>
      <w:r w:rsidRPr="000D1C0C">
        <w:t xml:space="preserve">           Адрес официального сайта Российской Федерации в сети "Интернет" для размещения информации о проведении торгов, определенного Правительством Российской Федерации: </w:t>
      </w:r>
      <w:r w:rsidRPr="00E54C64">
        <w:t>http://</w:t>
      </w:r>
      <w:hyperlink r:id="rId8" w:history="1">
        <w:r w:rsidRPr="00E54C64">
          <w:t>www.torgi.gov.ru</w:t>
        </w:r>
      </w:hyperlink>
      <w:r w:rsidR="004F1ABC">
        <w:rPr>
          <w:b/>
        </w:rPr>
        <w:t xml:space="preserve">, </w:t>
      </w:r>
      <w:r w:rsidR="004F1ABC" w:rsidRPr="002E7DBC">
        <w:t>сайт администрации МО «</w:t>
      </w:r>
      <w:r w:rsidR="002E7DBC" w:rsidRPr="002E7DBC">
        <w:t>Городское поселение Красногорский</w:t>
      </w:r>
      <w:r w:rsidR="004F1ABC" w:rsidRPr="002E7DBC">
        <w:t xml:space="preserve">» </w:t>
      </w:r>
      <w:hyperlink r:id="rId9" w:history="1">
        <w:r w:rsidR="004F1ABC" w:rsidRPr="002E7DBC">
          <w:rPr>
            <w:rStyle w:val="af5"/>
            <w:rFonts w:eastAsia="Calibri"/>
            <w:u w:val="none"/>
          </w:rPr>
          <w:t>www.admzven.ru</w:t>
        </w:r>
      </w:hyperlink>
      <w:r w:rsidR="00E36C3C">
        <w:t xml:space="preserve">, </w:t>
      </w:r>
      <w:r w:rsidR="00E36C3C" w:rsidRPr="000D1C0C">
        <w:t>(далее - официальны</w:t>
      </w:r>
      <w:r w:rsidR="00E36C3C">
        <w:t>е</w:t>
      </w:r>
      <w:r w:rsidR="00E36C3C" w:rsidRPr="000D1C0C">
        <w:t xml:space="preserve"> сайт</w:t>
      </w:r>
      <w:r w:rsidR="00E36C3C">
        <w:t>ы)</w:t>
      </w:r>
    </w:p>
    <w:p w:rsidR="0037207B" w:rsidRPr="000D1C0C" w:rsidRDefault="0037207B" w:rsidP="0037207B">
      <w:pPr>
        <w:pStyle w:val="35"/>
        <w:ind w:left="0" w:firstLine="720"/>
        <w:rPr>
          <w:b/>
          <w:szCs w:val="24"/>
        </w:rPr>
      </w:pPr>
      <w:r w:rsidRPr="000D1C0C">
        <w:rPr>
          <w:b/>
          <w:szCs w:val="24"/>
        </w:rPr>
        <w:t>1.3. Цели проведения аукциона</w:t>
      </w:r>
    </w:p>
    <w:p w:rsidR="0037207B" w:rsidRPr="000D1C0C" w:rsidRDefault="0037207B" w:rsidP="0037207B">
      <w:pPr>
        <w:pStyle w:val="35"/>
        <w:ind w:left="0" w:firstLine="720"/>
        <w:rPr>
          <w:szCs w:val="24"/>
        </w:rPr>
      </w:pPr>
      <w:r w:rsidRPr="000D1C0C">
        <w:rPr>
          <w:szCs w:val="24"/>
        </w:rPr>
        <w:t xml:space="preserve">1.3.1. Целью проведения аукциона является обеспечение эффективности использования </w:t>
      </w:r>
      <w:r w:rsidR="004F1ABC">
        <w:rPr>
          <w:szCs w:val="24"/>
        </w:rPr>
        <w:t xml:space="preserve">муниципального </w:t>
      </w:r>
      <w:r w:rsidRPr="000D1C0C">
        <w:rPr>
          <w:szCs w:val="24"/>
        </w:rPr>
        <w:t xml:space="preserve">имущества, находящегося в собственности </w:t>
      </w:r>
      <w:r w:rsidR="004F1ABC">
        <w:rPr>
          <w:szCs w:val="24"/>
        </w:rPr>
        <w:t>МО «Городское поселение Красногорский»</w:t>
      </w:r>
      <w:r w:rsidRPr="000D1C0C">
        <w:rPr>
          <w:szCs w:val="24"/>
        </w:rPr>
        <w:t>.</w:t>
      </w:r>
    </w:p>
    <w:p w:rsidR="0037207B" w:rsidRPr="000D1C0C" w:rsidRDefault="0037207B" w:rsidP="0037207B">
      <w:pPr>
        <w:pStyle w:val="35"/>
        <w:ind w:left="0" w:firstLine="720"/>
        <w:rPr>
          <w:szCs w:val="24"/>
        </w:rPr>
      </w:pPr>
      <w:r w:rsidRPr="000D1C0C">
        <w:rPr>
          <w:szCs w:val="24"/>
        </w:rPr>
        <w:t>1.3.2. При проведен</w:t>
      </w:r>
      <w:proofErr w:type="gramStart"/>
      <w:r w:rsidRPr="000D1C0C">
        <w:rPr>
          <w:szCs w:val="24"/>
        </w:rPr>
        <w:t>ии ау</w:t>
      </w:r>
      <w:proofErr w:type="gramEnd"/>
      <w:r w:rsidRPr="000D1C0C">
        <w:rPr>
          <w:szCs w:val="24"/>
        </w:rPr>
        <w:t>кциона не допускается:</w:t>
      </w:r>
    </w:p>
    <w:p w:rsidR="0037207B" w:rsidRPr="000D1C0C" w:rsidRDefault="0037207B" w:rsidP="0037207B">
      <w:pPr>
        <w:pStyle w:val="35"/>
        <w:ind w:left="0" w:firstLine="720"/>
        <w:rPr>
          <w:szCs w:val="24"/>
        </w:rPr>
      </w:pPr>
      <w:r w:rsidRPr="000D1C0C">
        <w:rPr>
          <w:szCs w:val="24"/>
        </w:rPr>
        <w:t>- создание преимущественных условий, в том числе предоставление доступа к конфиденциальной информации, для участия отдельного лица или группы лиц;</w:t>
      </w:r>
    </w:p>
    <w:p w:rsidR="0037207B" w:rsidRPr="000D1C0C" w:rsidRDefault="0037207B" w:rsidP="0037207B">
      <w:pPr>
        <w:pStyle w:val="35"/>
        <w:ind w:left="0" w:firstLine="720"/>
        <w:rPr>
          <w:szCs w:val="24"/>
        </w:rPr>
      </w:pPr>
      <w:r w:rsidRPr="000D1C0C">
        <w:rPr>
          <w:szCs w:val="24"/>
        </w:rPr>
        <w:t xml:space="preserve">- осуществление Организатором аукциона координации деятельности участников торгов, в результате которой имеет либо может иметь место </w:t>
      </w:r>
      <w:r>
        <w:rPr>
          <w:szCs w:val="24"/>
        </w:rPr>
        <w:t>ограничение конкуренции между у</w:t>
      </w:r>
      <w:r w:rsidRPr="000D1C0C">
        <w:rPr>
          <w:szCs w:val="24"/>
        </w:rPr>
        <w:t>частниками или ущемление их интересов;</w:t>
      </w:r>
    </w:p>
    <w:p w:rsidR="0037207B" w:rsidRPr="000D1C0C" w:rsidRDefault="0037207B" w:rsidP="0037207B">
      <w:pPr>
        <w:pStyle w:val="35"/>
        <w:ind w:left="0" w:firstLine="720"/>
        <w:rPr>
          <w:szCs w:val="24"/>
        </w:rPr>
      </w:pPr>
      <w:r w:rsidRPr="000D1C0C">
        <w:rPr>
          <w:szCs w:val="24"/>
        </w:rPr>
        <w:t>- необоснованное ограничение доступа к участию в аукционе.</w:t>
      </w:r>
    </w:p>
    <w:p w:rsidR="0037207B" w:rsidRPr="000D1C0C" w:rsidRDefault="0037207B" w:rsidP="0037207B">
      <w:pPr>
        <w:pStyle w:val="1f4"/>
        <w:tabs>
          <w:tab w:val="clear" w:pos="1755"/>
        </w:tabs>
        <w:spacing w:after="0"/>
        <w:ind w:left="0" w:firstLine="0"/>
        <w:jc w:val="both"/>
        <w:rPr>
          <w:b w:val="0"/>
          <w:sz w:val="24"/>
        </w:rPr>
      </w:pPr>
    </w:p>
    <w:p w:rsidR="0037207B" w:rsidRPr="000D1C0C" w:rsidRDefault="0037207B" w:rsidP="0037207B">
      <w:pPr>
        <w:pStyle w:val="1f4"/>
        <w:tabs>
          <w:tab w:val="clear" w:pos="1755"/>
        </w:tabs>
        <w:spacing w:after="0"/>
        <w:ind w:left="0" w:firstLine="709"/>
        <w:jc w:val="both"/>
        <w:rPr>
          <w:sz w:val="24"/>
        </w:rPr>
      </w:pPr>
      <w:r w:rsidRPr="000D1C0C">
        <w:rPr>
          <w:sz w:val="24"/>
        </w:rPr>
        <w:t>1.4.  Вид и предмет аукциона.</w:t>
      </w:r>
    </w:p>
    <w:p w:rsidR="0037207B" w:rsidRDefault="0037207B" w:rsidP="0037207B">
      <w:pPr>
        <w:pStyle w:val="1f4"/>
        <w:tabs>
          <w:tab w:val="clear" w:pos="1755"/>
        </w:tabs>
        <w:spacing w:after="0"/>
        <w:ind w:left="0" w:firstLine="709"/>
        <w:jc w:val="both"/>
        <w:rPr>
          <w:b w:val="0"/>
          <w:sz w:val="24"/>
        </w:rPr>
      </w:pPr>
      <w:r w:rsidRPr="000D1C0C">
        <w:rPr>
          <w:b w:val="0"/>
          <w:sz w:val="24"/>
        </w:rPr>
        <w:t>Проводимый в соответствии с настоящей документацией аукцион является открытым по составу участников и форме подачи предл</w:t>
      </w:r>
      <w:r>
        <w:rPr>
          <w:b w:val="0"/>
          <w:sz w:val="24"/>
        </w:rPr>
        <w:t>ожений. Предметом аукциона являе</w:t>
      </w:r>
      <w:r w:rsidRPr="000D1C0C">
        <w:rPr>
          <w:b w:val="0"/>
          <w:sz w:val="24"/>
        </w:rPr>
        <w:t>тся</w:t>
      </w:r>
      <w:r>
        <w:rPr>
          <w:b w:val="0"/>
          <w:sz w:val="24"/>
        </w:rPr>
        <w:t>:</w:t>
      </w:r>
      <w:r w:rsidRPr="000D1C0C">
        <w:rPr>
          <w:b w:val="0"/>
          <w:sz w:val="24"/>
        </w:rPr>
        <w:t xml:space="preserve"> </w:t>
      </w:r>
    </w:p>
    <w:p w:rsidR="0017419D" w:rsidRDefault="0017419D" w:rsidP="0037207B">
      <w:pPr>
        <w:pStyle w:val="1f4"/>
        <w:tabs>
          <w:tab w:val="clear" w:pos="1755"/>
        </w:tabs>
        <w:spacing w:after="0"/>
        <w:ind w:left="0" w:firstLine="709"/>
        <w:jc w:val="both"/>
        <w:rPr>
          <w:b w:val="0"/>
          <w:sz w:val="24"/>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4"/>
        <w:gridCol w:w="1371"/>
        <w:gridCol w:w="1701"/>
        <w:gridCol w:w="851"/>
        <w:gridCol w:w="141"/>
        <w:gridCol w:w="1417"/>
        <w:gridCol w:w="143"/>
        <w:gridCol w:w="1229"/>
        <w:gridCol w:w="952"/>
        <w:gridCol w:w="883"/>
        <w:gridCol w:w="1188"/>
      </w:tblGrid>
      <w:tr w:rsidR="0037207B" w:rsidRPr="007455F2" w:rsidTr="004F1ABC">
        <w:trPr>
          <w:trHeight w:val="1191"/>
          <w:tblHeader/>
        </w:trPr>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37207B" w:rsidRPr="007455F2" w:rsidRDefault="0037207B" w:rsidP="004F1ABC">
            <w:pPr>
              <w:jc w:val="center"/>
              <w:rPr>
                <w:sz w:val="16"/>
                <w:szCs w:val="16"/>
              </w:rPr>
            </w:pPr>
            <w:r w:rsidRPr="007455F2">
              <w:rPr>
                <w:sz w:val="16"/>
                <w:szCs w:val="16"/>
              </w:rPr>
              <w:t xml:space="preserve">№ лота </w:t>
            </w:r>
            <w:proofErr w:type="spellStart"/>
            <w:proofErr w:type="gramStart"/>
            <w:r w:rsidRPr="007455F2">
              <w:rPr>
                <w:sz w:val="16"/>
                <w:szCs w:val="16"/>
              </w:rPr>
              <w:t>п</w:t>
            </w:r>
            <w:proofErr w:type="spellEnd"/>
            <w:proofErr w:type="gramEnd"/>
            <w:r w:rsidRPr="007455F2">
              <w:rPr>
                <w:sz w:val="16"/>
                <w:szCs w:val="16"/>
              </w:rPr>
              <w:t>/</w:t>
            </w:r>
            <w:proofErr w:type="spellStart"/>
            <w:r w:rsidRPr="007455F2">
              <w:rPr>
                <w:sz w:val="16"/>
                <w:szCs w:val="16"/>
              </w:rPr>
              <w:t>п</w:t>
            </w:r>
            <w:proofErr w:type="spellEnd"/>
          </w:p>
        </w:tc>
        <w:tc>
          <w:tcPr>
            <w:tcW w:w="1371" w:type="dxa"/>
            <w:tcBorders>
              <w:top w:val="single" w:sz="4" w:space="0" w:color="auto"/>
              <w:left w:val="single" w:sz="4" w:space="0" w:color="auto"/>
              <w:bottom w:val="single" w:sz="4" w:space="0" w:color="auto"/>
              <w:right w:val="single" w:sz="4" w:space="0" w:color="auto"/>
            </w:tcBorders>
            <w:shd w:val="clear" w:color="auto" w:fill="FFFFFF"/>
            <w:vAlign w:val="center"/>
          </w:tcPr>
          <w:p w:rsidR="0037207B" w:rsidRPr="007455F2" w:rsidRDefault="0037207B" w:rsidP="004F1ABC">
            <w:pPr>
              <w:jc w:val="center"/>
              <w:rPr>
                <w:sz w:val="16"/>
                <w:szCs w:val="16"/>
              </w:rPr>
            </w:pPr>
            <w:r w:rsidRPr="007455F2">
              <w:rPr>
                <w:sz w:val="16"/>
                <w:szCs w:val="16"/>
              </w:rPr>
              <w:t>Наименование</w:t>
            </w:r>
          </w:p>
          <w:p w:rsidR="0037207B" w:rsidRPr="007455F2" w:rsidRDefault="0037207B" w:rsidP="004F1ABC">
            <w:pPr>
              <w:jc w:val="center"/>
              <w:rPr>
                <w:sz w:val="16"/>
                <w:szCs w:val="16"/>
              </w:rPr>
            </w:pPr>
            <w:r w:rsidRPr="007455F2">
              <w:rPr>
                <w:sz w:val="16"/>
                <w:szCs w:val="16"/>
              </w:rPr>
              <w:t xml:space="preserve"> имущества </w:t>
            </w:r>
            <w:r>
              <w:rPr>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7207B" w:rsidRPr="007455F2" w:rsidRDefault="0037207B" w:rsidP="004F1ABC">
            <w:pPr>
              <w:jc w:val="center"/>
              <w:rPr>
                <w:sz w:val="16"/>
                <w:szCs w:val="16"/>
              </w:rPr>
            </w:pPr>
            <w:r w:rsidRPr="007455F2">
              <w:rPr>
                <w:sz w:val="16"/>
                <w:szCs w:val="16"/>
              </w:rPr>
              <w:t>Место расположения имущества</w:t>
            </w:r>
          </w:p>
          <w:p w:rsidR="0037207B" w:rsidRPr="007455F2" w:rsidRDefault="0037207B" w:rsidP="004F1ABC">
            <w:pPr>
              <w:jc w:val="center"/>
              <w:rPr>
                <w:sz w:val="16"/>
                <w:szCs w:val="16"/>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7207B" w:rsidRPr="007455F2" w:rsidRDefault="0037207B" w:rsidP="004F1ABC">
            <w:pPr>
              <w:jc w:val="center"/>
              <w:rPr>
                <w:sz w:val="16"/>
                <w:szCs w:val="16"/>
              </w:rPr>
            </w:pPr>
            <w:r w:rsidRPr="007455F2">
              <w:rPr>
                <w:sz w:val="16"/>
                <w:szCs w:val="16"/>
              </w:rPr>
              <w:t>О</w:t>
            </w:r>
            <w:r>
              <w:rPr>
                <w:sz w:val="16"/>
                <w:szCs w:val="16"/>
              </w:rPr>
              <w:t>бщая площадь, кв</w:t>
            </w:r>
            <w:proofErr w:type="gramStart"/>
            <w:r>
              <w:rPr>
                <w:sz w:val="16"/>
                <w:szCs w:val="16"/>
              </w:rPr>
              <w:t>.м</w:t>
            </w:r>
            <w:proofErr w:type="gramEnd"/>
            <w:r w:rsidRPr="007455F2">
              <w:rPr>
                <w:sz w:val="16"/>
                <w:szCs w:val="16"/>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37207B" w:rsidRPr="006441CC" w:rsidRDefault="0037207B" w:rsidP="004F1ABC">
            <w:pPr>
              <w:jc w:val="center"/>
              <w:rPr>
                <w:sz w:val="16"/>
                <w:szCs w:val="16"/>
              </w:rPr>
            </w:pPr>
            <w:r w:rsidRPr="006441CC">
              <w:rPr>
                <w:sz w:val="16"/>
                <w:szCs w:val="16"/>
              </w:rPr>
              <w:t>Описание, технические характеристики имущества</w:t>
            </w:r>
          </w:p>
        </w:tc>
        <w:tc>
          <w:tcPr>
            <w:tcW w:w="1372" w:type="dxa"/>
            <w:gridSpan w:val="2"/>
            <w:tcBorders>
              <w:top w:val="single" w:sz="4" w:space="0" w:color="auto"/>
              <w:left w:val="single" w:sz="4" w:space="0" w:color="auto"/>
              <w:bottom w:val="single" w:sz="4" w:space="0" w:color="auto"/>
              <w:right w:val="single" w:sz="4" w:space="0" w:color="auto"/>
            </w:tcBorders>
            <w:vAlign w:val="center"/>
          </w:tcPr>
          <w:p w:rsidR="0037207B" w:rsidRPr="007455F2" w:rsidRDefault="0037207B" w:rsidP="004F1ABC">
            <w:pPr>
              <w:jc w:val="center"/>
              <w:rPr>
                <w:sz w:val="16"/>
                <w:szCs w:val="16"/>
              </w:rPr>
            </w:pPr>
            <w:r w:rsidRPr="007455F2">
              <w:rPr>
                <w:sz w:val="16"/>
                <w:szCs w:val="16"/>
              </w:rPr>
              <w:t xml:space="preserve">Начальная (минимальная) цена договора аренды (цена лота) в размере ежегодного платежа за право </w:t>
            </w:r>
            <w:r>
              <w:rPr>
                <w:sz w:val="16"/>
                <w:szCs w:val="16"/>
              </w:rPr>
              <w:t>аренды</w:t>
            </w:r>
            <w:r w:rsidRPr="007455F2">
              <w:rPr>
                <w:sz w:val="16"/>
                <w:szCs w:val="16"/>
              </w:rPr>
              <w:t xml:space="preserve"> имуществ</w:t>
            </w:r>
            <w:r>
              <w:rPr>
                <w:sz w:val="16"/>
                <w:szCs w:val="16"/>
              </w:rPr>
              <w:t>а</w:t>
            </w:r>
            <w:r w:rsidRPr="007455F2">
              <w:rPr>
                <w:sz w:val="16"/>
                <w:szCs w:val="16"/>
              </w:rPr>
              <w:t xml:space="preserve"> (без учета НДС, коммунальных и эксплу</w:t>
            </w:r>
            <w:r>
              <w:rPr>
                <w:sz w:val="16"/>
                <w:szCs w:val="16"/>
              </w:rPr>
              <w:t>а</w:t>
            </w:r>
            <w:r w:rsidRPr="007455F2">
              <w:rPr>
                <w:sz w:val="16"/>
                <w:szCs w:val="16"/>
              </w:rPr>
              <w:t>тационных услуг), руб.</w:t>
            </w:r>
          </w:p>
        </w:tc>
        <w:tc>
          <w:tcPr>
            <w:tcW w:w="952" w:type="dxa"/>
            <w:tcBorders>
              <w:top w:val="single" w:sz="4" w:space="0" w:color="auto"/>
              <w:left w:val="single" w:sz="4" w:space="0" w:color="auto"/>
              <w:bottom w:val="single" w:sz="4" w:space="0" w:color="auto"/>
              <w:right w:val="single" w:sz="4" w:space="0" w:color="auto"/>
            </w:tcBorders>
            <w:vAlign w:val="center"/>
          </w:tcPr>
          <w:p w:rsidR="0037207B" w:rsidRPr="007455F2" w:rsidRDefault="0037207B" w:rsidP="004F1ABC">
            <w:pPr>
              <w:jc w:val="center"/>
              <w:rPr>
                <w:sz w:val="16"/>
                <w:szCs w:val="16"/>
              </w:rPr>
            </w:pPr>
            <w:r w:rsidRPr="007455F2">
              <w:rPr>
                <w:sz w:val="16"/>
                <w:szCs w:val="16"/>
              </w:rPr>
              <w:t>Размер задатка, руб. (без учета НДС)</w:t>
            </w:r>
          </w:p>
        </w:tc>
        <w:tc>
          <w:tcPr>
            <w:tcW w:w="883" w:type="dxa"/>
            <w:tcBorders>
              <w:top w:val="single" w:sz="4" w:space="0" w:color="auto"/>
              <w:left w:val="single" w:sz="4" w:space="0" w:color="auto"/>
              <w:bottom w:val="single" w:sz="4" w:space="0" w:color="auto"/>
              <w:right w:val="single" w:sz="4" w:space="0" w:color="auto"/>
            </w:tcBorders>
            <w:vAlign w:val="center"/>
          </w:tcPr>
          <w:p w:rsidR="0037207B" w:rsidRPr="007455F2" w:rsidRDefault="0037207B" w:rsidP="004F1ABC">
            <w:pPr>
              <w:jc w:val="center"/>
              <w:rPr>
                <w:sz w:val="16"/>
                <w:szCs w:val="16"/>
              </w:rPr>
            </w:pPr>
            <w:r w:rsidRPr="007455F2">
              <w:rPr>
                <w:sz w:val="16"/>
                <w:szCs w:val="16"/>
              </w:rPr>
              <w:t>Срок действия договора аренды</w:t>
            </w:r>
          </w:p>
        </w:tc>
        <w:tc>
          <w:tcPr>
            <w:tcW w:w="1188" w:type="dxa"/>
            <w:tcBorders>
              <w:top w:val="single" w:sz="4" w:space="0" w:color="auto"/>
              <w:left w:val="single" w:sz="4" w:space="0" w:color="auto"/>
              <w:bottom w:val="single" w:sz="4" w:space="0" w:color="auto"/>
              <w:right w:val="single" w:sz="4" w:space="0" w:color="auto"/>
            </w:tcBorders>
            <w:vAlign w:val="center"/>
          </w:tcPr>
          <w:p w:rsidR="0037207B" w:rsidRPr="00BE0D5C" w:rsidRDefault="0037207B" w:rsidP="004F1ABC">
            <w:pPr>
              <w:jc w:val="center"/>
              <w:rPr>
                <w:sz w:val="16"/>
                <w:szCs w:val="16"/>
              </w:rPr>
            </w:pPr>
            <w:r w:rsidRPr="00BE0D5C">
              <w:rPr>
                <w:sz w:val="16"/>
                <w:szCs w:val="16"/>
              </w:rPr>
              <w:t>Целевое назначение имущества</w:t>
            </w:r>
          </w:p>
        </w:tc>
      </w:tr>
      <w:tr w:rsidR="0037207B" w:rsidRPr="007455F2" w:rsidTr="004F1ABC">
        <w:trPr>
          <w:trHeight w:val="356"/>
        </w:trPr>
        <w:tc>
          <w:tcPr>
            <w:tcW w:w="10490" w:type="dxa"/>
            <w:gridSpan w:val="11"/>
            <w:tcBorders>
              <w:left w:val="single" w:sz="4" w:space="0" w:color="auto"/>
              <w:right w:val="single" w:sz="4" w:space="0" w:color="auto"/>
            </w:tcBorders>
            <w:shd w:val="clear" w:color="auto" w:fill="FFFFFF"/>
            <w:vAlign w:val="center"/>
          </w:tcPr>
          <w:p w:rsidR="0037207B" w:rsidRPr="00641E1A" w:rsidRDefault="0037207B" w:rsidP="00B27E7D">
            <w:pPr>
              <w:jc w:val="center"/>
              <w:rPr>
                <w:sz w:val="16"/>
                <w:szCs w:val="16"/>
              </w:rPr>
            </w:pPr>
            <w:r>
              <w:rPr>
                <w:sz w:val="16"/>
                <w:szCs w:val="16"/>
              </w:rPr>
              <w:t xml:space="preserve">Арендодатель – </w:t>
            </w:r>
            <w:r w:rsidR="00B27E7D">
              <w:rPr>
                <w:sz w:val="16"/>
                <w:szCs w:val="16"/>
              </w:rPr>
              <w:t>Муниципальное образование «Городское поселение Красногорский»</w:t>
            </w:r>
          </w:p>
        </w:tc>
      </w:tr>
      <w:tr w:rsidR="0037207B" w:rsidRPr="007455F2" w:rsidTr="008C0745">
        <w:trPr>
          <w:trHeight w:val="838"/>
        </w:trPr>
        <w:tc>
          <w:tcPr>
            <w:tcW w:w="614" w:type="dxa"/>
            <w:tcBorders>
              <w:left w:val="single" w:sz="4" w:space="0" w:color="auto"/>
              <w:right w:val="single" w:sz="4" w:space="0" w:color="auto"/>
            </w:tcBorders>
            <w:shd w:val="clear" w:color="auto" w:fill="FFFFFF"/>
            <w:vAlign w:val="center"/>
          </w:tcPr>
          <w:p w:rsidR="0037207B" w:rsidRDefault="0037207B" w:rsidP="004F1ABC">
            <w:pPr>
              <w:jc w:val="center"/>
              <w:rPr>
                <w:bCs/>
                <w:sz w:val="16"/>
                <w:szCs w:val="16"/>
              </w:rPr>
            </w:pPr>
            <w:r>
              <w:rPr>
                <w:bCs/>
                <w:sz w:val="16"/>
                <w:szCs w:val="16"/>
              </w:rPr>
              <w:t>1</w:t>
            </w:r>
          </w:p>
        </w:tc>
        <w:tc>
          <w:tcPr>
            <w:tcW w:w="1371" w:type="dxa"/>
            <w:tcBorders>
              <w:top w:val="single" w:sz="4" w:space="0" w:color="auto"/>
              <w:left w:val="single" w:sz="4" w:space="0" w:color="auto"/>
              <w:bottom w:val="single" w:sz="4" w:space="0" w:color="auto"/>
              <w:right w:val="single" w:sz="4" w:space="0" w:color="auto"/>
            </w:tcBorders>
            <w:shd w:val="clear" w:color="auto" w:fill="FFFFFF"/>
            <w:vAlign w:val="center"/>
          </w:tcPr>
          <w:p w:rsidR="0037207B" w:rsidRPr="005300DA" w:rsidRDefault="007B0C7F" w:rsidP="007B0C7F">
            <w:pPr>
              <w:rPr>
                <w:sz w:val="16"/>
                <w:szCs w:val="16"/>
              </w:rPr>
            </w:pPr>
            <w:r>
              <w:rPr>
                <w:sz w:val="16"/>
                <w:szCs w:val="16"/>
              </w:rPr>
              <w:t>Часть н</w:t>
            </w:r>
            <w:r w:rsidR="002E7DBC">
              <w:rPr>
                <w:sz w:val="16"/>
                <w:szCs w:val="16"/>
              </w:rPr>
              <w:t>ежило</w:t>
            </w:r>
            <w:r>
              <w:rPr>
                <w:sz w:val="16"/>
                <w:szCs w:val="16"/>
              </w:rPr>
              <w:t xml:space="preserve">го </w:t>
            </w:r>
            <w:r w:rsidR="002E7DBC">
              <w:rPr>
                <w:sz w:val="16"/>
                <w:szCs w:val="16"/>
              </w:rPr>
              <w:t>п</w:t>
            </w:r>
            <w:r w:rsidR="0037207B">
              <w:rPr>
                <w:sz w:val="16"/>
                <w:szCs w:val="16"/>
              </w:rPr>
              <w:t>омещени</w:t>
            </w:r>
            <w:r>
              <w:rPr>
                <w:sz w:val="16"/>
                <w:szCs w:val="16"/>
              </w:rPr>
              <w:t>я</w:t>
            </w:r>
            <w:r w:rsidR="0037207B">
              <w:rPr>
                <w:sz w:val="16"/>
                <w:szCs w:val="16"/>
              </w:rPr>
              <w:t xml:space="preserve"> </w:t>
            </w:r>
            <w:r w:rsidR="002E7DBC">
              <w:rPr>
                <w:sz w:val="16"/>
                <w:szCs w:val="16"/>
              </w:rPr>
              <w:t>5 поз.8</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7207B" w:rsidRPr="005300DA" w:rsidRDefault="0037207B" w:rsidP="002E7DBC">
            <w:pPr>
              <w:rPr>
                <w:sz w:val="16"/>
                <w:szCs w:val="16"/>
              </w:rPr>
            </w:pPr>
            <w:r w:rsidRPr="005300DA">
              <w:rPr>
                <w:sz w:val="16"/>
                <w:szCs w:val="16"/>
              </w:rPr>
              <w:t xml:space="preserve">Республика Марий Эл, </w:t>
            </w:r>
            <w:proofErr w:type="spellStart"/>
            <w:r w:rsidR="002E7DBC">
              <w:rPr>
                <w:sz w:val="16"/>
                <w:szCs w:val="16"/>
              </w:rPr>
              <w:t>Звениговский</w:t>
            </w:r>
            <w:proofErr w:type="spellEnd"/>
            <w:r w:rsidR="002E7DBC">
              <w:rPr>
                <w:sz w:val="16"/>
                <w:szCs w:val="16"/>
              </w:rPr>
              <w:t xml:space="preserve"> район, </w:t>
            </w:r>
            <w:proofErr w:type="spellStart"/>
            <w:r w:rsidR="002E7DBC">
              <w:rPr>
                <w:sz w:val="16"/>
                <w:szCs w:val="16"/>
              </w:rPr>
              <w:t>пгт</w:t>
            </w:r>
            <w:proofErr w:type="spellEnd"/>
            <w:r w:rsidR="002E7DBC">
              <w:rPr>
                <w:sz w:val="16"/>
                <w:szCs w:val="16"/>
              </w:rPr>
              <w:t>. Красногорский, ул. Машиностроителей, д.19</w:t>
            </w:r>
            <w:r w:rsidR="007B0C7F">
              <w:rPr>
                <w:sz w:val="16"/>
                <w:szCs w:val="16"/>
              </w:rPr>
              <w:t>,пом.5</w:t>
            </w:r>
            <w:r w:rsidRPr="005300DA">
              <w:rPr>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37207B" w:rsidRPr="005300DA" w:rsidRDefault="002E7DBC" w:rsidP="004F1ABC">
            <w:pPr>
              <w:jc w:val="center"/>
              <w:rPr>
                <w:sz w:val="16"/>
                <w:szCs w:val="16"/>
              </w:rPr>
            </w:pPr>
            <w:r>
              <w:rPr>
                <w:sz w:val="16"/>
                <w:szCs w:val="16"/>
              </w:rPr>
              <w:t>13,3</w:t>
            </w:r>
            <w:r w:rsidR="0037207B" w:rsidRPr="005300DA">
              <w:rPr>
                <w:sz w:val="16"/>
                <w:szCs w:val="16"/>
              </w:rPr>
              <w:t xml:space="preserve"> </w:t>
            </w:r>
          </w:p>
        </w:tc>
        <w:tc>
          <w:tcPr>
            <w:tcW w:w="1701" w:type="dxa"/>
            <w:gridSpan w:val="3"/>
            <w:tcBorders>
              <w:left w:val="single" w:sz="4" w:space="0" w:color="auto"/>
              <w:right w:val="single" w:sz="4" w:space="0" w:color="auto"/>
            </w:tcBorders>
            <w:vAlign w:val="center"/>
          </w:tcPr>
          <w:p w:rsidR="0037207B" w:rsidRPr="005300DA" w:rsidRDefault="0037207B" w:rsidP="00B27E7D">
            <w:pPr>
              <w:jc w:val="center"/>
              <w:rPr>
                <w:sz w:val="16"/>
                <w:szCs w:val="16"/>
              </w:rPr>
            </w:pPr>
            <w:r w:rsidRPr="005300DA">
              <w:rPr>
                <w:sz w:val="16"/>
                <w:szCs w:val="16"/>
              </w:rPr>
              <w:t>Нежилое помещение</w:t>
            </w:r>
            <w:r w:rsidR="00B27E7D">
              <w:rPr>
                <w:sz w:val="16"/>
                <w:szCs w:val="16"/>
              </w:rPr>
              <w:t xml:space="preserve"> на 1 этаже пятиэтажного здания с левой стороны</w:t>
            </w:r>
            <w:r w:rsidRPr="005300DA">
              <w:rPr>
                <w:sz w:val="16"/>
                <w:szCs w:val="16"/>
              </w:rPr>
              <w:t xml:space="preserve">, стены </w:t>
            </w:r>
            <w:r>
              <w:rPr>
                <w:sz w:val="16"/>
                <w:szCs w:val="16"/>
              </w:rPr>
              <w:t xml:space="preserve">– </w:t>
            </w:r>
            <w:r w:rsidRPr="005300DA">
              <w:rPr>
                <w:sz w:val="16"/>
                <w:szCs w:val="16"/>
              </w:rPr>
              <w:t>кирпичные</w:t>
            </w:r>
            <w:proofErr w:type="gramStart"/>
            <w:r>
              <w:rPr>
                <w:sz w:val="16"/>
                <w:szCs w:val="16"/>
              </w:rPr>
              <w:t xml:space="preserve"> ,</w:t>
            </w:r>
            <w:proofErr w:type="gramEnd"/>
            <w:r>
              <w:rPr>
                <w:sz w:val="16"/>
                <w:szCs w:val="16"/>
              </w:rPr>
              <w:t xml:space="preserve"> полы – </w:t>
            </w:r>
            <w:r w:rsidR="00B27E7D">
              <w:rPr>
                <w:sz w:val="16"/>
                <w:szCs w:val="16"/>
              </w:rPr>
              <w:t>деревянные</w:t>
            </w:r>
            <w:r>
              <w:rPr>
                <w:sz w:val="16"/>
                <w:szCs w:val="16"/>
              </w:rPr>
              <w:t>,</w:t>
            </w:r>
            <w:r w:rsidRPr="005300DA">
              <w:rPr>
                <w:sz w:val="16"/>
                <w:szCs w:val="16"/>
              </w:rPr>
              <w:t xml:space="preserve"> </w:t>
            </w:r>
            <w:r w:rsidR="00B27E7D">
              <w:rPr>
                <w:sz w:val="16"/>
                <w:szCs w:val="16"/>
              </w:rPr>
              <w:t>перекрытия –</w:t>
            </w:r>
            <w:proofErr w:type="spellStart"/>
            <w:r w:rsidR="00B27E7D">
              <w:rPr>
                <w:sz w:val="16"/>
                <w:szCs w:val="16"/>
              </w:rPr>
              <w:t>ж\бетонные</w:t>
            </w:r>
            <w:proofErr w:type="spellEnd"/>
            <w:r w:rsidR="00B27E7D">
              <w:rPr>
                <w:sz w:val="16"/>
                <w:szCs w:val="16"/>
              </w:rPr>
              <w:t>, износ здания-10%, состояние –</w:t>
            </w:r>
            <w:proofErr w:type="spellStart"/>
            <w:r w:rsidR="00B27E7D">
              <w:rPr>
                <w:sz w:val="16"/>
                <w:szCs w:val="16"/>
              </w:rPr>
              <w:t>удовлетворительное,</w:t>
            </w:r>
            <w:r w:rsidRPr="005300DA">
              <w:rPr>
                <w:sz w:val="16"/>
                <w:szCs w:val="16"/>
              </w:rPr>
              <w:t>год</w:t>
            </w:r>
            <w:proofErr w:type="spellEnd"/>
            <w:r w:rsidRPr="005300DA">
              <w:rPr>
                <w:sz w:val="16"/>
                <w:szCs w:val="16"/>
              </w:rPr>
              <w:t xml:space="preserve"> постройки </w:t>
            </w:r>
            <w:r w:rsidR="00B27E7D">
              <w:rPr>
                <w:sz w:val="16"/>
                <w:szCs w:val="16"/>
              </w:rPr>
              <w:t>1981</w:t>
            </w:r>
            <w:r w:rsidRPr="005300DA">
              <w:rPr>
                <w:sz w:val="16"/>
                <w:szCs w:val="16"/>
              </w:rPr>
              <w:t>г.</w:t>
            </w:r>
          </w:p>
        </w:tc>
        <w:tc>
          <w:tcPr>
            <w:tcW w:w="1229" w:type="dxa"/>
            <w:tcBorders>
              <w:left w:val="single" w:sz="4" w:space="0" w:color="auto"/>
              <w:right w:val="single" w:sz="4" w:space="0" w:color="auto"/>
            </w:tcBorders>
            <w:shd w:val="clear" w:color="auto" w:fill="auto"/>
            <w:vAlign w:val="center"/>
          </w:tcPr>
          <w:p w:rsidR="0037207B" w:rsidRPr="005300DA" w:rsidRDefault="00B27E7D" w:rsidP="008A74C1">
            <w:pPr>
              <w:jc w:val="center"/>
              <w:rPr>
                <w:sz w:val="16"/>
                <w:szCs w:val="16"/>
              </w:rPr>
            </w:pPr>
            <w:r>
              <w:rPr>
                <w:sz w:val="16"/>
                <w:szCs w:val="16"/>
              </w:rPr>
              <w:t>2596</w:t>
            </w:r>
            <w:r w:rsidR="008A74C1">
              <w:rPr>
                <w:sz w:val="16"/>
                <w:szCs w:val="16"/>
              </w:rPr>
              <w:t>8,92</w:t>
            </w:r>
          </w:p>
        </w:tc>
        <w:tc>
          <w:tcPr>
            <w:tcW w:w="952" w:type="dxa"/>
            <w:tcBorders>
              <w:left w:val="single" w:sz="4" w:space="0" w:color="auto"/>
              <w:right w:val="single" w:sz="4" w:space="0" w:color="auto"/>
            </w:tcBorders>
            <w:shd w:val="clear" w:color="auto" w:fill="auto"/>
            <w:vAlign w:val="center"/>
          </w:tcPr>
          <w:p w:rsidR="0037207B" w:rsidRPr="005300DA" w:rsidRDefault="00B27E7D" w:rsidP="004F1ABC">
            <w:pPr>
              <w:jc w:val="center"/>
              <w:rPr>
                <w:sz w:val="16"/>
                <w:szCs w:val="16"/>
              </w:rPr>
            </w:pPr>
            <w:r>
              <w:rPr>
                <w:sz w:val="16"/>
                <w:szCs w:val="16"/>
              </w:rPr>
              <w:t>259</w:t>
            </w:r>
            <w:r w:rsidR="00A566DE">
              <w:rPr>
                <w:sz w:val="16"/>
                <w:szCs w:val="16"/>
              </w:rPr>
              <w:t>6,89</w:t>
            </w:r>
          </w:p>
        </w:tc>
        <w:tc>
          <w:tcPr>
            <w:tcW w:w="883" w:type="dxa"/>
            <w:tcBorders>
              <w:left w:val="single" w:sz="4" w:space="0" w:color="auto"/>
              <w:right w:val="single" w:sz="4" w:space="0" w:color="auto"/>
            </w:tcBorders>
            <w:shd w:val="clear" w:color="auto" w:fill="auto"/>
            <w:vAlign w:val="center"/>
          </w:tcPr>
          <w:p w:rsidR="0037207B" w:rsidRPr="00684E52" w:rsidRDefault="00684E52" w:rsidP="004F1ABC">
            <w:pPr>
              <w:jc w:val="center"/>
              <w:rPr>
                <w:b/>
                <w:sz w:val="16"/>
                <w:szCs w:val="16"/>
              </w:rPr>
            </w:pPr>
            <w:r>
              <w:rPr>
                <w:b/>
                <w:sz w:val="16"/>
                <w:szCs w:val="16"/>
              </w:rPr>
              <w:t>5 лет</w:t>
            </w:r>
          </w:p>
        </w:tc>
        <w:tc>
          <w:tcPr>
            <w:tcW w:w="1188" w:type="dxa"/>
            <w:tcBorders>
              <w:left w:val="single" w:sz="4" w:space="0" w:color="auto"/>
              <w:right w:val="single" w:sz="4" w:space="0" w:color="auto"/>
            </w:tcBorders>
            <w:shd w:val="clear" w:color="auto" w:fill="auto"/>
            <w:vAlign w:val="center"/>
          </w:tcPr>
          <w:p w:rsidR="0037207B" w:rsidRPr="005300DA" w:rsidRDefault="0037207B" w:rsidP="00684E52">
            <w:pPr>
              <w:jc w:val="center"/>
              <w:rPr>
                <w:sz w:val="16"/>
                <w:szCs w:val="16"/>
              </w:rPr>
            </w:pPr>
            <w:r w:rsidRPr="005300DA">
              <w:rPr>
                <w:sz w:val="16"/>
                <w:szCs w:val="16"/>
              </w:rPr>
              <w:t xml:space="preserve">Размещение </w:t>
            </w:r>
            <w:r w:rsidR="00684E52">
              <w:rPr>
                <w:sz w:val="16"/>
                <w:szCs w:val="16"/>
              </w:rPr>
              <w:t>офиса</w:t>
            </w:r>
          </w:p>
        </w:tc>
      </w:tr>
      <w:tr w:rsidR="00773C35" w:rsidRPr="007455F2" w:rsidTr="008C0745">
        <w:trPr>
          <w:trHeight w:val="838"/>
        </w:trPr>
        <w:tc>
          <w:tcPr>
            <w:tcW w:w="614" w:type="dxa"/>
            <w:tcBorders>
              <w:left w:val="single" w:sz="4" w:space="0" w:color="auto"/>
              <w:right w:val="single" w:sz="4" w:space="0" w:color="auto"/>
            </w:tcBorders>
            <w:shd w:val="clear" w:color="auto" w:fill="FFFFFF"/>
            <w:vAlign w:val="center"/>
          </w:tcPr>
          <w:p w:rsidR="00773C35" w:rsidRDefault="00773C35" w:rsidP="004F1ABC">
            <w:pPr>
              <w:jc w:val="center"/>
              <w:rPr>
                <w:bCs/>
                <w:sz w:val="16"/>
                <w:szCs w:val="16"/>
              </w:rPr>
            </w:pPr>
            <w:r>
              <w:rPr>
                <w:bCs/>
                <w:sz w:val="16"/>
                <w:szCs w:val="16"/>
              </w:rPr>
              <w:t>2</w:t>
            </w:r>
          </w:p>
        </w:tc>
        <w:tc>
          <w:tcPr>
            <w:tcW w:w="1371" w:type="dxa"/>
            <w:tcBorders>
              <w:top w:val="single" w:sz="4" w:space="0" w:color="auto"/>
              <w:left w:val="single" w:sz="4" w:space="0" w:color="auto"/>
              <w:bottom w:val="single" w:sz="4" w:space="0" w:color="auto"/>
              <w:right w:val="single" w:sz="4" w:space="0" w:color="auto"/>
            </w:tcBorders>
            <w:shd w:val="clear" w:color="auto" w:fill="FFFFFF"/>
            <w:vAlign w:val="center"/>
          </w:tcPr>
          <w:p w:rsidR="00773C35" w:rsidRDefault="007B0C7F" w:rsidP="00A566DE">
            <w:pPr>
              <w:rPr>
                <w:sz w:val="16"/>
                <w:szCs w:val="16"/>
              </w:rPr>
            </w:pPr>
            <w:r>
              <w:rPr>
                <w:sz w:val="16"/>
                <w:szCs w:val="16"/>
              </w:rPr>
              <w:t>Часть н</w:t>
            </w:r>
            <w:r w:rsidR="002E7DBC">
              <w:rPr>
                <w:sz w:val="16"/>
                <w:szCs w:val="16"/>
              </w:rPr>
              <w:t>ежило</w:t>
            </w:r>
            <w:r>
              <w:rPr>
                <w:sz w:val="16"/>
                <w:szCs w:val="16"/>
              </w:rPr>
              <w:t>го</w:t>
            </w:r>
            <w:r w:rsidR="002E7DBC">
              <w:rPr>
                <w:sz w:val="16"/>
                <w:szCs w:val="16"/>
              </w:rPr>
              <w:t xml:space="preserve"> помещени</w:t>
            </w:r>
            <w:r>
              <w:rPr>
                <w:sz w:val="16"/>
                <w:szCs w:val="16"/>
              </w:rPr>
              <w:t>я</w:t>
            </w:r>
            <w:r w:rsidR="002E7DBC">
              <w:rPr>
                <w:sz w:val="16"/>
                <w:szCs w:val="16"/>
              </w:rPr>
              <w:t xml:space="preserve"> 5 поз.1,2,3,4,5,6,7 (часть коридора площадью </w:t>
            </w:r>
            <w:r w:rsidR="00A566DE">
              <w:rPr>
                <w:sz w:val="16"/>
                <w:szCs w:val="16"/>
              </w:rPr>
              <w:t>23,7 кв.м.), 9,10,11,12,13,14,</w:t>
            </w:r>
            <w:r w:rsidR="002E7DBC">
              <w:rPr>
                <w:sz w:val="16"/>
                <w:szCs w:val="16"/>
              </w:rPr>
              <w:t>16,17</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73C35" w:rsidRPr="005300DA" w:rsidRDefault="002E7DBC" w:rsidP="004F1ABC">
            <w:pPr>
              <w:rPr>
                <w:sz w:val="16"/>
                <w:szCs w:val="16"/>
              </w:rPr>
            </w:pPr>
            <w:r w:rsidRPr="005300DA">
              <w:rPr>
                <w:sz w:val="16"/>
                <w:szCs w:val="16"/>
              </w:rPr>
              <w:t xml:space="preserve">Республика Марий Эл, </w:t>
            </w:r>
            <w:proofErr w:type="spellStart"/>
            <w:r>
              <w:rPr>
                <w:sz w:val="16"/>
                <w:szCs w:val="16"/>
              </w:rPr>
              <w:t>Звениговский</w:t>
            </w:r>
            <w:proofErr w:type="spellEnd"/>
            <w:r>
              <w:rPr>
                <w:sz w:val="16"/>
                <w:szCs w:val="16"/>
              </w:rPr>
              <w:t xml:space="preserve"> район, </w:t>
            </w:r>
            <w:proofErr w:type="spellStart"/>
            <w:r>
              <w:rPr>
                <w:sz w:val="16"/>
                <w:szCs w:val="16"/>
              </w:rPr>
              <w:t>пгт</w:t>
            </w:r>
            <w:proofErr w:type="spellEnd"/>
            <w:r>
              <w:rPr>
                <w:sz w:val="16"/>
                <w:szCs w:val="16"/>
              </w:rPr>
              <w:t>. Красногорский, ул. Машиностроителей, д.19</w:t>
            </w:r>
            <w:r w:rsidR="0017419D">
              <w:rPr>
                <w:sz w:val="16"/>
                <w:szCs w:val="16"/>
              </w:rPr>
              <w:t>, пом.5</w:t>
            </w:r>
            <w:r w:rsidRPr="005300DA">
              <w:rPr>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73C35" w:rsidRDefault="002E7DBC" w:rsidP="004F1ABC">
            <w:pPr>
              <w:jc w:val="center"/>
              <w:rPr>
                <w:sz w:val="16"/>
                <w:szCs w:val="16"/>
              </w:rPr>
            </w:pPr>
            <w:r>
              <w:rPr>
                <w:sz w:val="16"/>
                <w:szCs w:val="16"/>
              </w:rPr>
              <w:t>188,5</w:t>
            </w:r>
          </w:p>
        </w:tc>
        <w:tc>
          <w:tcPr>
            <w:tcW w:w="1701" w:type="dxa"/>
            <w:gridSpan w:val="3"/>
            <w:tcBorders>
              <w:left w:val="single" w:sz="4" w:space="0" w:color="auto"/>
              <w:right w:val="single" w:sz="4" w:space="0" w:color="auto"/>
            </w:tcBorders>
            <w:vAlign w:val="center"/>
          </w:tcPr>
          <w:p w:rsidR="00773C35" w:rsidRPr="005300DA" w:rsidRDefault="00684E52" w:rsidP="004F1ABC">
            <w:pPr>
              <w:jc w:val="center"/>
              <w:rPr>
                <w:sz w:val="16"/>
                <w:szCs w:val="16"/>
              </w:rPr>
            </w:pPr>
            <w:r w:rsidRPr="005300DA">
              <w:rPr>
                <w:sz w:val="16"/>
                <w:szCs w:val="16"/>
              </w:rPr>
              <w:t>Нежилое помещение</w:t>
            </w:r>
            <w:r>
              <w:rPr>
                <w:sz w:val="16"/>
                <w:szCs w:val="16"/>
              </w:rPr>
              <w:t xml:space="preserve"> на 1 этаже пятиэтажного здания с левой стороны</w:t>
            </w:r>
            <w:r w:rsidRPr="005300DA">
              <w:rPr>
                <w:sz w:val="16"/>
                <w:szCs w:val="16"/>
              </w:rPr>
              <w:t xml:space="preserve">, стены </w:t>
            </w:r>
            <w:r>
              <w:rPr>
                <w:sz w:val="16"/>
                <w:szCs w:val="16"/>
              </w:rPr>
              <w:t xml:space="preserve">– </w:t>
            </w:r>
            <w:r w:rsidRPr="005300DA">
              <w:rPr>
                <w:sz w:val="16"/>
                <w:szCs w:val="16"/>
              </w:rPr>
              <w:t>кирпичные</w:t>
            </w:r>
            <w:proofErr w:type="gramStart"/>
            <w:r>
              <w:rPr>
                <w:sz w:val="16"/>
                <w:szCs w:val="16"/>
              </w:rPr>
              <w:t xml:space="preserve"> ,</w:t>
            </w:r>
            <w:proofErr w:type="gramEnd"/>
            <w:r>
              <w:rPr>
                <w:sz w:val="16"/>
                <w:szCs w:val="16"/>
              </w:rPr>
              <w:t xml:space="preserve"> полы – деревянные,</w:t>
            </w:r>
            <w:r w:rsidRPr="005300DA">
              <w:rPr>
                <w:sz w:val="16"/>
                <w:szCs w:val="16"/>
              </w:rPr>
              <w:t xml:space="preserve"> </w:t>
            </w:r>
            <w:r>
              <w:rPr>
                <w:sz w:val="16"/>
                <w:szCs w:val="16"/>
              </w:rPr>
              <w:t>перекрытия –</w:t>
            </w:r>
            <w:proofErr w:type="spellStart"/>
            <w:r>
              <w:rPr>
                <w:sz w:val="16"/>
                <w:szCs w:val="16"/>
              </w:rPr>
              <w:t>ж\бетонные</w:t>
            </w:r>
            <w:proofErr w:type="spellEnd"/>
            <w:r>
              <w:rPr>
                <w:sz w:val="16"/>
                <w:szCs w:val="16"/>
              </w:rPr>
              <w:t>, износ здания-10%, состояние –</w:t>
            </w:r>
            <w:proofErr w:type="spellStart"/>
            <w:r>
              <w:rPr>
                <w:sz w:val="16"/>
                <w:szCs w:val="16"/>
              </w:rPr>
              <w:t>удовлетворительное,</w:t>
            </w:r>
            <w:r w:rsidRPr="005300DA">
              <w:rPr>
                <w:sz w:val="16"/>
                <w:szCs w:val="16"/>
              </w:rPr>
              <w:t>год</w:t>
            </w:r>
            <w:proofErr w:type="spellEnd"/>
            <w:r w:rsidRPr="005300DA">
              <w:rPr>
                <w:sz w:val="16"/>
                <w:szCs w:val="16"/>
              </w:rPr>
              <w:t xml:space="preserve"> постройки </w:t>
            </w:r>
            <w:r>
              <w:rPr>
                <w:sz w:val="16"/>
                <w:szCs w:val="16"/>
              </w:rPr>
              <w:t>1981</w:t>
            </w:r>
            <w:r w:rsidRPr="005300DA">
              <w:rPr>
                <w:sz w:val="16"/>
                <w:szCs w:val="16"/>
              </w:rPr>
              <w:t>г.</w:t>
            </w:r>
          </w:p>
        </w:tc>
        <w:tc>
          <w:tcPr>
            <w:tcW w:w="1229" w:type="dxa"/>
            <w:tcBorders>
              <w:left w:val="single" w:sz="4" w:space="0" w:color="auto"/>
              <w:right w:val="single" w:sz="4" w:space="0" w:color="auto"/>
            </w:tcBorders>
            <w:shd w:val="clear" w:color="auto" w:fill="auto"/>
            <w:vAlign w:val="center"/>
          </w:tcPr>
          <w:p w:rsidR="00773C35" w:rsidRDefault="00684E52" w:rsidP="004F1ABC">
            <w:pPr>
              <w:jc w:val="center"/>
              <w:rPr>
                <w:sz w:val="16"/>
                <w:szCs w:val="16"/>
              </w:rPr>
            </w:pPr>
            <w:r>
              <w:rPr>
                <w:sz w:val="16"/>
                <w:szCs w:val="16"/>
              </w:rPr>
              <w:t>360387</w:t>
            </w:r>
            <w:r w:rsidR="008A74C1">
              <w:rPr>
                <w:sz w:val="16"/>
                <w:szCs w:val="16"/>
              </w:rPr>
              <w:t>,5</w:t>
            </w:r>
          </w:p>
        </w:tc>
        <w:tc>
          <w:tcPr>
            <w:tcW w:w="952" w:type="dxa"/>
            <w:tcBorders>
              <w:left w:val="single" w:sz="4" w:space="0" w:color="auto"/>
              <w:right w:val="single" w:sz="4" w:space="0" w:color="auto"/>
            </w:tcBorders>
            <w:shd w:val="clear" w:color="auto" w:fill="auto"/>
            <w:vAlign w:val="center"/>
          </w:tcPr>
          <w:p w:rsidR="00773C35" w:rsidRDefault="00684E52" w:rsidP="00A566DE">
            <w:pPr>
              <w:jc w:val="center"/>
              <w:rPr>
                <w:sz w:val="16"/>
                <w:szCs w:val="16"/>
              </w:rPr>
            </w:pPr>
            <w:r>
              <w:rPr>
                <w:sz w:val="16"/>
                <w:szCs w:val="16"/>
              </w:rPr>
              <w:t>3603</w:t>
            </w:r>
            <w:r w:rsidR="00A566DE">
              <w:rPr>
                <w:sz w:val="16"/>
                <w:szCs w:val="16"/>
              </w:rPr>
              <w:t>8,75</w:t>
            </w:r>
          </w:p>
        </w:tc>
        <w:tc>
          <w:tcPr>
            <w:tcW w:w="883" w:type="dxa"/>
            <w:tcBorders>
              <w:left w:val="single" w:sz="4" w:space="0" w:color="auto"/>
              <w:right w:val="single" w:sz="4" w:space="0" w:color="auto"/>
            </w:tcBorders>
            <w:shd w:val="clear" w:color="auto" w:fill="auto"/>
            <w:vAlign w:val="center"/>
          </w:tcPr>
          <w:p w:rsidR="00773C35" w:rsidRDefault="00684E52" w:rsidP="004F1ABC">
            <w:pPr>
              <w:jc w:val="center"/>
              <w:rPr>
                <w:sz w:val="16"/>
                <w:szCs w:val="16"/>
              </w:rPr>
            </w:pPr>
            <w:r>
              <w:rPr>
                <w:b/>
                <w:sz w:val="16"/>
                <w:szCs w:val="16"/>
              </w:rPr>
              <w:t>5 лет</w:t>
            </w:r>
          </w:p>
        </w:tc>
        <w:tc>
          <w:tcPr>
            <w:tcW w:w="1188" w:type="dxa"/>
            <w:tcBorders>
              <w:left w:val="single" w:sz="4" w:space="0" w:color="auto"/>
              <w:right w:val="single" w:sz="4" w:space="0" w:color="auto"/>
            </w:tcBorders>
            <w:shd w:val="clear" w:color="auto" w:fill="auto"/>
            <w:vAlign w:val="center"/>
          </w:tcPr>
          <w:p w:rsidR="00773C35" w:rsidRPr="005300DA" w:rsidRDefault="00684E52" w:rsidP="004F1ABC">
            <w:pPr>
              <w:jc w:val="center"/>
              <w:rPr>
                <w:sz w:val="16"/>
                <w:szCs w:val="16"/>
              </w:rPr>
            </w:pPr>
            <w:r w:rsidRPr="005300DA">
              <w:rPr>
                <w:sz w:val="16"/>
                <w:szCs w:val="16"/>
              </w:rPr>
              <w:t xml:space="preserve">Размещение </w:t>
            </w:r>
            <w:r>
              <w:rPr>
                <w:sz w:val="16"/>
                <w:szCs w:val="16"/>
              </w:rPr>
              <w:t>офиса</w:t>
            </w:r>
          </w:p>
        </w:tc>
      </w:tr>
    </w:tbl>
    <w:p w:rsidR="0037207B" w:rsidRPr="000D1C0C" w:rsidRDefault="0037207B" w:rsidP="0037207B">
      <w:pPr>
        <w:pStyle w:val="1f4"/>
        <w:tabs>
          <w:tab w:val="clear" w:pos="1755"/>
        </w:tabs>
        <w:spacing w:after="0"/>
        <w:ind w:left="0" w:firstLine="709"/>
        <w:jc w:val="both"/>
        <w:rPr>
          <w:b w:val="0"/>
          <w:sz w:val="24"/>
        </w:rPr>
      </w:pPr>
    </w:p>
    <w:p w:rsidR="0037207B" w:rsidRPr="000D1C0C" w:rsidRDefault="00773C35" w:rsidP="0037207B">
      <w:pPr>
        <w:pStyle w:val="35"/>
        <w:numPr>
          <w:ilvl w:val="2"/>
          <w:numId w:val="0"/>
        </w:numPr>
        <w:tabs>
          <w:tab w:val="num" w:pos="1307"/>
          <w:tab w:val="left" w:pos="1440"/>
        </w:tabs>
        <w:adjustRightInd w:val="0"/>
        <w:ind w:firstLine="709"/>
        <w:rPr>
          <w:szCs w:val="24"/>
        </w:rPr>
      </w:pPr>
      <w:r>
        <w:rPr>
          <w:szCs w:val="24"/>
        </w:rPr>
        <w:t>Муниципальное</w:t>
      </w:r>
      <w:r w:rsidR="0037207B" w:rsidRPr="000D1C0C">
        <w:rPr>
          <w:szCs w:val="24"/>
        </w:rPr>
        <w:t xml:space="preserve"> имущество передается в соответствии с заключенным договором аренды Арендатору по акту приема-передачи. По истечении срока действия договора аренды, а также при досрочном расторжении договора аренды по соглашению сторон либо по иным причинам, предусмотренным условиями договора, имущество возвращается Арендодателю по акту приема-передачи в </w:t>
      </w:r>
      <w:r w:rsidR="0037207B">
        <w:rPr>
          <w:szCs w:val="24"/>
        </w:rPr>
        <w:t>том же состоянии, в котором было передано Арендатору, с учетом неотделимых улучшений и нормального физического износа</w:t>
      </w:r>
      <w:r w:rsidR="0037207B" w:rsidRPr="000D1C0C">
        <w:rPr>
          <w:szCs w:val="24"/>
        </w:rPr>
        <w:t xml:space="preserve">. </w:t>
      </w:r>
      <w:r w:rsidR="0037207B">
        <w:rPr>
          <w:szCs w:val="24"/>
        </w:rPr>
        <w:t>Если состояние возвращаемого имущества хуже состояния с учетом нормального износа, Арендатор возмещает Арендодателю причиненный ущерб в соответствии с законодательством РФ.</w:t>
      </w:r>
    </w:p>
    <w:p w:rsidR="0037207B" w:rsidRPr="000D1C0C" w:rsidRDefault="0037207B" w:rsidP="0037207B">
      <w:pPr>
        <w:pStyle w:val="35"/>
        <w:numPr>
          <w:ilvl w:val="2"/>
          <w:numId w:val="0"/>
        </w:numPr>
        <w:tabs>
          <w:tab w:val="num" w:pos="1307"/>
          <w:tab w:val="left" w:pos="1440"/>
        </w:tabs>
        <w:adjustRightInd w:val="0"/>
        <w:ind w:firstLine="709"/>
        <w:rPr>
          <w:szCs w:val="24"/>
        </w:rPr>
      </w:pPr>
      <w:r w:rsidRPr="00FB5007">
        <w:rPr>
          <w:b/>
          <w:szCs w:val="24"/>
        </w:rPr>
        <w:t xml:space="preserve">Все заинтересованные лица могут ознакомиться с указанным имуществом </w:t>
      </w:r>
      <w:r w:rsidR="001D63A8">
        <w:rPr>
          <w:b/>
          <w:szCs w:val="24"/>
        </w:rPr>
        <w:t>25</w:t>
      </w:r>
      <w:r w:rsidR="007B0C7F">
        <w:rPr>
          <w:b/>
          <w:szCs w:val="24"/>
        </w:rPr>
        <w:t xml:space="preserve"> мая</w:t>
      </w:r>
      <w:r w:rsidR="001D63A8">
        <w:rPr>
          <w:b/>
          <w:szCs w:val="24"/>
        </w:rPr>
        <w:t xml:space="preserve"> и 02 июня</w:t>
      </w:r>
      <w:r w:rsidRPr="00FB5007">
        <w:rPr>
          <w:b/>
          <w:szCs w:val="24"/>
        </w:rPr>
        <w:t xml:space="preserve"> 201</w:t>
      </w:r>
      <w:r w:rsidR="00773C35">
        <w:rPr>
          <w:b/>
          <w:szCs w:val="24"/>
        </w:rPr>
        <w:t>5</w:t>
      </w:r>
      <w:r w:rsidRPr="00FB5007">
        <w:rPr>
          <w:b/>
          <w:szCs w:val="24"/>
        </w:rPr>
        <w:t xml:space="preserve"> г. </w:t>
      </w:r>
      <w:r w:rsidRPr="00FB5007">
        <w:rPr>
          <w:b/>
        </w:rPr>
        <w:t>в 15 часов 00 минут (время московское)</w:t>
      </w:r>
      <w:r w:rsidRPr="000D1C0C">
        <w:t xml:space="preserve"> по предварительному согласованию по телефону </w:t>
      </w:r>
      <w:r w:rsidR="00773C35" w:rsidRPr="00AD7CCC">
        <w:t>(83645) 6-54-03</w:t>
      </w:r>
      <w:r w:rsidRPr="000D1C0C">
        <w:rPr>
          <w:lang w:eastAsia="ru-RU"/>
        </w:rPr>
        <w:t>.</w:t>
      </w:r>
      <w:r w:rsidRPr="000D1C0C">
        <w:rPr>
          <w:szCs w:val="24"/>
        </w:rPr>
        <w:t xml:space="preserve"> </w:t>
      </w:r>
      <w:r w:rsidRPr="000D1C0C">
        <w:t>Осмотр осуществляется без взимания платы. Победитель торгов, не реализовавший свое право на осмотр имущества и изучение его технических характеристик, лишается права предъявлять претензии к Организатору аукциона по поводу его физического состояния.</w:t>
      </w:r>
    </w:p>
    <w:p w:rsidR="0037207B" w:rsidRPr="000D1C0C" w:rsidRDefault="0037207B" w:rsidP="0037207B">
      <w:pPr>
        <w:ind w:firstLine="709"/>
        <w:jc w:val="both"/>
        <w:rPr>
          <w:b/>
        </w:rPr>
      </w:pPr>
      <w:bookmarkStart w:id="3" w:name="_Ref122323775"/>
      <w:bookmarkStart w:id="4" w:name="_Ref122323929"/>
      <w:bookmarkStart w:id="5" w:name="_Toc122326937"/>
      <w:bookmarkEnd w:id="1"/>
      <w:bookmarkEnd w:id="2"/>
      <w:r w:rsidRPr="000D1C0C">
        <w:rPr>
          <w:b/>
        </w:rPr>
        <w:t>1.5. Начальная (минимальная) цена договора аренды (цена лота). Величина повышения начальной (минимальной) цены договора аренды (цены лота) («шаг аукциона»).</w:t>
      </w:r>
    </w:p>
    <w:p w:rsidR="0037207B" w:rsidRPr="00FB5007" w:rsidRDefault="0037207B" w:rsidP="0037207B">
      <w:pPr>
        <w:ind w:firstLine="709"/>
        <w:jc w:val="both"/>
        <w:rPr>
          <w:b/>
        </w:rPr>
      </w:pPr>
      <w:r w:rsidRPr="000D1C0C">
        <w:t xml:space="preserve">1.5.1. Начальная (минимальная) цена договора аренды (цена лота), в размере </w:t>
      </w:r>
      <w:r w:rsidR="007B0C7F">
        <w:t>годовой рыночной ставки аренды единицы площади нежилого помещения</w:t>
      </w:r>
      <w:r w:rsidRPr="000D1C0C">
        <w:t xml:space="preserve">, указанная в пункте 1.4 настоящей документации об аукционе, определена на основании </w:t>
      </w:r>
      <w:r w:rsidRPr="00FB5007">
        <w:rPr>
          <w:b/>
        </w:rPr>
        <w:t>отчет</w:t>
      </w:r>
      <w:r w:rsidR="00832E25">
        <w:rPr>
          <w:b/>
        </w:rPr>
        <w:t>ов</w:t>
      </w:r>
      <w:r w:rsidRPr="00FB5007">
        <w:rPr>
          <w:b/>
        </w:rPr>
        <w:t xml:space="preserve"> об оценке от 0</w:t>
      </w:r>
      <w:r w:rsidR="007B0C7F">
        <w:rPr>
          <w:b/>
        </w:rPr>
        <w:t>1 апреля 2015</w:t>
      </w:r>
      <w:r>
        <w:rPr>
          <w:b/>
        </w:rPr>
        <w:t xml:space="preserve"> г. № </w:t>
      </w:r>
      <w:r w:rsidR="007B0C7F">
        <w:rPr>
          <w:b/>
        </w:rPr>
        <w:t>25-04/2015</w:t>
      </w:r>
      <w:r w:rsidR="00832E25">
        <w:rPr>
          <w:b/>
        </w:rPr>
        <w:t xml:space="preserve"> и 26-04/2015</w:t>
      </w:r>
      <w:r w:rsidRPr="00FB5007">
        <w:rPr>
          <w:b/>
        </w:rPr>
        <w:t>, выполненн</w:t>
      </w:r>
      <w:r w:rsidR="001D63A8">
        <w:rPr>
          <w:b/>
        </w:rPr>
        <w:t>ых</w:t>
      </w:r>
      <w:r w:rsidRPr="00FB5007">
        <w:rPr>
          <w:b/>
        </w:rPr>
        <w:t xml:space="preserve"> </w:t>
      </w:r>
      <w:r w:rsidR="007B0C7F">
        <w:rPr>
          <w:b/>
        </w:rPr>
        <w:t>ООО «Центр Недвижимости, Экспертизы и Оценки»</w:t>
      </w:r>
      <w:r w:rsidRPr="00FB5007">
        <w:rPr>
          <w:b/>
        </w:rPr>
        <w:t xml:space="preserve"> </w:t>
      </w:r>
    </w:p>
    <w:p w:rsidR="0037207B" w:rsidRPr="000D1C0C" w:rsidRDefault="0037207B" w:rsidP="0037207B">
      <w:pPr>
        <w:ind w:firstLine="709"/>
        <w:jc w:val="both"/>
      </w:pPr>
      <w:r w:rsidRPr="000D1C0C">
        <w:lastRenderedPageBreak/>
        <w:t>1.5.2. Цена договора аренды, заключаемого по итогам открытого аукциона, устанавливается не ниже начальной (минимальной) цены договора аренды (цены лота).</w:t>
      </w:r>
    </w:p>
    <w:p w:rsidR="0037207B" w:rsidRPr="000D1C0C" w:rsidRDefault="0037207B" w:rsidP="0037207B">
      <w:pPr>
        <w:ind w:firstLine="709"/>
        <w:jc w:val="both"/>
        <w:rPr>
          <w:i/>
          <w:u w:val="single"/>
        </w:rPr>
      </w:pPr>
      <w:r w:rsidRPr="000D1C0C">
        <w:rPr>
          <w:u w:val="single"/>
        </w:rPr>
        <w:t>1.5.3.</w:t>
      </w:r>
      <w:r w:rsidRPr="000D1C0C">
        <w:rPr>
          <w:i/>
          <w:u w:val="single"/>
        </w:rPr>
        <w:t xml:space="preserve"> «</w:t>
      </w:r>
      <w:r w:rsidRPr="000D1C0C">
        <w:rPr>
          <w:i/>
          <w:iCs/>
          <w:u w:val="single"/>
        </w:rPr>
        <w:t xml:space="preserve">Шаг аукциона» устанавливается в размере пяти процентов от начальной (минимальной) цены договора аренды (цены лота), указанной в пункте 1.4 настоящей документации об аукционе. </w:t>
      </w:r>
      <w:proofErr w:type="gramStart"/>
      <w:r w:rsidRPr="000D1C0C">
        <w:rPr>
          <w:i/>
          <w:iCs/>
          <w:u w:val="single"/>
        </w:rPr>
        <w:t xml:space="preserve">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высокую цену </w:t>
      </w:r>
      <w:r w:rsidRPr="000D1C0C">
        <w:rPr>
          <w:i/>
          <w:u w:val="single"/>
        </w:rPr>
        <w:t>договора аренды, аукционист снижает "шаг аукциона" на 0,5 процента от начальной (минимальной) цены договора аренды (цены лота), но не ниже 0,5 процента от начальной (минимальной) цены договора аренды (цены лота).</w:t>
      </w:r>
      <w:proofErr w:type="gramEnd"/>
    </w:p>
    <w:p w:rsidR="0037207B" w:rsidRPr="000D1C0C" w:rsidRDefault="0037207B" w:rsidP="0037207B">
      <w:pPr>
        <w:pStyle w:val="26"/>
        <w:numPr>
          <w:ilvl w:val="1"/>
          <w:numId w:val="0"/>
        </w:numPr>
        <w:tabs>
          <w:tab w:val="num" w:pos="1080"/>
        </w:tabs>
        <w:spacing w:after="0"/>
        <w:ind w:firstLine="720"/>
        <w:rPr>
          <w:szCs w:val="24"/>
        </w:rPr>
      </w:pPr>
      <w:r w:rsidRPr="000D1C0C">
        <w:rPr>
          <w:szCs w:val="24"/>
        </w:rPr>
        <w:t xml:space="preserve">1.6. Требования к Участникам </w:t>
      </w:r>
      <w:bookmarkEnd w:id="3"/>
      <w:bookmarkEnd w:id="4"/>
      <w:bookmarkEnd w:id="5"/>
      <w:r w:rsidRPr="000D1C0C">
        <w:rPr>
          <w:szCs w:val="24"/>
        </w:rPr>
        <w:t xml:space="preserve">аукциона </w:t>
      </w:r>
    </w:p>
    <w:p w:rsidR="0037207B" w:rsidRPr="000D1C0C" w:rsidRDefault="0037207B" w:rsidP="0037207B">
      <w:pPr>
        <w:ind w:firstLine="709"/>
        <w:jc w:val="both"/>
      </w:pPr>
      <w:r w:rsidRPr="000D1C0C">
        <w:t>1.6.1. В настоящем аукционе может принять участие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w:t>
      </w:r>
    </w:p>
    <w:p w:rsidR="0037207B" w:rsidRPr="000D1C0C" w:rsidRDefault="0037207B" w:rsidP="0037207B">
      <w:pPr>
        <w:ind w:firstLine="709"/>
        <w:jc w:val="both"/>
      </w:pPr>
      <w:bookmarkStart w:id="6" w:name="_Ref226811545"/>
      <w:r w:rsidRPr="000D1C0C">
        <w:t xml:space="preserve">1.6.2. Участники аукционов должны соответствовать требованиям, установленным законодательством Российской Федерации к таким участникам. </w:t>
      </w:r>
      <w:bookmarkEnd w:id="6"/>
    </w:p>
    <w:p w:rsidR="0037207B" w:rsidRPr="000B17D1" w:rsidRDefault="0037207B" w:rsidP="0037207B">
      <w:pPr>
        <w:ind w:firstLine="709"/>
        <w:jc w:val="both"/>
      </w:pPr>
      <w:r w:rsidRPr="000D1C0C">
        <w:t xml:space="preserve">1.6.3. В отношении Участника аукциона </w:t>
      </w:r>
      <w:r w:rsidRPr="000B17D1">
        <w:rPr>
          <w:lang w:eastAsia="ru-RU"/>
        </w:rPr>
        <w:t xml:space="preserve">на день рассмотрения заявки на участие в аукционе </w:t>
      </w:r>
      <w:r w:rsidRPr="000B17D1">
        <w:t>не должно быть:</w:t>
      </w:r>
    </w:p>
    <w:p w:rsidR="0037207B" w:rsidRPr="000D1C0C" w:rsidRDefault="0037207B" w:rsidP="0037207B">
      <w:pPr>
        <w:suppressAutoHyphens w:val="0"/>
        <w:autoSpaceDE w:val="0"/>
        <w:autoSpaceDN w:val="0"/>
        <w:adjustRightInd w:val="0"/>
        <w:ind w:firstLine="540"/>
        <w:jc w:val="both"/>
        <w:rPr>
          <w:lang w:eastAsia="ru-RU"/>
        </w:rPr>
      </w:pPr>
      <w:r w:rsidRPr="000D1C0C">
        <w:rPr>
          <w:lang w:eastAsia="ru-RU"/>
        </w:rPr>
        <w:t xml:space="preserve">   - решения о его ликвидации;</w:t>
      </w:r>
    </w:p>
    <w:p w:rsidR="0037207B" w:rsidRPr="000D1C0C" w:rsidRDefault="0037207B" w:rsidP="0037207B">
      <w:pPr>
        <w:suppressAutoHyphens w:val="0"/>
        <w:autoSpaceDE w:val="0"/>
        <w:autoSpaceDN w:val="0"/>
        <w:adjustRightInd w:val="0"/>
        <w:ind w:firstLine="540"/>
        <w:jc w:val="both"/>
        <w:rPr>
          <w:lang w:eastAsia="ru-RU"/>
        </w:rPr>
      </w:pPr>
      <w:r w:rsidRPr="000D1C0C">
        <w:rPr>
          <w:lang w:eastAsia="ru-RU"/>
        </w:rPr>
        <w:t xml:space="preserve">   - решения арбитражного суда о признании его банкротом и об открытии конкурсного производства;</w:t>
      </w:r>
    </w:p>
    <w:p w:rsidR="0037207B" w:rsidRPr="000D1C0C" w:rsidRDefault="0037207B" w:rsidP="0037207B">
      <w:pPr>
        <w:suppressAutoHyphens w:val="0"/>
        <w:autoSpaceDE w:val="0"/>
        <w:autoSpaceDN w:val="0"/>
        <w:adjustRightInd w:val="0"/>
        <w:ind w:firstLine="540"/>
        <w:jc w:val="both"/>
        <w:rPr>
          <w:lang w:eastAsia="ru-RU"/>
        </w:rPr>
      </w:pPr>
      <w:r w:rsidRPr="000D1C0C">
        <w:rPr>
          <w:lang w:eastAsia="ru-RU"/>
        </w:rPr>
        <w:t xml:space="preserve">   - решения о приостановлении деятельности в порядке, предусмотренном </w:t>
      </w:r>
      <w:hyperlink r:id="rId10" w:history="1">
        <w:r w:rsidRPr="000D1C0C">
          <w:rPr>
            <w:lang w:eastAsia="ru-RU"/>
          </w:rPr>
          <w:t>Кодексом</w:t>
        </w:r>
      </w:hyperlink>
      <w:r w:rsidRPr="000D1C0C">
        <w:rPr>
          <w:lang w:eastAsia="ru-RU"/>
        </w:rPr>
        <w:t xml:space="preserve"> Российской Федерации об административных правонарушениях.</w:t>
      </w:r>
    </w:p>
    <w:p w:rsidR="0037207B" w:rsidRPr="003F08D7" w:rsidRDefault="0037207B" w:rsidP="0037207B">
      <w:pPr>
        <w:ind w:firstLine="709"/>
        <w:jc w:val="both"/>
      </w:pPr>
      <w:r w:rsidRPr="003F08D7">
        <w:t>1.6.4.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пункте  1.6.2 настоящей документации об аукционе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37207B" w:rsidRPr="000D1C0C" w:rsidRDefault="0037207B" w:rsidP="0037207B">
      <w:pPr>
        <w:ind w:firstLine="709"/>
        <w:jc w:val="both"/>
      </w:pPr>
      <w:bookmarkStart w:id="7" w:name="_Ref226811751"/>
      <w:r w:rsidRPr="003F08D7">
        <w:t>1.6.5. Организатором аукциона установлено требование</w:t>
      </w:r>
      <w:r w:rsidRPr="000D1C0C">
        <w:t xml:space="preserve"> о внесении задатка для участия в аукционе в размере 10% от начальной (минимальной) цены договора аренды (цены лота), указанном в пункте 1.4 настоящей документации. </w:t>
      </w:r>
      <w:bookmarkEnd w:id="7"/>
    </w:p>
    <w:p w:rsidR="0037207B" w:rsidRPr="000D1C0C" w:rsidRDefault="0037207B" w:rsidP="0037207B">
      <w:pPr>
        <w:ind w:firstLine="709"/>
        <w:jc w:val="both"/>
      </w:pPr>
      <w:r w:rsidRPr="000D1C0C">
        <w:t xml:space="preserve">Внесение задатка третьими лицами не допускается. </w:t>
      </w:r>
    </w:p>
    <w:p w:rsidR="0037207B" w:rsidRPr="000D1C0C" w:rsidRDefault="0037207B" w:rsidP="0037207B">
      <w:pPr>
        <w:ind w:firstLine="709"/>
        <w:jc w:val="both"/>
      </w:pPr>
      <w:r w:rsidRPr="000D1C0C">
        <w:t>Форма оплаты задатка заявителем – безналичная.</w:t>
      </w:r>
    </w:p>
    <w:p w:rsidR="0037207B" w:rsidRPr="000D1C0C" w:rsidRDefault="0037207B" w:rsidP="0037207B">
      <w:pPr>
        <w:pStyle w:val="ConsPlusNonformat"/>
        <w:ind w:firstLine="709"/>
        <w:jc w:val="both"/>
        <w:rPr>
          <w:rFonts w:ascii="Times New Roman" w:hAnsi="Times New Roman" w:cs="Times New Roman"/>
          <w:b/>
          <w:sz w:val="24"/>
          <w:szCs w:val="24"/>
        </w:rPr>
      </w:pPr>
      <w:r w:rsidRPr="000D1C0C">
        <w:rPr>
          <w:rFonts w:ascii="Times New Roman" w:hAnsi="Times New Roman" w:cs="Times New Roman"/>
          <w:sz w:val="24"/>
          <w:szCs w:val="24"/>
        </w:rPr>
        <w:t>Задаток должен быть перечислен на расчетный счет Организатора аукциона -  Министерства государственного имущества Республики Марий Эл согласно следующим реквизитам:</w:t>
      </w:r>
      <w:r w:rsidRPr="000D1C0C">
        <w:t xml:space="preserve"> </w:t>
      </w:r>
      <w:r w:rsidR="00773C35" w:rsidRPr="00DB065B">
        <w:rPr>
          <w:rFonts w:ascii="Times New Roman" w:eastAsia="Calibri" w:hAnsi="Times New Roman" w:cs="Times New Roman"/>
          <w:b/>
          <w:sz w:val="24"/>
          <w:szCs w:val="24"/>
        </w:rPr>
        <w:t xml:space="preserve">получатель – УФК по Республике Марий Эл (Администрация муниципального образования «Городское поселение Красногорский», л/с 05083А05903), ИНН 1203005849, КПП 120301001, </w:t>
      </w:r>
      <w:proofErr w:type="spellStart"/>
      <w:proofErr w:type="gramStart"/>
      <w:r w:rsidR="00773C35" w:rsidRPr="00DB065B">
        <w:rPr>
          <w:rFonts w:ascii="Times New Roman" w:eastAsia="Calibri" w:hAnsi="Times New Roman" w:cs="Times New Roman"/>
          <w:b/>
          <w:sz w:val="24"/>
          <w:szCs w:val="24"/>
        </w:rPr>
        <w:t>р</w:t>
      </w:r>
      <w:proofErr w:type="spellEnd"/>
      <w:proofErr w:type="gramEnd"/>
      <w:r w:rsidR="00773C35" w:rsidRPr="00DB065B">
        <w:rPr>
          <w:rFonts w:ascii="Times New Roman" w:eastAsia="Calibri" w:hAnsi="Times New Roman" w:cs="Times New Roman"/>
          <w:b/>
          <w:sz w:val="24"/>
          <w:szCs w:val="24"/>
        </w:rPr>
        <w:t>/с 40302810300003000109 в отделении НБ Республики Марий Эл Банка России г. Йошкар-Ола, БИК 048860001, назначение платежа: задаток для участия в аукционе</w:t>
      </w:r>
      <w:r w:rsidR="00773C35" w:rsidRPr="00DB065B">
        <w:rPr>
          <w:rFonts w:ascii="Times New Roman" w:eastAsia="Calibri" w:hAnsi="Times New Roman" w:cs="Times New Roman"/>
          <w:sz w:val="24"/>
          <w:szCs w:val="24"/>
        </w:rPr>
        <w:t xml:space="preserve"> </w:t>
      </w:r>
      <w:r w:rsidR="000F5FA5">
        <w:rPr>
          <w:rFonts w:ascii="Times New Roman" w:eastAsia="Calibri" w:hAnsi="Times New Roman" w:cs="Times New Roman"/>
          <w:b/>
          <w:sz w:val="24"/>
          <w:szCs w:val="24"/>
        </w:rPr>
        <w:t>09 июня</w:t>
      </w:r>
      <w:r w:rsidR="00773C35" w:rsidRPr="00DB065B">
        <w:rPr>
          <w:rFonts w:ascii="Times New Roman" w:eastAsia="Calibri" w:hAnsi="Times New Roman" w:cs="Times New Roman"/>
          <w:b/>
          <w:sz w:val="24"/>
          <w:szCs w:val="24"/>
        </w:rPr>
        <w:t xml:space="preserve"> 2015г</w:t>
      </w:r>
      <w:r w:rsidRPr="000D1C0C">
        <w:rPr>
          <w:rFonts w:ascii="Times New Roman" w:hAnsi="Times New Roman" w:cs="Times New Roman"/>
          <w:b/>
          <w:sz w:val="24"/>
          <w:szCs w:val="24"/>
        </w:rPr>
        <w:t>., лот № __.</w:t>
      </w:r>
    </w:p>
    <w:p w:rsidR="0037207B" w:rsidRPr="000D1C0C" w:rsidRDefault="0037207B" w:rsidP="0037207B">
      <w:pPr>
        <w:pStyle w:val="ConsPlusNonformat"/>
        <w:ind w:firstLine="709"/>
        <w:jc w:val="both"/>
        <w:rPr>
          <w:rFonts w:ascii="Times New Roman" w:hAnsi="Times New Roman" w:cs="Times New Roman"/>
          <w:sz w:val="24"/>
          <w:szCs w:val="24"/>
        </w:rPr>
      </w:pPr>
      <w:r w:rsidRPr="007E6033">
        <w:rPr>
          <w:rFonts w:ascii="Times New Roman" w:hAnsi="Times New Roman" w:cs="Times New Roman"/>
          <w:b/>
          <w:sz w:val="24"/>
          <w:szCs w:val="24"/>
        </w:rPr>
        <w:t xml:space="preserve">Задаток должен поступить на указанный счет до дня окончания приема заявок для </w:t>
      </w:r>
      <w:r w:rsidR="00773C35">
        <w:rPr>
          <w:rFonts w:ascii="Times New Roman" w:hAnsi="Times New Roman" w:cs="Times New Roman"/>
          <w:b/>
          <w:sz w:val="24"/>
          <w:szCs w:val="24"/>
        </w:rPr>
        <w:t xml:space="preserve">участия в аукционе, не позднее </w:t>
      </w:r>
      <w:r w:rsidR="001D63A8">
        <w:rPr>
          <w:rFonts w:ascii="Times New Roman" w:hAnsi="Times New Roman" w:cs="Times New Roman"/>
          <w:b/>
          <w:sz w:val="24"/>
          <w:szCs w:val="24"/>
        </w:rPr>
        <w:t>8</w:t>
      </w:r>
      <w:r w:rsidR="000F5FA5">
        <w:rPr>
          <w:rFonts w:ascii="Times New Roman" w:hAnsi="Times New Roman" w:cs="Times New Roman"/>
          <w:b/>
          <w:sz w:val="24"/>
          <w:szCs w:val="24"/>
        </w:rPr>
        <w:t xml:space="preserve"> июня</w:t>
      </w:r>
      <w:r w:rsidRPr="007E6033">
        <w:rPr>
          <w:rFonts w:ascii="Times New Roman" w:hAnsi="Times New Roman" w:cs="Times New Roman"/>
          <w:b/>
          <w:sz w:val="24"/>
          <w:szCs w:val="24"/>
        </w:rPr>
        <w:t xml:space="preserve"> 201</w:t>
      </w:r>
      <w:r w:rsidR="00773C35">
        <w:rPr>
          <w:rFonts w:ascii="Times New Roman" w:hAnsi="Times New Roman" w:cs="Times New Roman"/>
          <w:b/>
          <w:sz w:val="24"/>
          <w:szCs w:val="24"/>
        </w:rPr>
        <w:t>5</w:t>
      </w:r>
      <w:r w:rsidRPr="007E6033">
        <w:rPr>
          <w:rFonts w:ascii="Times New Roman" w:hAnsi="Times New Roman" w:cs="Times New Roman"/>
          <w:b/>
          <w:sz w:val="24"/>
          <w:szCs w:val="24"/>
        </w:rPr>
        <w:t xml:space="preserve"> г.</w:t>
      </w:r>
      <w:r w:rsidRPr="000D1C0C">
        <w:rPr>
          <w:rFonts w:ascii="Times New Roman" w:hAnsi="Times New Roman" w:cs="Times New Roman"/>
          <w:sz w:val="24"/>
          <w:szCs w:val="24"/>
        </w:rPr>
        <w:t xml:space="preserve"> Документом, подтверждающим поступление задатка, является выписка со счета Организатора аукциона. В случае если заявителем подана заявка </w:t>
      </w:r>
      <w:proofErr w:type="gramStart"/>
      <w:r w:rsidRPr="000D1C0C">
        <w:rPr>
          <w:rFonts w:ascii="Times New Roman" w:hAnsi="Times New Roman" w:cs="Times New Roman"/>
          <w:sz w:val="24"/>
          <w:szCs w:val="24"/>
        </w:rPr>
        <w:t>на участие в аукционе в соответствии с требованиями документации об аукционе</w:t>
      </w:r>
      <w:proofErr w:type="gramEnd"/>
      <w:r w:rsidRPr="000D1C0C">
        <w:rPr>
          <w:rFonts w:ascii="Times New Roman" w:hAnsi="Times New Roman" w:cs="Times New Roman"/>
          <w:sz w:val="24"/>
          <w:szCs w:val="24"/>
        </w:rPr>
        <w:t>, соглашение о задатке между организатором аукциона и заявителем считается совершенным в письменной форме. Обязательного заключения договора задатка не требуется.</w:t>
      </w:r>
    </w:p>
    <w:p w:rsidR="0037207B" w:rsidRPr="000D1C0C" w:rsidRDefault="0037207B" w:rsidP="0037207B">
      <w:pPr>
        <w:pStyle w:val="ConsPlusNonformat"/>
        <w:ind w:firstLine="709"/>
        <w:jc w:val="both"/>
        <w:rPr>
          <w:rFonts w:ascii="Times New Roman" w:hAnsi="Times New Roman" w:cs="Times New Roman"/>
          <w:sz w:val="24"/>
          <w:szCs w:val="24"/>
        </w:rPr>
      </w:pPr>
      <w:r w:rsidRPr="000D1C0C">
        <w:rPr>
          <w:rFonts w:ascii="Times New Roman" w:hAnsi="Times New Roman" w:cs="Times New Roman"/>
          <w:sz w:val="24"/>
          <w:szCs w:val="24"/>
        </w:rPr>
        <w:t>Претенденты, задатки которых не поступили на счет организатора аукциона в указанный срок, к участию в аукционе не допускаются.</w:t>
      </w:r>
    </w:p>
    <w:p w:rsidR="0037207B" w:rsidRPr="000D1C0C" w:rsidRDefault="0037207B" w:rsidP="0037207B">
      <w:pPr>
        <w:pStyle w:val="ConsPlusNonformat"/>
        <w:ind w:firstLine="709"/>
        <w:jc w:val="both"/>
        <w:rPr>
          <w:rFonts w:ascii="Times New Roman" w:hAnsi="Times New Roman" w:cs="Times New Roman"/>
          <w:sz w:val="24"/>
          <w:szCs w:val="24"/>
        </w:rPr>
      </w:pPr>
      <w:r w:rsidRPr="000D1C0C">
        <w:rPr>
          <w:rFonts w:ascii="Times New Roman" w:hAnsi="Times New Roman" w:cs="Times New Roman"/>
          <w:sz w:val="24"/>
          <w:szCs w:val="24"/>
        </w:rPr>
        <w:t>Форма возврата задатка заявителю – безналичная.</w:t>
      </w:r>
    </w:p>
    <w:p w:rsidR="0037207B" w:rsidRDefault="0037207B" w:rsidP="0037207B">
      <w:pPr>
        <w:pStyle w:val="ConsPlusNonformat"/>
        <w:ind w:firstLine="709"/>
        <w:jc w:val="both"/>
        <w:rPr>
          <w:rFonts w:ascii="Times New Roman" w:hAnsi="Times New Roman" w:cs="Times New Roman"/>
          <w:sz w:val="24"/>
          <w:szCs w:val="24"/>
        </w:rPr>
      </w:pPr>
      <w:r w:rsidRPr="000D1C0C">
        <w:rPr>
          <w:rFonts w:ascii="Times New Roman" w:hAnsi="Times New Roman" w:cs="Times New Roman"/>
          <w:sz w:val="24"/>
          <w:szCs w:val="24"/>
        </w:rPr>
        <w:t>Задаток возвращается на счет заявителя в порядке и в сроки, предусмотренные действующим законодательством и настоящей аукционной документацией.</w:t>
      </w:r>
    </w:p>
    <w:p w:rsidR="00B0582A" w:rsidRPr="000D1C0C" w:rsidRDefault="00B0582A" w:rsidP="0037207B">
      <w:pPr>
        <w:pStyle w:val="ConsPlusNonformat"/>
        <w:ind w:firstLine="709"/>
        <w:jc w:val="both"/>
        <w:rPr>
          <w:rFonts w:ascii="Times New Roman" w:hAnsi="Times New Roman" w:cs="Times New Roman"/>
          <w:sz w:val="24"/>
          <w:szCs w:val="24"/>
        </w:rPr>
      </w:pPr>
    </w:p>
    <w:p w:rsidR="0037207B" w:rsidRPr="000D1C0C" w:rsidRDefault="0037207B" w:rsidP="0037207B">
      <w:pPr>
        <w:ind w:firstLine="709"/>
        <w:jc w:val="both"/>
        <w:rPr>
          <w:b/>
        </w:rPr>
      </w:pPr>
      <w:r w:rsidRPr="000D1C0C">
        <w:rPr>
          <w:b/>
        </w:rPr>
        <w:lastRenderedPageBreak/>
        <w:t>1.7. Условия допуска к участию в аукционе</w:t>
      </w:r>
    </w:p>
    <w:p w:rsidR="0037207B" w:rsidRPr="000D1C0C" w:rsidRDefault="0037207B" w:rsidP="0037207B">
      <w:pPr>
        <w:ind w:firstLine="709"/>
        <w:jc w:val="both"/>
      </w:pPr>
      <w:r w:rsidRPr="000D1C0C">
        <w:t>1.7.1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 (далее – заявитель).</w:t>
      </w:r>
    </w:p>
    <w:p w:rsidR="0037207B" w:rsidRPr="000D1C0C" w:rsidRDefault="0037207B" w:rsidP="0037207B">
      <w:pPr>
        <w:ind w:firstLine="709"/>
        <w:jc w:val="both"/>
      </w:pPr>
      <w:bookmarkStart w:id="8" w:name="_Ref226811640"/>
      <w:r w:rsidRPr="000D1C0C">
        <w:t>1.7.2. Заявитель не допускается аукционной комиссией к участию в аукционе в случаях:</w:t>
      </w:r>
      <w:bookmarkEnd w:id="8"/>
    </w:p>
    <w:p w:rsidR="0037207B" w:rsidRPr="000D1C0C" w:rsidRDefault="0037207B" w:rsidP="0037207B">
      <w:pPr>
        <w:ind w:firstLine="709"/>
        <w:jc w:val="both"/>
      </w:pPr>
      <w:r w:rsidRPr="000D1C0C">
        <w:t>1) непредставления документов, определенных пунктом 4.2.2 настоящей документации об аукционе, либо наличия в таких документах недостоверных сведений;</w:t>
      </w:r>
    </w:p>
    <w:p w:rsidR="0037207B" w:rsidRPr="000D1C0C" w:rsidRDefault="0037207B" w:rsidP="0037207B">
      <w:pPr>
        <w:ind w:firstLine="709"/>
        <w:jc w:val="both"/>
      </w:pPr>
      <w:r w:rsidRPr="000D1C0C">
        <w:t>2) несоответствия требованиям, указанным в пункте 1.6.2 настоящей документации об аукционе;</w:t>
      </w:r>
    </w:p>
    <w:p w:rsidR="0037207B" w:rsidRPr="000D1C0C" w:rsidRDefault="0037207B" w:rsidP="0037207B">
      <w:pPr>
        <w:ind w:firstLine="709"/>
        <w:jc w:val="both"/>
      </w:pPr>
      <w:r w:rsidRPr="000D1C0C">
        <w:t>3) невнесения задатка, указанного в пункте 1.4 настоящей документации об аукционе;</w:t>
      </w:r>
    </w:p>
    <w:p w:rsidR="0037207B" w:rsidRPr="000D1C0C" w:rsidRDefault="0037207B" w:rsidP="0037207B">
      <w:pPr>
        <w:ind w:firstLine="709"/>
        <w:jc w:val="both"/>
      </w:pPr>
      <w:r w:rsidRPr="000D1C0C">
        <w:t>4) несоответствия заявки на участие в аукционе требованиям документации об аукционе;</w:t>
      </w:r>
    </w:p>
    <w:p w:rsidR="0037207B" w:rsidRPr="000D1C0C" w:rsidRDefault="0037207B" w:rsidP="0037207B">
      <w:pPr>
        <w:ind w:firstLine="709"/>
        <w:jc w:val="both"/>
      </w:pPr>
      <w:r w:rsidRPr="000D1C0C">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7207B" w:rsidRPr="000D1C0C" w:rsidRDefault="0037207B" w:rsidP="0037207B">
      <w:pPr>
        <w:ind w:firstLine="709"/>
        <w:jc w:val="both"/>
      </w:pPr>
      <w:r w:rsidRPr="000D1C0C">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37207B" w:rsidRPr="000D1C0C" w:rsidRDefault="0037207B" w:rsidP="0037207B">
      <w:pPr>
        <w:ind w:firstLine="709"/>
        <w:jc w:val="both"/>
      </w:pPr>
      <w:r w:rsidRPr="000D1C0C">
        <w:t>1.7.3. Отказ в допуске к участию в аукционе по иным основаниям, кроме случаев, указанных в пункте 1.7.2  настоящей документации об аукционе, не допускается.</w:t>
      </w:r>
    </w:p>
    <w:p w:rsidR="0037207B" w:rsidRPr="000D1C0C" w:rsidRDefault="0037207B" w:rsidP="0037207B">
      <w:pPr>
        <w:autoSpaceDE w:val="0"/>
        <w:autoSpaceDN w:val="0"/>
        <w:adjustRightInd w:val="0"/>
        <w:ind w:firstLine="540"/>
        <w:jc w:val="both"/>
      </w:pPr>
      <w:bookmarkStart w:id="9" w:name="_Ref226812619"/>
      <w:r w:rsidRPr="000D1C0C">
        <w:t xml:space="preserve">  1.7.4. </w:t>
      </w:r>
      <w:proofErr w:type="gramStart"/>
      <w:r w:rsidRPr="000D1C0C">
        <w:t>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4.2.2 настоящей документации об аукционе, аукционная комиссия отстраняет такого заявителя или участника аукциона от участия в аукционе на любом этапе его проведения</w:t>
      </w:r>
      <w:bookmarkEnd w:id="9"/>
      <w:r w:rsidRPr="000D1C0C">
        <w:t>, а в случае признания участника победителем аукциона, договор аренды с таким участником не заключается.</w:t>
      </w:r>
      <w:proofErr w:type="gramEnd"/>
      <w:r w:rsidRPr="000D1C0C">
        <w:t xml:space="preserve"> Протокол об отстранении заявителя или участника аукциона от участия в аукционе размещается на </w:t>
      </w:r>
      <w:r w:rsidRPr="000D5C90">
        <w:t xml:space="preserve">официальном сайте торгов и на официальном сайте Организатора торгов (далее – </w:t>
      </w:r>
      <w:r w:rsidRPr="00E36C3C">
        <w:t>официальные сайты</w:t>
      </w:r>
      <w:r>
        <w:t>)</w:t>
      </w:r>
      <w:r w:rsidRPr="000D1C0C">
        <w:t xml:space="preserve">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37207B" w:rsidRPr="000D1C0C" w:rsidRDefault="0037207B" w:rsidP="0037207B">
      <w:pPr>
        <w:ind w:firstLine="709"/>
        <w:jc w:val="both"/>
      </w:pPr>
    </w:p>
    <w:p w:rsidR="0037207B" w:rsidRPr="000D1C0C" w:rsidRDefault="0037207B" w:rsidP="0037207B">
      <w:pPr>
        <w:rPr>
          <w:b/>
        </w:rPr>
      </w:pPr>
    </w:p>
    <w:p w:rsidR="0037207B" w:rsidRPr="000D1C0C" w:rsidRDefault="0037207B" w:rsidP="0037207B">
      <w:pPr>
        <w:pStyle w:val="1"/>
        <w:keepNext/>
        <w:numPr>
          <w:ilvl w:val="0"/>
          <w:numId w:val="5"/>
        </w:numPr>
        <w:suppressAutoHyphens w:val="0"/>
        <w:spacing w:before="0" w:line="240" w:lineRule="auto"/>
        <w:jc w:val="center"/>
        <w:rPr>
          <w:rFonts w:ascii="Times New Roman" w:hAnsi="Times New Roman"/>
          <w:bCs w:val="0"/>
          <w:caps/>
          <w:sz w:val="24"/>
          <w:szCs w:val="24"/>
        </w:rPr>
      </w:pPr>
      <w:r w:rsidRPr="000D1C0C">
        <w:rPr>
          <w:rFonts w:ascii="Times New Roman" w:hAnsi="Times New Roman"/>
          <w:bCs w:val="0"/>
          <w:caps/>
          <w:sz w:val="24"/>
          <w:szCs w:val="24"/>
        </w:rPr>
        <w:t>Организация аукциона</w:t>
      </w:r>
    </w:p>
    <w:p w:rsidR="0037207B" w:rsidRPr="000D1C0C" w:rsidRDefault="0037207B" w:rsidP="0037207B">
      <w:pPr>
        <w:jc w:val="center"/>
        <w:rPr>
          <w:b/>
        </w:rPr>
      </w:pPr>
    </w:p>
    <w:p w:rsidR="0037207B" w:rsidRPr="000D1C0C" w:rsidRDefault="0037207B" w:rsidP="0037207B">
      <w:pPr>
        <w:ind w:firstLine="709"/>
        <w:jc w:val="both"/>
        <w:rPr>
          <w:b/>
        </w:rPr>
      </w:pPr>
      <w:r w:rsidRPr="000D1C0C">
        <w:rPr>
          <w:b/>
        </w:rPr>
        <w:t>2.1. Решение о проведен</w:t>
      </w:r>
      <w:proofErr w:type="gramStart"/>
      <w:r w:rsidRPr="000D1C0C">
        <w:rPr>
          <w:b/>
        </w:rPr>
        <w:t>ии ау</w:t>
      </w:r>
      <w:proofErr w:type="gramEnd"/>
      <w:r w:rsidRPr="000D1C0C">
        <w:rPr>
          <w:b/>
        </w:rPr>
        <w:t>кциона</w:t>
      </w:r>
    </w:p>
    <w:p w:rsidR="0037207B" w:rsidRPr="00D53664" w:rsidRDefault="0037207B" w:rsidP="0037207B">
      <w:pPr>
        <w:ind w:firstLine="709"/>
        <w:jc w:val="both"/>
      </w:pPr>
      <w:r w:rsidRPr="007E6033">
        <w:rPr>
          <w:b/>
        </w:rPr>
        <w:t>Решение о проведен</w:t>
      </w:r>
      <w:proofErr w:type="gramStart"/>
      <w:r w:rsidRPr="007E6033">
        <w:rPr>
          <w:b/>
        </w:rPr>
        <w:t>ии ау</w:t>
      </w:r>
      <w:proofErr w:type="gramEnd"/>
      <w:r w:rsidRPr="007E6033">
        <w:rPr>
          <w:b/>
        </w:rPr>
        <w:t xml:space="preserve">кциона, предмете аукциона и условиях его проведения приняты </w:t>
      </w:r>
      <w:r w:rsidR="00773C35">
        <w:t>постановлением администрации МО «Городское поселение Красногорский»</w:t>
      </w:r>
      <w:r>
        <w:t xml:space="preserve">        от </w:t>
      </w:r>
      <w:r w:rsidR="000F5FA5">
        <w:t xml:space="preserve">6 мая </w:t>
      </w:r>
      <w:r w:rsidRPr="00D53664">
        <w:t>201</w:t>
      </w:r>
      <w:r w:rsidR="00773C35">
        <w:t>5</w:t>
      </w:r>
      <w:r w:rsidRPr="00D53664">
        <w:t xml:space="preserve"> г. № </w:t>
      </w:r>
      <w:r w:rsidR="001D63A8">
        <w:t>140</w:t>
      </w:r>
      <w:r w:rsidRPr="00D53664">
        <w:t xml:space="preserve"> «О проведении аукциона на право заключения договора аренды </w:t>
      </w:r>
      <w:r w:rsidR="00773C35">
        <w:t>муниципального</w:t>
      </w:r>
      <w:r w:rsidRPr="00D53664">
        <w:t xml:space="preserve"> имущества</w:t>
      </w:r>
      <w:r w:rsidR="00773C35">
        <w:t xml:space="preserve"> МО «Городское поселение Красногорский</w:t>
      </w:r>
      <w:r w:rsidRPr="00D53664">
        <w:t>».</w:t>
      </w:r>
    </w:p>
    <w:p w:rsidR="0037207B" w:rsidRPr="000D1C0C" w:rsidRDefault="0037207B" w:rsidP="0037207B">
      <w:pPr>
        <w:ind w:firstLine="709"/>
        <w:jc w:val="both"/>
        <w:rPr>
          <w:b/>
        </w:rPr>
      </w:pPr>
      <w:r w:rsidRPr="000D1C0C">
        <w:rPr>
          <w:b/>
        </w:rPr>
        <w:t>2.2. Аукционная комиссия</w:t>
      </w:r>
    </w:p>
    <w:p w:rsidR="0037207B" w:rsidRDefault="0037207B" w:rsidP="0037207B">
      <w:pPr>
        <w:ind w:firstLine="709"/>
        <w:jc w:val="both"/>
      </w:pPr>
      <w:r w:rsidRPr="000D1C0C">
        <w:t xml:space="preserve">Для целей проведения аукциона создана аукционная комиссия. </w:t>
      </w:r>
      <w:bookmarkStart w:id="10" w:name="_Ref226811471"/>
    </w:p>
    <w:p w:rsidR="0037207B" w:rsidRPr="000D1C0C" w:rsidRDefault="0037207B" w:rsidP="0037207B">
      <w:pPr>
        <w:ind w:firstLine="709"/>
        <w:jc w:val="both"/>
      </w:pPr>
      <w:r>
        <w:t xml:space="preserve"> </w:t>
      </w:r>
      <w:r w:rsidRPr="000D1C0C">
        <w:t>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bookmarkEnd w:id="10"/>
    </w:p>
    <w:p w:rsidR="0037207B" w:rsidRDefault="0037207B" w:rsidP="0037207B">
      <w:pPr>
        <w:ind w:firstLine="709"/>
        <w:jc w:val="both"/>
      </w:pPr>
      <w:r w:rsidRPr="000D1C0C">
        <w:t>Аукционная комиссия правомочна осуществлять функции, предусмотренные пунктом 2.2. настоящей  документации об аукционе, если на заседании комиссии присутствует не менее 50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37207B" w:rsidRDefault="0037207B" w:rsidP="0037207B">
      <w:pPr>
        <w:ind w:firstLine="709"/>
        <w:jc w:val="both"/>
      </w:pPr>
    </w:p>
    <w:p w:rsidR="0037207B" w:rsidRDefault="0037207B" w:rsidP="0037207B">
      <w:pPr>
        <w:ind w:firstLine="709"/>
        <w:jc w:val="both"/>
      </w:pPr>
    </w:p>
    <w:p w:rsidR="0037207B" w:rsidRDefault="0037207B" w:rsidP="0037207B">
      <w:pPr>
        <w:ind w:firstLine="709"/>
        <w:jc w:val="both"/>
      </w:pPr>
    </w:p>
    <w:p w:rsidR="0037207B" w:rsidRDefault="0037207B" w:rsidP="0037207B">
      <w:pPr>
        <w:ind w:firstLine="709"/>
        <w:jc w:val="both"/>
      </w:pPr>
    </w:p>
    <w:p w:rsidR="0037207B" w:rsidRPr="000D1C0C" w:rsidRDefault="0037207B" w:rsidP="0037207B">
      <w:pPr>
        <w:ind w:firstLine="709"/>
        <w:jc w:val="both"/>
      </w:pPr>
    </w:p>
    <w:p w:rsidR="0037207B" w:rsidRPr="000D1C0C" w:rsidRDefault="0037207B" w:rsidP="0037207B">
      <w:pPr>
        <w:jc w:val="both"/>
        <w:rPr>
          <w:b/>
        </w:rPr>
      </w:pPr>
      <w:r w:rsidRPr="000D1C0C">
        <w:rPr>
          <w:b/>
        </w:rPr>
        <w:t xml:space="preserve">            2.3. </w:t>
      </w:r>
      <w:r w:rsidRPr="000D1C0C">
        <w:rPr>
          <w:rStyle w:val="af5"/>
          <w:b/>
          <w:bCs/>
          <w:color w:val="auto"/>
        </w:rPr>
        <w:t>Размещение информации о проведен</w:t>
      </w:r>
      <w:proofErr w:type="gramStart"/>
      <w:r w:rsidRPr="000D1C0C">
        <w:rPr>
          <w:rStyle w:val="af5"/>
          <w:b/>
          <w:bCs/>
          <w:color w:val="auto"/>
        </w:rPr>
        <w:t>ии ау</w:t>
      </w:r>
      <w:proofErr w:type="gramEnd"/>
      <w:r w:rsidRPr="000D1C0C">
        <w:rPr>
          <w:rStyle w:val="af5"/>
          <w:b/>
          <w:bCs/>
          <w:color w:val="auto"/>
        </w:rPr>
        <w:t>кциона</w:t>
      </w:r>
    </w:p>
    <w:p w:rsidR="0037207B" w:rsidRPr="000D1C0C" w:rsidRDefault="0037207B" w:rsidP="0037207B">
      <w:pPr>
        <w:autoSpaceDE w:val="0"/>
        <w:autoSpaceDN w:val="0"/>
        <w:adjustRightInd w:val="0"/>
        <w:jc w:val="both"/>
      </w:pPr>
      <w:bookmarkStart w:id="11" w:name="_Ref226813782"/>
      <w:r w:rsidRPr="000D1C0C">
        <w:t xml:space="preserve">             Извещение о проведен</w:t>
      </w:r>
      <w:proofErr w:type="gramStart"/>
      <w:r w:rsidRPr="000D1C0C">
        <w:t>ии ау</w:t>
      </w:r>
      <w:proofErr w:type="gramEnd"/>
      <w:r w:rsidRPr="000D1C0C">
        <w:t>кциона, аукционная документация размещены</w:t>
      </w:r>
      <w:r>
        <w:t xml:space="preserve"> на </w:t>
      </w:r>
      <w:r w:rsidRPr="00E36C3C">
        <w:t>официальн</w:t>
      </w:r>
      <w:r w:rsidR="00E36C3C" w:rsidRPr="00E36C3C">
        <w:t>ых</w:t>
      </w:r>
      <w:r w:rsidRPr="00E36C3C">
        <w:t xml:space="preserve"> сайт</w:t>
      </w:r>
      <w:r w:rsidR="00E36C3C" w:rsidRPr="00E36C3C">
        <w:t>ах</w:t>
      </w:r>
      <w:r w:rsidRPr="000D1C0C">
        <w:t xml:space="preserve"> не менее чем за 20 (двадцать) дней до даты окончания подачи заявок на участие в аукционе.</w:t>
      </w:r>
      <w:bookmarkEnd w:id="11"/>
    </w:p>
    <w:p w:rsidR="0037207B" w:rsidRPr="000D1C0C" w:rsidRDefault="0037207B" w:rsidP="0037207B">
      <w:pPr>
        <w:ind w:left="360"/>
        <w:jc w:val="both"/>
        <w:rPr>
          <w:b/>
        </w:rPr>
      </w:pPr>
      <w:r w:rsidRPr="000D1C0C">
        <w:rPr>
          <w:b/>
        </w:rPr>
        <w:t xml:space="preserve">      2.4. Место, дата и время проведения аукциона</w:t>
      </w:r>
    </w:p>
    <w:p w:rsidR="00E25ED5" w:rsidRDefault="0037207B" w:rsidP="0037207B">
      <w:pPr>
        <w:jc w:val="both"/>
      </w:pPr>
      <w:r w:rsidRPr="000D1C0C">
        <w:t xml:space="preserve">           Регистрация полномочных представителей участников аукциона, по</w:t>
      </w:r>
      <w:r w:rsidR="00E25ED5">
        <w:t xml:space="preserve">лучение карточек – </w:t>
      </w:r>
    </w:p>
    <w:p w:rsidR="0037207B" w:rsidRPr="000D1C0C" w:rsidRDefault="001D63A8" w:rsidP="0037207B">
      <w:pPr>
        <w:jc w:val="both"/>
      </w:pPr>
      <w:r>
        <w:rPr>
          <w:b/>
          <w:i/>
        </w:rPr>
        <w:t>10</w:t>
      </w:r>
      <w:r w:rsidR="000F5FA5">
        <w:rPr>
          <w:b/>
          <w:i/>
        </w:rPr>
        <w:t xml:space="preserve"> июня 2015</w:t>
      </w:r>
      <w:r w:rsidR="0037207B" w:rsidRPr="007E6033">
        <w:rPr>
          <w:b/>
          <w:i/>
        </w:rPr>
        <w:t xml:space="preserve"> г. в 9 часов 30 минут (время московское)</w:t>
      </w:r>
      <w:r w:rsidR="0037207B" w:rsidRPr="007E6033">
        <w:rPr>
          <w:i/>
        </w:rPr>
        <w:t>.</w:t>
      </w:r>
      <w:r w:rsidR="0037207B" w:rsidRPr="000D1C0C">
        <w:t xml:space="preserve"> Начало аукциона: </w:t>
      </w:r>
      <w:r w:rsidR="00E25ED5">
        <w:t xml:space="preserve"> </w:t>
      </w:r>
      <w:r w:rsidR="00E25ED5" w:rsidRPr="00E25ED5">
        <w:rPr>
          <w:b/>
          <w:i/>
        </w:rPr>
        <w:t>лот №1</w:t>
      </w:r>
      <w:r w:rsidR="00E25ED5">
        <w:t xml:space="preserve"> - </w:t>
      </w:r>
      <w:r>
        <w:rPr>
          <w:b/>
          <w:i/>
        </w:rPr>
        <w:t>10</w:t>
      </w:r>
      <w:r w:rsidR="000F5FA5">
        <w:rPr>
          <w:b/>
          <w:i/>
        </w:rPr>
        <w:t xml:space="preserve"> июня 2015</w:t>
      </w:r>
      <w:r w:rsidR="0037207B" w:rsidRPr="007E6033">
        <w:rPr>
          <w:b/>
          <w:i/>
        </w:rPr>
        <w:t xml:space="preserve"> г. в 10 часов 00 минут</w:t>
      </w:r>
      <w:r w:rsidR="00E25ED5">
        <w:rPr>
          <w:b/>
          <w:i/>
        </w:rPr>
        <w:t xml:space="preserve">; лот №2 - </w:t>
      </w:r>
      <w:r>
        <w:rPr>
          <w:b/>
          <w:i/>
        </w:rPr>
        <w:t>10</w:t>
      </w:r>
      <w:r w:rsidR="00E25ED5">
        <w:rPr>
          <w:b/>
          <w:i/>
        </w:rPr>
        <w:t xml:space="preserve"> июня 2015</w:t>
      </w:r>
      <w:r w:rsidR="00E25ED5" w:rsidRPr="007E6033">
        <w:rPr>
          <w:b/>
          <w:i/>
        </w:rPr>
        <w:t xml:space="preserve"> г. в 10 часов </w:t>
      </w:r>
      <w:r w:rsidR="00E25ED5">
        <w:rPr>
          <w:b/>
          <w:i/>
        </w:rPr>
        <w:t>3</w:t>
      </w:r>
      <w:r w:rsidR="00E25ED5" w:rsidRPr="007E6033">
        <w:rPr>
          <w:b/>
          <w:i/>
        </w:rPr>
        <w:t xml:space="preserve">0 </w:t>
      </w:r>
      <w:r w:rsidR="00E25ED5" w:rsidRPr="00E36C3C">
        <w:rPr>
          <w:i/>
        </w:rPr>
        <w:t>минут</w:t>
      </w:r>
      <w:r w:rsidR="0037207B" w:rsidRPr="00E36C3C">
        <w:rPr>
          <w:i/>
        </w:rPr>
        <w:t xml:space="preserve"> (время московское)</w:t>
      </w:r>
      <w:r w:rsidR="0037207B" w:rsidRPr="000D1C0C">
        <w:t xml:space="preserve"> по адресу: Республика Марий Эл, </w:t>
      </w:r>
      <w:proofErr w:type="spellStart"/>
      <w:r w:rsidR="00E25ED5">
        <w:t>Звениговский</w:t>
      </w:r>
      <w:proofErr w:type="spellEnd"/>
      <w:r w:rsidR="00E25ED5">
        <w:t xml:space="preserve"> район, </w:t>
      </w:r>
      <w:proofErr w:type="spellStart"/>
      <w:r w:rsidR="00E25ED5">
        <w:t>пгт</w:t>
      </w:r>
      <w:proofErr w:type="spellEnd"/>
      <w:r w:rsidR="00E25ED5">
        <w:t xml:space="preserve">. Красногорский, ул. </w:t>
      </w:r>
      <w:proofErr w:type="gramStart"/>
      <w:r w:rsidR="00E25ED5">
        <w:t>Госпитальная</w:t>
      </w:r>
      <w:proofErr w:type="gramEnd"/>
      <w:r w:rsidR="00E25ED5">
        <w:t>, д.4а, каб.12</w:t>
      </w:r>
      <w:r w:rsidR="0037207B" w:rsidRPr="000D1C0C">
        <w:t>.</w:t>
      </w:r>
    </w:p>
    <w:p w:rsidR="0037207B" w:rsidRPr="000D1C0C" w:rsidRDefault="0037207B" w:rsidP="0037207B">
      <w:pPr>
        <w:jc w:val="both"/>
        <w:rPr>
          <w:b/>
        </w:rPr>
      </w:pPr>
      <w:r w:rsidRPr="000D1C0C">
        <w:rPr>
          <w:b/>
        </w:rPr>
        <w:t xml:space="preserve">            2.5. Место, дата, срок начала и окончания подачи заявок на участие в аукционе</w:t>
      </w:r>
    </w:p>
    <w:p w:rsidR="0037207B" w:rsidRPr="00CF2CCF" w:rsidRDefault="0037207B" w:rsidP="0037207B">
      <w:pPr>
        <w:pStyle w:val="ConsPlusNonformat"/>
        <w:suppressAutoHyphens/>
        <w:jc w:val="both"/>
        <w:rPr>
          <w:rFonts w:ascii="Times New Roman" w:hAnsi="Times New Roman" w:cs="Times New Roman"/>
          <w:b/>
          <w:i/>
          <w:sz w:val="24"/>
          <w:szCs w:val="24"/>
          <w:lang w:eastAsia="ar-SA"/>
        </w:rPr>
      </w:pPr>
      <w:r w:rsidRPr="000D1C0C">
        <w:rPr>
          <w:rFonts w:ascii="Times New Roman" w:hAnsi="Times New Roman" w:cs="Times New Roman"/>
          <w:sz w:val="24"/>
          <w:szCs w:val="24"/>
          <w:lang w:eastAsia="ar-SA"/>
        </w:rPr>
        <w:t xml:space="preserve">            Прием заявок на участие в аукционе осуществляется </w:t>
      </w:r>
      <w:r w:rsidRPr="007E6033">
        <w:rPr>
          <w:rFonts w:ascii="Times New Roman" w:hAnsi="Times New Roman" w:cs="Times New Roman"/>
          <w:b/>
          <w:i/>
          <w:sz w:val="24"/>
          <w:szCs w:val="24"/>
          <w:lang w:eastAsia="ar-SA"/>
        </w:rPr>
        <w:t xml:space="preserve">с </w:t>
      </w:r>
      <w:r w:rsidR="001D63A8">
        <w:rPr>
          <w:rFonts w:ascii="Times New Roman" w:hAnsi="Times New Roman" w:cs="Times New Roman"/>
          <w:b/>
          <w:i/>
          <w:sz w:val="24"/>
          <w:szCs w:val="24"/>
          <w:lang w:eastAsia="ar-SA"/>
        </w:rPr>
        <w:t>16</w:t>
      </w:r>
      <w:r w:rsidR="00E25ED5">
        <w:rPr>
          <w:rFonts w:ascii="Times New Roman" w:hAnsi="Times New Roman" w:cs="Times New Roman"/>
          <w:b/>
          <w:i/>
          <w:sz w:val="24"/>
          <w:szCs w:val="24"/>
          <w:lang w:eastAsia="ar-SA"/>
        </w:rPr>
        <w:t xml:space="preserve"> мая</w:t>
      </w:r>
      <w:r w:rsidRPr="007E6033">
        <w:rPr>
          <w:rFonts w:ascii="Times New Roman" w:hAnsi="Times New Roman" w:cs="Times New Roman"/>
          <w:b/>
          <w:i/>
          <w:sz w:val="24"/>
          <w:szCs w:val="24"/>
          <w:lang w:eastAsia="ar-SA"/>
        </w:rPr>
        <w:t xml:space="preserve"> 201</w:t>
      </w:r>
      <w:r w:rsidR="00E25ED5">
        <w:rPr>
          <w:rFonts w:ascii="Times New Roman" w:hAnsi="Times New Roman" w:cs="Times New Roman"/>
          <w:b/>
          <w:i/>
          <w:sz w:val="24"/>
          <w:szCs w:val="24"/>
          <w:lang w:eastAsia="ar-SA"/>
        </w:rPr>
        <w:t>5</w:t>
      </w:r>
      <w:r w:rsidRPr="007E6033">
        <w:rPr>
          <w:rFonts w:ascii="Times New Roman" w:hAnsi="Times New Roman" w:cs="Times New Roman"/>
          <w:b/>
          <w:i/>
          <w:sz w:val="24"/>
          <w:szCs w:val="24"/>
          <w:lang w:eastAsia="ar-SA"/>
        </w:rPr>
        <w:t xml:space="preserve"> г. с 08 часов 30 минут </w:t>
      </w:r>
      <w:r w:rsidRPr="00E36C3C">
        <w:rPr>
          <w:rFonts w:ascii="Times New Roman" w:hAnsi="Times New Roman" w:cs="Times New Roman"/>
          <w:i/>
          <w:sz w:val="24"/>
          <w:szCs w:val="24"/>
          <w:lang w:eastAsia="ar-SA"/>
        </w:rPr>
        <w:t>(время московское)</w:t>
      </w:r>
      <w:r w:rsidRPr="000D1C0C">
        <w:rPr>
          <w:rFonts w:ascii="Times New Roman" w:hAnsi="Times New Roman" w:cs="Times New Roman"/>
          <w:sz w:val="24"/>
          <w:szCs w:val="24"/>
          <w:lang w:eastAsia="ar-SA"/>
        </w:rPr>
        <w:t xml:space="preserve"> и  прекращается в день рассмотрения заявок на участие в аукционе непосредственно до начала рассмотрения заявок на участие в аукционе </w:t>
      </w:r>
      <w:r w:rsidR="001D63A8">
        <w:rPr>
          <w:rFonts w:ascii="Times New Roman" w:hAnsi="Times New Roman" w:cs="Times New Roman"/>
          <w:b/>
          <w:i/>
          <w:sz w:val="24"/>
          <w:szCs w:val="24"/>
          <w:lang w:eastAsia="ar-SA"/>
        </w:rPr>
        <w:t>8</w:t>
      </w:r>
      <w:r w:rsidR="00E25ED5">
        <w:rPr>
          <w:rFonts w:ascii="Times New Roman" w:hAnsi="Times New Roman" w:cs="Times New Roman"/>
          <w:b/>
          <w:i/>
          <w:sz w:val="24"/>
          <w:szCs w:val="24"/>
          <w:lang w:eastAsia="ar-SA"/>
        </w:rPr>
        <w:t xml:space="preserve"> июня</w:t>
      </w:r>
      <w:r w:rsidRPr="00CF2CCF">
        <w:rPr>
          <w:rFonts w:ascii="Times New Roman" w:hAnsi="Times New Roman" w:cs="Times New Roman"/>
          <w:b/>
          <w:i/>
          <w:sz w:val="24"/>
          <w:szCs w:val="24"/>
          <w:lang w:eastAsia="ar-SA"/>
        </w:rPr>
        <w:t xml:space="preserve"> 201</w:t>
      </w:r>
      <w:r w:rsidR="00E25ED5">
        <w:rPr>
          <w:rFonts w:ascii="Times New Roman" w:hAnsi="Times New Roman" w:cs="Times New Roman"/>
          <w:b/>
          <w:i/>
          <w:sz w:val="24"/>
          <w:szCs w:val="24"/>
          <w:lang w:eastAsia="ar-SA"/>
        </w:rPr>
        <w:t>5</w:t>
      </w:r>
      <w:r w:rsidRPr="00CF2CCF">
        <w:rPr>
          <w:rFonts w:ascii="Times New Roman" w:hAnsi="Times New Roman" w:cs="Times New Roman"/>
          <w:b/>
          <w:i/>
          <w:sz w:val="24"/>
          <w:szCs w:val="24"/>
          <w:lang w:eastAsia="ar-SA"/>
        </w:rPr>
        <w:t xml:space="preserve"> </w:t>
      </w:r>
      <w:r>
        <w:rPr>
          <w:rFonts w:ascii="Times New Roman" w:hAnsi="Times New Roman" w:cs="Times New Roman"/>
          <w:b/>
          <w:i/>
          <w:sz w:val="24"/>
          <w:szCs w:val="24"/>
          <w:lang w:eastAsia="ar-SA"/>
        </w:rPr>
        <w:t xml:space="preserve">г. </w:t>
      </w:r>
      <w:r w:rsidRPr="00CF2CCF">
        <w:rPr>
          <w:rFonts w:ascii="Times New Roman" w:hAnsi="Times New Roman" w:cs="Times New Roman"/>
          <w:b/>
          <w:i/>
          <w:sz w:val="24"/>
          <w:szCs w:val="24"/>
          <w:lang w:eastAsia="ar-SA"/>
        </w:rPr>
        <w:t>в 10 часов 00 минут (</w:t>
      </w:r>
      <w:r w:rsidRPr="00E36C3C">
        <w:rPr>
          <w:rFonts w:ascii="Times New Roman" w:hAnsi="Times New Roman" w:cs="Times New Roman"/>
          <w:i/>
          <w:sz w:val="24"/>
          <w:szCs w:val="24"/>
          <w:lang w:eastAsia="ar-SA"/>
        </w:rPr>
        <w:t>время московское</w:t>
      </w:r>
      <w:r w:rsidRPr="00CF2CCF">
        <w:rPr>
          <w:rFonts w:ascii="Times New Roman" w:hAnsi="Times New Roman" w:cs="Times New Roman"/>
          <w:b/>
          <w:i/>
          <w:sz w:val="24"/>
          <w:szCs w:val="24"/>
          <w:lang w:eastAsia="ar-SA"/>
        </w:rPr>
        <w:t>).</w:t>
      </w:r>
    </w:p>
    <w:p w:rsidR="00E25ED5" w:rsidRDefault="0037207B" w:rsidP="0037207B">
      <w:pPr>
        <w:jc w:val="both"/>
        <w:rPr>
          <w:b/>
        </w:rPr>
      </w:pPr>
      <w:r w:rsidRPr="000D1C0C">
        <w:t xml:space="preserve">           Заявки принимаются по рабочим дням с 08 часов 30 минут до 12 часов </w:t>
      </w:r>
      <w:r w:rsidR="00E25ED5">
        <w:t>0</w:t>
      </w:r>
      <w:r w:rsidRPr="000D1C0C">
        <w:t xml:space="preserve">0 минут (время московское) и с 13 часов </w:t>
      </w:r>
      <w:r w:rsidR="00E25ED5">
        <w:t>0</w:t>
      </w:r>
      <w:r w:rsidRPr="000D1C0C">
        <w:t>0 минут до 1</w:t>
      </w:r>
      <w:r w:rsidR="00E25ED5">
        <w:t>6</w:t>
      </w:r>
      <w:r w:rsidRPr="000D1C0C">
        <w:t xml:space="preserve"> часов 30 минут (время московское) по адресу: </w:t>
      </w:r>
      <w:r w:rsidR="00E25ED5" w:rsidRPr="000D1C0C">
        <w:t xml:space="preserve">Республика Марий Эл, </w:t>
      </w:r>
      <w:proofErr w:type="spellStart"/>
      <w:r w:rsidR="00E25ED5">
        <w:t>Звениговский</w:t>
      </w:r>
      <w:proofErr w:type="spellEnd"/>
      <w:r w:rsidR="00E25ED5">
        <w:t xml:space="preserve"> район, </w:t>
      </w:r>
      <w:proofErr w:type="spellStart"/>
      <w:r w:rsidR="00E25ED5">
        <w:t>пгт</w:t>
      </w:r>
      <w:proofErr w:type="spellEnd"/>
      <w:r w:rsidR="00E25ED5">
        <w:t xml:space="preserve">. Красногорский, ул. </w:t>
      </w:r>
      <w:proofErr w:type="gramStart"/>
      <w:r w:rsidR="00E25ED5">
        <w:t>Госпитальная</w:t>
      </w:r>
      <w:proofErr w:type="gramEnd"/>
      <w:r w:rsidR="00E25ED5">
        <w:t>, д.4а, каб.12</w:t>
      </w:r>
      <w:r w:rsidRPr="000D1C0C">
        <w:rPr>
          <w:b/>
        </w:rPr>
        <w:t xml:space="preserve">         </w:t>
      </w:r>
    </w:p>
    <w:p w:rsidR="0037207B" w:rsidRPr="000D1C0C" w:rsidRDefault="00E25ED5" w:rsidP="0037207B">
      <w:pPr>
        <w:jc w:val="both"/>
        <w:rPr>
          <w:b/>
          <w:u w:val="single"/>
        </w:rPr>
      </w:pPr>
      <w:r>
        <w:rPr>
          <w:b/>
        </w:rPr>
        <w:t xml:space="preserve">         </w:t>
      </w:r>
      <w:r w:rsidR="0037207B" w:rsidRPr="000D1C0C">
        <w:rPr>
          <w:b/>
        </w:rPr>
        <w:t xml:space="preserve">  </w:t>
      </w:r>
      <w:r w:rsidR="0037207B" w:rsidRPr="000D1C0C">
        <w:rPr>
          <w:b/>
          <w:u w:val="single"/>
        </w:rPr>
        <w:t>2.6. Место, день и время  начала рассмотрения заявок на участие в аукционе</w:t>
      </w:r>
    </w:p>
    <w:p w:rsidR="0037207B" w:rsidRPr="00CF2CCF" w:rsidRDefault="0037207B" w:rsidP="0037207B">
      <w:pPr>
        <w:pStyle w:val="ConsPlusNonformat"/>
        <w:suppressAutoHyphens/>
        <w:jc w:val="both"/>
        <w:rPr>
          <w:rFonts w:ascii="Times New Roman" w:hAnsi="Times New Roman" w:cs="Times New Roman"/>
          <w:b/>
          <w:i/>
          <w:sz w:val="24"/>
          <w:szCs w:val="24"/>
          <w:lang w:eastAsia="ar-SA"/>
        </w:rPr>
      </w:pPr>
      <w:r w:rsidRPr="000D1C0C">
        <w:rPr>
          <w:rFonts w:ascii="Times New Roman" w:hAnsi="Times New Roman" w:cs="Times New Roman"/>
          <w:sz w:val="24"/>
          <w:szCs w:val="24"/>
          <w:lang w:eastAsia="ar-SA"/>
        </w:rPr>
        <w:t xml:space="preserve">           Рассмотрение заявок на участие в аукционе состоится</w:t>
      </w:r>
      <w:r w:rsidR="00E25ED5">
        <w:rPr>
          <w:rFonts w:ascii="Times New Roman" w:hAnsi="Times New Roman" w:cs="Times New Roman"/>
          <w:sz w:val="24"/>
          <w:szCs w:val="24"/>
          <w:lang w:eastAsia="ar-SA"/>
        </w:rPr>
        <w:t xml:space="preserve">: </w:t>
      </w:r>
      <w:r w:rsidR="00E25ED5" w:rsidRPr="0066757E">
        <w:rPr>
          <w:rFonts w:ascii="Times New Roman" w:hAnsi="Times New Roman" w:cs="Times New Roman"/>
          <w:b/>
          <w:i/>
          <w:sz w:val="24"/>
          <w:szCs w:val="24"/>
          <w:lang w:eastAsia="ar-SA"/>
        </w:rPr>
        <w:t>лот №1</w:t>
      </w:r>
      <w:r w:rsidR="00E25ED5">
        <w:rPr>
          <w:rFonts w:ascii="Times New Roman" w:hAnsi="Times New Roman" w:cs="Times New Roman"/>
          <w:sz w:val="24"/>
          <w:szCs w:val="24"/>
          <w:lang w:eastAsia="ar-SA"/>
        </w:rPr>
        <w:t>-</w:t>
      </w:r>
      <w:r w:rsidRPr="000D1C0C">
        <w:rPr>
          <w:rFonts w:ascii="Times New Roman" w:hAnsi="Times New Roman" w:cs="Times New Roman"/>
          <w:b/>
          <w:sz w:val="24"/>
          <w:szCs w:val="24"/>
          <w:lang w:eastAsia="ar-SA"/>
        </w:rPr>
        <w:t xml:space="preserve"> </w:t>
      </w:r>
      <w:r w:rsidR="001D63A8">
        <w:rPr>
          <w:rFonts w:ascii="Times New Roman" w:hAnsi="Times New Roman" w:cs="Times New Roman"/>
          <w:b/>
          <w:i/>
          <w:sz w:val="24"/>
          <w:szCs w:val="24"/>
          <w:lang w:eastAsia="ar-SA"/>
        </w:rPr>
        <w:t>8</w:t>
      </w:r>
      <w:r w:rsidR="00E25ED5">
        <w:rPr>
          <w:rFonts w:ascii="Times New Roman" w:hAnsi="Times New Roman" w:cs="Times New Roman"/>
          <w:b/>
          <w:i/>
          <w:sz w:val="24"/>
          <w:szCs w:val="24"/>
          <w:lang w:eastAsia="ar-SA"/>
        </w:rPr>
        <w:t xml:space="preserve"> июня 2015</w:t>
      </w:r>
      <w:r w:rsidR="0066757E">
        <w:rPr>
          <w:rFonts w:ascii="Times New Roman" w:hAnsi="Times New Roman" w:cs="Times New Roman"/>
          <w:b/>
          <w:i/>
          <w:sz w:val="24"/>
          <w:szCs w:val="24"/>
          <w:lang w:eastAsia="ar-SA"/>
        </w:rPr>
        <w:t xml:space="preserve"> г. в 10 час. 00 мин., лот №2- </w:t>
      </w:r>
      <w:r w:rsidR="001D63A8">
        <w:rPr>
          <w:rFonts w:ascii="Times New Roman" w:hAnsi="Times New Roman" w:cs="Times New Roman"/>
          <w:b/>
          <w:i/>
          <w:sz w:val="24"/>
          <w:szCs w:val="24"/>
          <w:lang w:eastAsia="ar-SA"/>
        </w:rPr>
        <w:t>8</w:t>
      </w:r>
      <w:r w:rsidR="0066757E">
        <w:rPr>
          <w:rFonts w:ascii="Times New Roman" w:hAnsi="Times New Roman" w:cs="Times New Roman"/>
          <w:b/>
          <w:i/>
          <w:sz w:val="24"/>
          <w:szCs w:val="24"/>
          <w:lang w:eastAsia="ar-SA"/>
        </w:rPr>
        <w:t xml:space="preserve"> июня 2015 г. в 10 час. 30 мин.</w:t>
      </w:r>
      <w:r w:rsidRPr="00CF2CCF">
        <w:rPr>
          <w:rFonts w:ascii="Times New Roman" w:hAnsi="Times New Roman" w:cs="Times New Roman"/>
          <w:b/>
          <w:i/>
          <w:sz w:val="24"/>
          <w:szCs w:val="24"/>
          <w:lang w:eastAsia="ar-SA"/>
        </w:rPr>
        <w:t xml:space="preserve"> </w:t>
      </w:r>
      <w:r w:rsidRPr="00E36C3C">
        <w:rPr>
          <w:rFonts w:ascii="Times New Roman" w:hAnsi="Times New Roman" w:cs="Times New Roman"/>
          <w:i/>
          <w:sz w:val="24"/>
          <w:szCs w:val="24"/>
          <w:lang w:eastAsia="ar-SA"/>
        </w:rPr>
        <w:t>(время московское</w:t>
      </w:r>
      <w:r w:rsidRPr="00CF2CCF">
        <w:rPr>
          <w:rFonts w:ascii="Times New Roman" w:hAnsi="Times New Roman" w:cs="Times New Roman"/>
          <w:b/>
          <w:i/>
          <w:sz w:val="24"/>
          <w:szCs w:val="24"/>
          <w:lang w:eastAsia="ar-SA"/>
        </w:rPr>
        <w:t>)</w:t>
      </w:r>
      <w:proofErr w:type="gramStart"/>
      <w:r w:rsidRPr="00CF2CCF">
        <w:rPr>
          <w:rFonts w:ascii="Times New Roman" w:hAnsi="Times New Roman" w:cs="Times New Roman"/>
          <w:b/>
          <w:i/>
          <w:sz w:val="24"/>
          <w:szCs w:val="24"/>
          <w:lang w:eastAsia="ar-SA"/>
        </w:rPr>
        <w:t>.</w:t>
      </w:r>
      <w:proofErr w:type="gramEnd"/>
      <w:r w:rsidR="00E25ED5" w:rsidRPr="00E25ED5">
        <w:rPr>
          <w:rFonts w:ascii="Times New Roman" w:hAnsi="Times New Roman" w:cs="Times New Roman"/>
          <w:sz w:val="24"/>
          <w:szCs w:val="24"/>
          <w:lang w:eastAsia="ar-SA"/>
        </w:rPr>
        <w:t xml:space="preserve"> </w:t>
      </w:r>
      <w:proofErr w:type="gramStart"/>
      <w:r w:rsidR="00E25ED5" w:rsidRPr="00CF2CCF">
        <w:rPr>
          <w:rFonts w:ascii="Times New Roman" w:hAnsi="Times New Roman" w:cs="Times New Roman"/>
          <w:sz w:val="24"/>
          <w:szCs w:val="24"/>
          <w:lang w:eastAsia="ar-SA"/>
        </w:rPr>
        <w:t>п</w:t>
      </w:r>
      <w:proofErr w:type="gramEnd"/>
      <w:r w:rsidR="00E25ED5" w:rsidRPr="00CF2CCF">
        <w:rPr>
          <w:rFonts w:ascii="Times New Roman" w:hAnsi="Times New Roman" w:cs="Times New Roman"/>
          <w:sz w:val="24"/>
          <w:szCs w:val="24"/>
          <w:lang w:eastAsia="ar-SA"/>
        </w:rPr>
        <w:t>о адресу</w:t>
      </w:r>
      <w:r w:rsidR="00E25ED5">
        <w:rPr>
          <w:rFonts w:ascii="Times New Roman" w:hAnsi="Times New Roman" w:cs="Times New Roman"/>
          <w:sz w:val="24"/>
          <w:szCs w:val="24"/>
          <w:lang w:eastAsia="ar-SA"/>
        </w:rPr>
        <w:t>:</w:t>
      </w:r>
      <w:r w:rsidR="00E25ED5" w:rsidRPr="00E25ED5">
        <w:t xml:space="preserve"> </w:t>
      </w:r>
      <w:r w:rsidR="00E25ED5" w:rsidRPr="00E25ED5">
        <w:rPr>
          <w:rFonts w:ascii="Times New Roman" w:hAnsi="Times New Roman" w:cs="Times New Roman"/>
          <w:sz w:val="24"/>
          <w:szCs w:val="24"/>
        </w:rPr>
        <w:t xml:space="preserve">Республика Марий Эл, </w:t>
      </w:r>
      <w:proofErr w:type="spellStart"/>
      <w:r w:rsidR="00E25ED5" w:rsidRPr="00E25ED5">
        <w:rPr>
          <w:rFonts w:ascii="Times New Roman" w:hAnsi="Times New Roman" w:cs="Times New Roman"/>
          <w:sz w:val="24"/>
          <w:szCs w:val="24"/>
        </w:rPr>
        <w:t>Звениговский</w:t>
      </w:r>
      <w:proofErr w:type="spellEnd"/>
      <w:r w:rsidR="00E25ED5" w:rsidRPr="00E25ED5">
        <w:rPr>
          <w:rFonts w:ascii="Times New Roman" w:hAnsi="Times New Roman" w:cs="Times New Roman"/>
          <w:sz w:val="24"/>
          <w:szCs w:val="24"/>
        </w:rPr>
        <w:t xml:space="preserve"> район, </w:t>
      </w:r>
      <w:proofErr w:type="spellStart"/>
      <w:r w:rsidR="00E25ED5" w:rsidRPr="00E25ED5">
        <w:rPr>
          <w:rFonts w:ascii="Times New Roman" w:hAnsi="Times New Roman" w:cs="Times New Roman"/>
          <w:sz w:val="24"/>
          <w:szCs w:val="24"/>
        </w:rPr>
        <w:t>пгт</w:t>
      </w:r>
      <w:proofErr w:type="spellEnd"/>
      <w:r w:rsidR="00E25ED5" w:rsidRPr="00E25ED5">
        <w:rPr>
          <w:rFonts w:ascii="Times New Roman" w:hAnsi="Times New Roman" w:cs="Times New Roman"/>
          <w:sz w:val="24"/>
          <w:szCs w:val="24"/>
        </w:rPr>
        <w:t xml:space="preserve">. Красногорский, ул. </w:t>
      </w:r>
      <w:proofErr w:type="gramStart"/>
      <w:r w:rsidR="00E25ED5" w:rsidRPr="00E25ED5">
        <w:rPr>
          <w:rFonts w:ascii="Times New Roman" w:hAnsi="Times New Roman" w:cs="Times New Roman"/>
          <w:sz w:val="24"/>
          <w:szCs w:val="24"/>
        </w:rPr>
        <w:t>Госпитальная</w:t>
      </w:r>
      <w:proofErr w:type="gramEnd"/>
      <w:r w:rsidR="00E25ED5" w:rsidRPr="00E25ED5">
        <w:rPr>
          <w:rFonts w:ascii="Times New Roman" w:hAnsi="Times New Roman" w:cs="Times New Roman"/>
          <w:sz w:val="24"/>
          <w:szCs w:val="24"/>
        </w:rPr>
        <w:t>, д.4а, каб.1</w:t>
      </w:r>
      <w:r w:rsidR="00E25ED5">
        <w:rPr>
          <w:rFonts w:ascii="Times New Roman" w:hAnsi="Times New Roman" w:cs="Times New Roman"/>
          <w:sz w:val="24"/>
          <w:szCs w:val="24"/>
          <w:lang w:eastAsia="ar-SA"/>
        </w:rPr>
        <w:t>2</w:t>
      </w:r>
    </w:p>
    <w:p w:rsidR="0037207B" w:rsidRPr="000D1C0C" w:rsidRDefault="0037207B" w:rsidP="0037207B">
      <w:pPr>
        <w:ind w:left="360"/>
        <w:jc w:val="both"/>
        <w:rPr>
          <w:b/>
        </w:rPr>
      </w:pPr>
      <w:r w:rsidRPr="000D1C0C">
        <w:t xml:space="preserve">      </w:t>
      </w:r>
      <w:r w:rsidRPr="000D1C0C">
        <w:rPr>
          <w:b/>
        </w:rPr>
        <w:t xml:space="preserve">2.7. </w:t>
      </w:r>
      <w:r w:rsidRPr="000D1C0C">
        <w:rPr>
          <w:rStyle w:val="af5"/>
          <w:b/>
          <w:bCs/>
          <w:color w:val="auto"/>
        </w:rPr>
        <w:t>Внесение изменений в извещение о проведен</w:t>
      </w:r>
      <w:proofErr w:type="gramStart"/>
      <w:r w:rsidRPr="000D1C0C">
        <w:rPr>
          <w:rStyle w:val="af5"/>
          <w:b/>
          <w:bCs/>
          <w:color w:val="auto"/>
        </w:rPr>
        <w:t>ии ау</w:t>
      </w:r>
      <w:proofErr w:type="gramEnd"/>
      <w:r w:rsidRPr="000D1C0C">
        <w:rPr>
          <w:rStyle w:val="af5"/>
          <w:b/>
          <w:bCs/>
          <w:color w:val="auto"/>
        </w:rPr>
        <w:t>кциона и в документацию об аукционе. Отказ от проведения аукциона</w:t>
      </w:r>
    </w:p>
    <w:p w:rsidR="0037207B" w:rsidRPr="000D1C0C" w:rsidRDefault="0037207B" w:rsidP="0037207B">
      <w:pPr>
        <w:ind w:firstLine="709"/>
        <w:jc w:val="both"/>
      </w:pPr>
      <w:r w:rsidRPr="000D1C0C">
        <w:t>2.7.1. Организатор аукциона вправе принять решение о внесении изменений в извещение о проведен</w:t>
      </w:r>
      <w:proofErr w:type="gramStart"/>
      <w:r w:rsidRPr="000D1C0C">
        <w:t>ии ау</w:t>
      </w:r>
      <w:proofErr w:type="gramEnd"/>
      <w:r w:rsidRPr="000D1C0C">
        <w:t xml:space="preserve">кциона </w:t>
      </w:r>
      <w:r w:rsidRPr="00CF2CCF">
        <w:rPr>
          <w:b/>
          <w:i/>
        </w:rPr>
        <w:t xml:space="preserve">по </w:t>
      </w:r>
      <w:r w:rsidR="001D63A8">
        <w:rPr>
          <w:b/>
          <w:i/>
        </w:rPr>
        <w:t>02 июня</w:t>
      </w:r>
      <w:r w:rsidR="001556E5">
        <w:rPr>
          <w:b/>
          <w:i/>
        </w:rPr>
        <w:t xml:space="preserve"> 2015</w:t>
      </w:r>
      <w:r w:rsidRPr="00CF2CCF">
        <w:rPr>
          <w:b/>
          <w:i/>
        </w:rPr>
        <w:t xml:space="preserve"> г</w:t>
      </w:r>
      <w:r w:rsidRPr="000D1C0C">
        <w:t>.</w:t>
      </w:r>
      <w:r>
        <w:t xml:space="preserve"> </w:t>
      </w:r>
      <w:r w:rsidRPr="002003FA">
        <w:rPr>
          <w:b/>
          <w:i/>
        </w:rPr>
        <w:t>включительно.</w:t>
      </w:r>
      <w:r w:rsidRPr="000D1C0C">
        <w:t xml:space="preserve"> В течение одного дня </w:t>
      </w:r>
      <w:proofErr w:type="gramStart"/>
      <w:r w:rsidRPr="000D1C0C">
        <w:t>с даты принятия</w:t>
      </w:r>
      <w:proofErr w:type="gramEnd"/>
      <w:r w:rsidRPr="000D1C0C">
        <w:t xml:space="preserve"> указанного решения такие изменения размещаются организатором аукциона на </w:t>
      </w:r>
      <w:r w:rsidRPr="00E36C3C">
        <w:t>официальных сайтах.</w:t>
      </w:r>
      <w:r w:rsidRPr="000D1C0C">
        <w:t xml:space="preserve"> При этом срок подачи заявок на участие в аукционе продлевается таким образом, чтобы с даты размещения на </w:t>
      </w:r>
      <w:r w:rsidRPr="00E36C3C">
        <w:t>официальных сайтах</w:t>
      </w:r>
      <w:r w:rsidRPr="000D1C0C">
        <w:t xml:space="preserve"> внесенных изменений в извещение о проведен</w:t>
      </w:r>
      <w:proofErr w:type="gramStart"/>
      <w:r w:rsidRPr="000D1C0C">
        <w:t>ии ау</w:t>
      </w:r>
      <w:proofErr w:type="gramEnd"/>
      <w:r w:rsidRPr="000D1C0C">
        <w:t>кциона до даты окончания подачи заявок на участие в аукционе он составлял не менее 15 (пятнадцати) дней.</w:t>
      </w:r>
    </w:p>
    <w:p w:rsidR="0037207B" w:rsidRPr="000D1C0C" w:rsidRDefault="0037207B" w:rsidP="0037207B">
      <w:pPr>
        <w:ind w:firstLine="709"/>
        <w:jc w:val="both"/>
      </w:pPr>
      <w:r w:rsidRPr="000D1C0C">
        <w:t xml:space="preserve">2.7.2.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w:t>
      </w:r>
      <w:r w:rsidRPr="00CF2CCF">
        <w:rPr>
          <w:b/>
          <w:i/>
        </w:rPr>
        <w:t xml:space="preserve">по </w:t>
      </w:r>
      <w:r w:rsidR="001D63A8">
        <w:rPr>
          <w:b/>
          <w:i/>
        </w:rPr>
        <w:t>02 июня</w:t>
      </w:r>
      <w:r w:rsidR="001556E5">
        <w:rPr>
          <w:b/>
          <w:i/>
        </w:rPr>
        <w:t xml:space="preserve"> 2015</w:t>
      </w:r>
      <w:r w:rsidRPr="00CF2CCF">
        <w:rPr>
          <w:b/>
          <w:i/>
        </w:rPr>
        <w:t xml:space="preserve"> г.</w:t>
      </w:r>
      <w:r w:rsidRPr="000D1C0C">
        <w:t xml:space="preserve"> </w:t>
      </w:r>
      <w:r w:rsidRPr="002003FA">
        <w:rPr>
          <w:b/>
          <w:i/>
        </w:rPr>
        <w:t>включительно</w:t>
      </w:r>
      <w:r>
        <w:rPr>
          <w:b/>
          <w:i/>
        </w:rPr>
        <w:t xml:space="preserve"> </w:t>
      </w:r>
      <w:r w:rsidRPr="000D1C0C">
        <w:t xml:space="preserve">(без изменения предмета аукциона). В течение 1 (одного) дня с даты принятия указанного решения такие изменения размещаются Организатором аукциона в порядке, установленном для размещения на </w:t>
      </w:r>
      <w:r w:rsidRPr="00E36C3C">
        <w:t>официальных сайтах</w:t>
      </w:r>
      <w:r w:rsidRPr="000D1C0C">
        <w:t xml:space="preserve"> извещения о проведен</w:t>
      </w:r>
      <w:proofErr w:type="gramStart"/>
      <w:r w:rsidRPr="000D1C0C">
        <w:t>ии ау</w:t>
      </w:r>
      <w:proofErr w:type="gramEnd"/>
      <w:r w:rsidRPr="000D1C0C">
        <w:t xml:space="preserve">кциона. В течение 2 (двух) рабочих дней </w:t>
      </w:r>
      <w:proofErr w:type="gramStart"/>
      <w:r w:rsidRPr="000D1C0C">
        <w:t>с даты принятия</w:t>
      </w:r>
      <w:proofErr w:type="gramEnd"/>
      <w:r w:rsidRPr="000D1C0C">
        <w:t xml:space="preserve"> указанного решения такие изменения направляются заказными письмами или в форме электронных документов (сообщениями по электронной почте) всем заявителям, которым была предоставлена документация об аукционе. При этом срок подачи заявок на участие в аукционе продлевается таким образом, чтобы </w:t>
      </w:r>
      <w:proofErr w:type="gramStart"/>
      <w:r w:rsidRPr="000D1C0C">
        <w:t>с даты размещения</w:t>
      </w:r>
      <w:proofErr w:type="gramEnd"/>
      <w:r w:rsidRPr="000D1C0C">
        <w:t xml:space="preserve"> на </w:t>
      </w:r>
      <w:r w:rsidRPr="00E36C3C">
        <w:t>официальных сайтах</w:t>
      </w:r>
      <w:r w:rsidRPr="000D1C0C">
        <w:t xml:space="preserve"> изменений, внесенных в документацию об аукционе, до даты окончания срока подачи заявок на участие в аукционе он составлял не менее 15 (пятнадцати) дней.</w:t>
      </w:r>
    </w:p>
    <w:p w:rsidR="0037207B" w:rsidRDefault="0037207B" w:rsidP="0037207B">
      <w:pPr>
        <w:ind w:firstLine="709"/>
        <w:jc w:val="both"/>
      </w:pPr>
      <w:bookmarkStart w:id="12" w:name="_Ref226813874"/>
      <w:r w:rsidRPr="000D1C0C">
        <w:t xml:space="preserve">2.7.3. Организатор аукциона вправе отказаться от проведения аукциона </w:t>
      </w:r>
      <w:r>
        <w:t xml:space="preserve">                               </w:t>
      </w:r>
      <w:r w:rsidRPr="00CF2CCF">
        <w:rPr>
          <w:b/>
          <w:i/>
        </w:rPr>
        <w:t xml:space="preserve">по </w:t>
      </w:r>
      <w:r w:rsidR="001D63A8">
        <w:rPr>
          <w:b/>
          <w:i/>
        </w:rPr>
        <w:t>02 июня</w:t>
      </w:r>
      <w:r w:rsidR="001556E5">
        <w:rPr>
          <w:b/>
          <w:i/>
        </w:rPr>
        <w:t xml:space="preserve"> 2015</w:t>
      </w:r>
      <w:r w:rsidRPr="00CF2CCF">
        <w:rPr>
          <w:b/>
          <w:i/>
        </w:rPr>
        <w:t xml:space="preserve"> г. </w:t>
      </w:r>
      <w:r w:rsidRPr="002003FA">
        <w:rPr>
          <w:b/>
          <w:i/>
        </w:rPr>
        <w:t>включительно.</w:t>
      </w:r>
      <w:r>
        <w:rPr>
          <w:b/>
          <w:i/>
        </w:rPr>
        <w:t xml:space="preserve"> </w:t>
      </w:r>
      <w:r w:rsidRPr="000D1C0C">
        <w:t xml:space="preserve">Извещение </w:t>
      </w:r>
      <w:proofErr w:type="gramStart"/>
      <w:r w:rsidRPr="000D1C0C">
        <w:t>об отказе от проведения аукциона со ссылкой на номер публикации извещения о проведении</w:t>
      </w:r>
      <w:proofErr w:type="gramEnd"/>
      <w:r w:rsidRPr="000D1C0C">
        <w:t xml:space="preserve"> аукциона размещается на </w:t>
      </w:r>
      <w:r w:rsidRPr="00E36C3C">
        <w:t>официальных сайтах</w:t>
      </w:r>
      <w:r w:rsidRPr="000D1C0C">
        <w:t xml:space="preserve"> в течение 1 (одного) дня с даты принятия решения об отказе от проведения аукциона. В течение 2 (двух) рабочих дней </w:t>
      </w:r>
      <w:proofErr w:type="gramStart"/>
      <w:r w:rsidRPr="000D1C0C">
        <w:t>с даты принятия</w:t>
      </w:r>
      <w:proofErr w:type="gramEnd"/>
      <w:r w:rsidRPr="000D1C0C">
        <w:t xml:space="preserve"> указанного решения организатор аукциона направляет соответствующие уведомления всем заявителям. В течение 5 (пяти) рабочих дней </w:t>
      </w:r>
      <w:proofErr w:type="gramStart"/>
      <w:r w:rsidRPr="000D1C0C">
        <w:t>с даты принятия</w:t>
      </w:r>
      <w:proofErr w:type="gramEnd"/>
      <w:r w:rsidRPr="000D1C0C">
        <w:t xml:space="preserve"> решения об отказе от проведения аукциона Организатор аукциона возвращает заявителям задаток.  </w:t>
      </w:r>
      <w:bookmarkEnd w:id="12"/>
    </w:p>
    <w:p w:rsidR="0037207B" w:rsidRDefault="0037207B" w:rsidP="0037207B">
      <w:pPr>
        <w:ind w:firstLine="709"/>
        <w:jc w:val="both"/>
      </w:pPr>
    </w:p>
    <w:p w:rsidR="0037207B" w:rsidRDefault="0037207B" w:rsidP="0037207B">
      <w:pPr>
        <w:ind w:firstLine="709"/>
        <w:jc w:val="both"/>
      </w:pPr>
    </w:p>
    <w:p w:rsidR="0037207B" w:rsidRPr="00A96E10" w:rsidRDefault="0037207B" w:rsidP="0037207B">
      <w:pPr>
        <w:ind w:firstLine="709"/>
        <w:jc w:val="both"/>
      </w:pPr>
    </w:p>
    <w:p w:rsidR="0037207B" w:rsidRPr="000D1C0C" w:rsidRDefault="0037207B" w:rsidP="0037207B">
      <w:pPr>
        <w:pStyle w:val="18"/>
        <w:numPr>
          <w:ilvl w:val="0"/>
          <w:numId w:val="5"/>
        </w:numPr>
        <w:jc w:val="center"/>
        <w:rPr>
          <w:b/>
        </w:rPr>
      </w:pPr>
      <w:r w:rsidRPr="000D1C0C">
        <w:rPr>
          <w:b/>
        </w:rPr>
        <w:t>ПОРЯДОК ПОЛУЧЕНИЯ ДОКУМЕНТАЦИИ ОБ АУКЦИОНЕ, РАЗЪЯСНЕНИЙ ЕЕ ПОЛОЖЕНИЙ</w:t>
      </w:r>
    </w:p>
    <w:p w:rsidR="0037207B" w:rsidRPr="000D1C0C" w:rsidRDefault="0037207B" w:rsidP="0037207B">
      <w:pPr>
        <w:ind w:left="360"/>
      </w:pPr>
    </w:p>
    <w:p w:rsidR="0037207B" w:rsidRPr="000D1C0C" w:rsidRDefault="0037207B" w:rsidP="0037207B">
      <w:pPr>
        <w:numPr>
          <w:ilvl w:val="1"/>
          <w:numId w:val="5"/>
        </w:numPr>
        <w:ind w:hanging="137"/>
        <w:rPr>
          <w:b/>
        </w:rPr>
      </w:pPr>
      <w:r w:rsidRPr="000D1C0C">
        <w:rPr>
          <w:b/>
        </w:rPr>
        <w:t>3.1. Получение документации об аукционе</w:t>
      </w:r>
    </w:p>
    <w:p w:rsidR="0037207B" w:rsidRPr="000D1C0C" w:rsidRDefault="0037207B" w:rsidP="0037207B">
      <w:pPr>
        <w:pStyle w:val="35"/>
        <w:tabs>
          <w:tab w:val="left" w:pos="709"/>
          <w:tab w:val="left" w:pos="851"/>
          <w:tab w:val="left" w:pos="993"/>
          <w:tab w:val="num" w:pos="1307"/>
          <w:tab w:val="left" w:pos="1440"/>
        </w:tabs>
        <w:ind w:left="0"/>
        <w:rPr>
          <w:szCs w:val="24"/>
        </w:rPr>
      </w:pPr>
      <w:r w:rsidRPr="000D1C0C">
        <w:rPr>
          <w:szCs w:val="24"/>
        </w:rPr>
        <w:t xml:space="preserve">          3.1.1. Документация об аукционе включает перечисленные ниже документы, а также  изменения, вносимые в документацию об аукционе в порядке, предусмотренном пунктом </w:t>
      </w:r>
      <w:r w:rsidRPr="000D1C0C">
        <w:t>2.7.2</w:t>
      </w:r>
      <w:r w:rsidRPr="000D1C0C">
        <w:rPr>
          <w:szCs w:val="24"/>
        </w:rPr>
        <w:t xml:space="preserve"> настоящей документации об аукционе:</w:t>
      </w:r>
    </w:p>
    <w:p w:rsidR="0037207B" w:rsidRPr="000D1C0C" w:rsidRDefault="0037207B" w:rsidP="0037207B">
      <w:pPr>
        <w:pStyle w:val="35"/>
        <w:tabs>
          <w:tab w:val="num" w:pos="1307"/>
          <w:tab w:val="left" w:pos="1440"/>
        </w:tabs>
        <w:ind w:left="0" w:firstLine="709"/>
        <w:rPr>
          <w:szCs w:val="24"/>
        </w:rPr>
      </w:pPr>
      <w:r w:rsidRPr="000D1C0C">
        <w:rPr>
          <w:szCs w:val="24"/>
        </w:rPr>
        <w:t xml:space="preserve">Раздел </w:t>
      </w:r>
      <w:r w:rsidRPr="000D1C0C">
        <w:rPr>
          <w:szCs w:val="24"/>
          <w:lang w:val="en-US"/>
        </w:rPr>
        <w:t>I</w:t>
      </w:r>
      <w:r w:rsidRPr="000D1C0C">
        <w:rPr>
          <w:szCs w:val="24"/>
        </w:rPr>
        <w:t>. Общие условия проведения аукциона;</w:t>
      </w:r>
    </w:p>
    <w:p w:rsidR="0037207B" w:rsidRPr="000D1C0C" w:rsidRDefault="0037207B" w:rsidP="0037207B">
      <w:pPr>
        <w:pStyle w:val="35"/>
        <w:tabs>
          <w:tab w:val="num" w:pos="1307"/>
          <w:tab w:val="left" w:pos="1440"/>
        </w:tabs>
        <w:ind w:left="0" w:firstLine="709"/>
        <w:rPr>
          <w:szCs w:val="24"/>
        </w:rPr>
      </w:pPr>
      <w:r w:rsidRPr="000D1C0C">
        <w:rPr>
          <w:szCs w:val="24"/>
        </w:rPr>
        <w:t xml:space="preserve">Раздел </w:t>
      </w:r>
      <w:r w:rsidRPr="000D1C0C">
        <w:rPr>
          <w:szCs w:val="24"/>
          <w:lang w:val="en-US"/>
        </w:rPr>
        <w:t>II</w:t>
      </w:r>
      <w:r w:rsidRPr="000D1C0C">
        <w:rPr>
          <w:szCs w:val="24"/>
        </w:rPr>
        <w:t xml:space="preserve">. Образцы форм </w:t>
      </w:r>
      <w:r>
        <w:rPr>
          <w:szCs w:val="24"/>
        </w:rPr>
        <w:t xml:space="preserve">и документов </w:t>
      </w:r>
      <w:r w:rsidRPr="000D1C0C">
        <w:rPr>
          <w:szCs w:val="24"/>
        </w:rPr>
        <w:t>для заполнения участниками аукциона;</w:t>
      </w:r>
    </w:p>
    <w:p w:rsidR="0037207B" w:rsidRPr="004F1ABC" w:rsidRDefault="0037207B" w:rsidP="0037207B">
      <w:pPr>
        <w:pStyle w:val="35"/>
        <w:tabs>
          <w:tab w:val="num" w:pos="1307"/>
          <w:tab w:val="left" w:pos="1440"/>
        </w:tabs>
        <w:ind w:left="0" w:firstLine="709"/>
        <w:rPr>
          <w:szCs w:val="24"/>
        </w:rPr>
      </w:pPr>
      <w:r w:rsidRPr="000D1C0C">
        <w:rPr>
          <w:szCs w:val="24"/>
        </w:rPr>
        <w:t xml:space="preserve">Раздел </w:t>
      </w:r>
      <w:r w:rsidRPr="000D1C0C">
        <w:rPr>
          <w:szCs w:val="24"/>
          <w:lang w:val="en-US"/>
        </w:rPr>
        <w:t>III</w:t>
      </w:r>
      <w:r w:rsidRPr="000D1C0C">
        <w:rPr>
          <w:szCs w:val="24"/>
        </w:rPr>
        <w:t>. Проект договора аренды.</w:t>
      </w:r>
    </w:p>
    <w:p w:rsidR="0037207B" w:rsidRPr="000D1C0C" w:rsidRDefault="0037207B" w:rsidP="0037207B">
      <w:pPr>
        <w:ind w:firstLine="709"/>
        <w:jc w:val="both"/>
      </w:pPr>
      <w:r w:rsidRPr="000D1C0C">
        <w:t xml:space="preserve">3.1.2. </w:t>
      </w:r>
      <w:bookmarkStart w:id="13" w:name="_Ref226814025"/>
      <w:r w:rsidRPr="000D1C0C">
        <w:t xml:space="preserve">Документация об аукционе доступна для ознакомления на </w:t>
      </w:r>
      <w:r w:rsidRPr="00E36C3C">
        <w:t>официальных сайтах</w:t>
      </w:r>
      <w:r w:rsidRPr="000D1C0C">
        <w:t xml:space="preserve"> без взимания платы.</w:t>
      </w:r>
      <w:bookmarkEnd w:id="13"/>
    </w:p>
    <w:p w:rsidR="0037207B" w:rsidRPr="000D1C0C" w:rsidRDefault="0037207B" w:rsidP="0037207B">
      <w:pPr>
        <w:ind w:firstLine="709"/>
        <w:jc w:val="both"/>
      </w:pPr>
      <w:bookmarkStart w:id="14" w:name="_Ref226812066"/>
      <w:r w:rsidRPr="000D1C0C">
        <w:t xml:space="preserve">3.1.3. </w:t>
      </w:r>
      <w:proofErr w:type="gramStart"/>
      <w:r w:rsidRPr="000D1C0C">
        <w:t xml:space="preserve">После размещения на </w:t>
      </w:r>
      <w:r w:rsidRPr="00E36C3C">
        <w:t>официальных сайтах</w:t>
      </w:r>
      <w:r w:rsidRPr="000D1C0C">
        <w:t xml:space="preserve">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на адрес электронной почты Организатора аукциона,  в течение 2 (двух) рабочих дней с даты получения соответствующего заявления предоставляет такому лицу документацию об аукционе бесплатно по месту нахождения Организатора аукциона:</w:t>
      </w:r>
      <w:proofErr w:type="gramEnd"/>
      <w:r w:rsidRPr="000D1C0C">
        <w:t xml:space="preserve"> </w:t>
      </w:r>
      <w:r w:rsidR="001556E5" w:rsidRPr="00E25ED5">
        <w:t xml:space="preserve">Республика Марий Эл, </w:t>
      </w:r>
      <w:proofErr w:type="spellStart"/>
      <w:r w:rsidR="001556E5" w:rsidRPr="00E25ED5">
        <w:t>Звениговский</w:t>
      </w:r>
      <w:proofErr w:type="spellEnd"/>
      <w:r w:rsidR="001556E5" w:rsidRPr="00E25ED5">
        <w:t xml:space="preserve"> район, </w:t>
      </w:r>
      <w:proofErr w:type="spellStart"/>
      <w:r w:rsidR="001556E5" w:rsidRPr="00E25ED5">
        <w:t>пгт</w:t>
      </w:r>
      <w:proofErr w:type="spellEnd"/>
      <w:r w:rsidR="001556E5" w:rsidRPr="00E25ED5">
        <w:t xml:space="preserve">. Красногорский, ул. </w:t>
      </w:r>
      <w:proofErr w:type="gramStart"/>
      <w:r w:rsidR="001556E5" w:rsidRPr="00E25ED5">
        <w:t>Госпитальная</w:t>
      </w:r>
      <w:proofErr w:type="gramEnd"/>
      <w:r w:rsidR="001556E5" w:rsidRPr="00E25ED5">
        <w:t>, д.4а</w:t>
      </w:r>
      <w:r w:rsidR="001556E5" w:rsidRPr="000D1C0C">
        <w:t xml:space="preserve"> </w:t>
      </w:r>
      <w:r w:rsidRPr="000D1C0C">
        <w:t xml:space="preserve">в рабочие дни: </w:t>
      </w:r>
    </w:p>
    <w:p w:rsidR="0037207B" w:rsidRPr="000D1C0C" w:rsidRDefault="0037207B" w:rsidP="0037207B">
      <w:pPr>
        <w:ind w:firstLine="709"/>
        <w:jc w:val="both"/>
      </w:pPr>
      <w:r w:rsidRPr="000D1C0C">
        <w:t>с понедельника по пятницу: с 08.30 до 12.</w:t>
      </w:r>
      <w:r w:rsidR="001556E5">
        <w:t>0</w:t>
      </w:r>
      <w:r w:rsidRPr="000D1C0C">
        <w:t>0 и с 13.</w:t>
      </w:r>
      <w:r w:rsidR="001556E5">
        <w:t>0</w:t>
      </w:r>
      <w:r w:rsidRPr="000D1C0C">
        <w:t>0 до 1</w:t>
      </w:r>
      <w:r w:rsidR="001556E5">
        <w:t>6</w:t>
      </w:r>
      <w:r w:rsidRPr="000D1C0C">
        <w:t xml:space="preserve">.30 часов (время московское). </w:t>
      </w:r>
    </w:p>
    <w:p w:rsidR="0037207B" w:rsidRPr="000D1C0C" w:rsidRDefault="0037207B" w:rsidP="0037207B">
      <w:pPr>
        <w:ind w:firstLine="709"/>
        <w:jc w:val="both"/>
      </w:pPr>
      <w:r w:rsidRPr="000D1C0C">
        <w:t xml:space="preserve">3.1.4. Документация об аукционе может представляться как на бумажном носителе,  так и в форме электронного документа. При этом в случае разночтений преимущество имеет текст документации об аукционе на бумажном носителе, подписанный </w:t>
      </w:r>
      <w:r>
        <w:t>Организатором</w:t>
      </w:r>
      <w:r w:rsidRPr="000D1C0C">
        <w:t xml:space="preserve"> аукциона. При разрешении разногласий (в случае их возникновения) аукционная комиссия будет руково</w:t>
      </w:r>
      <w:r>
        <w:t>дствоваться текстом документации</w:t>
      </w:r>
      <w:r w:rsidRPr="000D1C0C">
        <w:t xml:space="preserve"> об аукционе на бумажном носителе, подписанным </w:t>
      </w:r>
      <w:r>
        <w:t>Организатором</w:t>
      </w:r>
      <w:r w:rsidRPr="000D1C0C">
        <w:t xml:space="preserve"> аукциона и не несет ответственности за содержание документации об аукционе, полученной участником аукциона неофициально (при загрузке с сайта).</w:t>
      </w:r>
    </w:p>
    <w:p w:rsidR="0037207B" w:rsidRPr="000D1C0C" w:rsidRDefault="0037207B" w:rsidP="0037207B">
      <w:pPr>
        <w:pStyle w:val="35"/>
        <w:tabs>
          <w:tab w:val="num" w:pos="1307"/>
          <w:tab w:val="left" w:pos="1440"/>
        </w:tabs>
        <w:ind w:left="0" w:firstLine="770"/>
        <w:rPr>
          <w:szCs w:val="24"/>
        </w:rPr>
      </w:pPr>
      <w:r w:rsidRPr="000D1C0C">
        <w:rPr>
          <w:szCs w:val="24"/>
        </w:rPr>
        <w:t xml:space="preserve">3.1.5. Участники аукциона, получившие комплект документации об аукционе с </w:t>
      </w:r>
      <w:r w:rsidRPr="00E36C3C">
        <w:rPr>
          <w:szCs w:val="24"/>
        </w:rPr>
        <w:t>официальных сайтов</w:t>
      </w:r>
      <w:r w:rsidRPr="000D1C0C">
        <w:rPr>
          <w:szCs w:val="24"/>
        </w:rPr>
        <w:t xml:space="preserve"> </w:t>
      </w:r>
      <w:r w:rsidRPr="000D1C0C">
        <w:t>и не направившие заявление на получение документации об аукционе на бумажном носителе, должны самостоятельно отслеживать появление на вышеуказанных сайтах разъяснений, изменений к документации об аукционе. Организатор аукциона не несет ответственности в случае неполучения такими участниками аукциона разъяснений, изменений к документации об аукционе.</w:t>
      </w:r>
    </w:p>
    <w:p w:rsidR="0037207B" w:rsidRPr="000D1C0C" w:rsidRDefault="0037207B" w:rsidP="0037207B">
      <w:pPr>
        <w:ind w:firstLine="709"/>
        <w:jc w:val="both"/>
      </w:pPr>
      <w:r w:rsidRPr="000D1C0C">
        <w:t>3.1.6.</w:t>
      </w:r>
      <w:bookmarkEnd w:id="14"/>
      <w:r w:rsidRPr="000D1C0C">
        <w:t xml:space="preserve"> Предоставление документации об аукционе до размещения на </w:t>
      </w:r>
      <w:r w:rsidRPr="00E36C3C">
        <w:t>официальных сайтах</w:t>
      </w:r>
      <w:r w:rsidRPr="000D1C0C">
        <w:t xml:space="preserve"> извещения о проведен</w:t>
      </w:r>
      <w:proofErr w:type="gramStart"/>
      <w:r w:rsidRPr="000D1C0C">
        <w:t>ии ау</w:t>
      </w:r>
      <w:proofErr w:type="gramEnd"/>
      <w:r w:rsidRPr="000D1C0C">
        <w:t>кциона не допускается.</w:t>
      </w:r>
    </w:p>
    <w:p w:rsidR="0037207B" w:rsidRPr="000D1C0C" w:rsidRDefault="0037207B" w:rsidP="0037207B">
      <w:pPr>
        <w:ind w:firstLine="709"/>
        <w:jc w:val="both"/>
      </w:pPr>
      <w:bookmarkStart w:id="15" w:name="_Ref226814029"/>
      <w:r w:rsidRPr="000D1C0C">
        <w:t xml:space="preserve">3.1.7. Документация об аукционе, размещенная на </w:t>
      </w:r>
      <w:r w:rsidRPr="00E36C3C">
        <w:t>официальных сайтах</w:t>
      </w:r>
      <w:r w:rsidRPr="000D1C0C">
        <w:t>, соответствует документации об аукционе, предоставляемой в порядке, установленном пунктом 3.1.3 настоящей документации об аукционе.</w:t>
      </w:r>
      <w:bookmarkEnd w:id="15"/>
    </w:p>
    <w:p w:rsidR="0037207B" w:rsidRPr="000D1C0C" w:rsidRDefault="0037207B" w:rsidP="0037207B">
      <w:pPr>
        <w:ind w:firstLine="720"/>
        <w:rPr>
          <w:b/>
        </w:rPr>
      </w:pPr>
      <w:r w:rsidRPr="000D1C0C">
        <w:rPr>
          <w:b/>
        </w:rPr>
        <w:t>3.2.   Разъяснение положений документации об аукционе</w:t>
      </w:r>
    </w:p>
    <w:p w:rsidR="0037207B" w:rsidRPr="000D1C0C" w:rsidRDefault="0037207B" w:rsidP="0037207B">
      <w:pPr>
        <w:pStyle w:val="33"/>
        <w:numPr>
          <w:ilvl w:val="2"/>
          <w:numId w:val="0"/>
        </w:numPr>
        <w:tabs>
          <w:tab w:val="num" w:pos="1080"/>
        </w:tabs>
        <w:ind w:firstLine="720"/>
        <w:rPr>
          <w:szCs w:val="24"/>
        </w:rPr>
      </w:pPr>
      <w:r w:rsidRPr="000D1C0C">
        <w:rPr>
          <w:szCs w:val="24"/>
        </w:rPr>
        <w:t>3.2.1.</w:t>
      </w:r>
      <w:r w:rsidRPr="000D1C0C">
        <w:rPr>
          <w:szCs w:val="24"/>
        </w:rPr>
        <w:tab/>
        <w:t xml:space="preserve">  При проведен</w:t>
      </w:r>
      <w:proofErr w:type="gramStart"/>
      <w:r w:rsidRPr="000D1C0C">
        <w:rPr>
          <w:szCs w:val="24"/>
        </w:rPr>
        <w:t>ии ау</w:t>
      </w:r>
      <w:proofErr w:type="gramEnd"/>
      <w:r w:rsidRPr="000D1C0C">
        <w:rPr>
          <w:szCs w:val="24"/>
        </w:rPr>
        <w:t xml:space="preserve">кциона какие-либо переговоры участника аукциона или членов аукционной комиссии с участником аукциона не допускаются. В случае нарушения указанного положения аукцион может быть признан недействительным в порядке, предусмотренном законодательством Российской Федерации. </w:t>
      </w:r>
    </w:p>
    <w:p w:rsidR="0037207B" w:rsidRPr="000D1C0C" w:rsidRDefault="0037207B" w:rsidP="0037207B">
      <w:pPr>
        <w:ind w:firstLine="720"/>
        <w:jc w:val="both"/>
      </w:pPr>
      <w:r w:rsidRPr="000D1C0C">
        <w:t xml:space="preserve">3.2.2. Организатор аукциона может давать разъяснения положений документации об аукционе. </w:t>
      </w:r>
      <w:proofErr w:type="gramStart"/>
      <w:r w:rsidRPr="000D1C0C">
        <w:t>Любое заинтересованное лицо вправе направить в письменной форме, в том числе в форме электронного документа на адрес электронной почты Организатора аукциона запрос о разъяснении положений документации об аукционе</w:t>
      </w:r>
      <w:r>
        <w:t xml:space="preserve"> (</w:t>
      </w:r>
      <w:r w:rsidRPr="000D1C0C">
        <w:t>форма 2</w:t>
      </w:r>
      <w:r>
        <w:t>.4</w:t>
      </w:r>
      <w:r w:rsidRPr="000D1C0C">
        <w:t>.</w:t>
      </w:r>
      <w:proofErr w:type="gramEnd"/>
      <w:r w:rsidRPr="000D1C0C">
        <w:t xml:space="preserve"> </w:t>
      </w:r>
      <w:proofErr w:type="gramStart"/>
      <w:r w:rsidRPr="000D1C0C">
        <w:t xml:space="preserve">Раздела </w:t>
      </w:r>
      <w:r w:rsidRPr="000D1C0C">
        <w:rPr>
          <w:lang w:val="en-US"/>
        </w:rPr>
        <w:t>II</w:t>
      </w:r>
      <w:r w:rsidRPr="000D1C0C">
        <w:t xml:space="preserve"> документации об аукционе</w:t>
      </w:r>
      <w:r>
        <w:t>)</w:t>
      </w:r>
      <w:r w:rsidRPr="000D1C0C">
        <w:t>.</w:t>
      </w:r>
      <w:proofErr w:type="gramEnd"/>
      <w:r w:rsidRPr="000D1C0C">
        <w:t xml:space="preserve"> Организатор аукциона в течение 2 (двух) рабочих дней со дня поступления соответствующего запроса направляет в письменной форме или в форме электронного документа </w:t>
      </w:r>
      <w:r w:rsidRPr="000D1C0C">
        <w:lastRenderedPageBreak/>
        <w:t xml:space="preserve">разъяснения положений документации об аукционе, если такой запрос поступил к нему не позднее, чем за 3 (три) рабочих дня до дня окончания подачи заявок на участие в аукционе. </w:t>
      </w:r>
    </w:p>
    <w:p w:rsidR="0037207B" w:rsidRPr="000D1C0C" w:rsidRDefault="0037207B" w:rsidP="0037207B">
      <w:pPr>
        <w:ind w:firstLine="720"/>
        <w:jc w:val="both"/>
      </w:pPr>
      <w:r w:rsidRPr="000D1C0C">
        <w:t>3.2.3.</w:t>
      </w:r>
      <w:r w:rsidRPr="000D1C0C">
        <w:tab/>
        <w:t xml:space="preserve">  В течение 1 (одного) дня со дня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w:t>
      </w:r>
      <w:r w:rsidRPr="00E36C3C">
        <w:t>официальных сайтах</w:t>
      </w:r>
      <w:r w:rsidRPr="000D1C0C">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7207B" w:rsidRPr="00E64031" w:rsidRDefault="0037207B" w:rsidP="00E64031">
      <w:pPr>
        <w:pStyle w:val="2"/>
        <w:keepLines/>
        <w:widowControl w:val="0"/>
        <w:suppressLineNumbers/>
        <w:tabs>
          <w:tab w:val="left" w:pos="1260"/>
        </w:tabs>
        <w:ind w:firstLine="720"/>
        <w:jc w:val="center"/>
        <w:rPr>
          <w:i w:val="0"/>
          <w:sz w:val="24"/>
          <w:szCs w:val="24"/>
        </w:rPr>
      </w:pPr>
      <w:r w:rsidRPr="00E64031">
        <w:rPr>
          <w:i w:val="0"/>
          <w:sz w:val="24"/>
          <w:szCs w:val="24"/>
        </w:rPr>
        <w:t>4.</w:t>
      </w:r>
      <w:r w:rsidRPr="00E64031">
        <w:rPr>
          <w:i w:val="0"/>
          <w:sz w:val="24"/>
          <w:szCs w:val="24"/>
        </w:rPr>
        <w:tab/>
        <w:t xml:space="preserve"> ПОДГОТОВКА, ПОРЯДОК ПОДАЧИ И ОТЗЫВА ЗАЯВКИ НА УЧАСТИЕ В АУКЦИОНЕ</w:t>
      </w:r>
    </w:p>
    <w:p w:rsidR="0037207B" w:rsidRPr="000D1C0C" w:rsidRDefault="0037207B" w:rsidP="0037207B">
      <w:pPr>
        <w:pStyle w:val="26"/>
        <w:numPr>
          <w:ilvl w:val="1"/>
          <w:numId w:val="0"/>
        </w:numPr>
        <w:tabs>
          <w:tab w:val="num" w:pos="1080"/>
        </w:tabs>
        <w:spacing w:after="0"/>
        <w:ind w:firstLine="709"/>
        <w:rPr>
          <w:szCs w:val="24"/>
        </w:rPr>
      </w:pPr>
      <w:r w:rsidRPr="000D1C0C">
        <w:rPr>
          <w:szCs w:val="24"/>
        </w:rPr>
        <w:t>4.1.    Форма заявки на участие в аукционе и требования к ее оформлению.</w:t>
      </w:r>
    </w:p>
    <w:p w:rsidR="0037207B" w:rsidRPr="000D1C0C" w:rsidRDefault="0037207B" w:rsidP="0037207B">
      <w:pPr>
        <w:pStyle w:val="310"/>
        <w:ind w:firstLine="709"/>
        <w:rPr>
          <w:sz w:val="24"/>
          <w:szCs w:val="24"/>
        </w:rPr>
      </w:pPr>
      <w:r w:rsidRPr="000D1C0C">
        <w:rPr>
          <w:sz w:val="24"/>
          <w:szCs w:val="24"/>
        </w:rPr>
        <w:t xml:space="preserve">4.1.1. Заявка на участие в аукционе подается в письменной форме. В связи с отсутствием на момент </w:t>
      </w:r>
      <w:proofErr w:type="gramStart"/>
      <w:r w:rsidRPr="000D1C0C">
        <w:rPr>
          <w:sz w:val="24"/>
          <w:szCs w:val="24"/>
        </w:rPr>
        <w:t>объявления аукциона механизма обеспечения обмена</w:t>
      </w:r>
      <w:proofErr w:type="gramEnd"/>
      <w:r w:rsidRPr="000D1C0C">
        <w:rPr>
          <w:sz w:val="24"/>
          <w:szCs w:val="24"/>
        </w:rPr>
        <w:t xml:space="preserve"> сведениями в форме электронного документа, подача заявки на участие в аукционе в форме электронного документа не допускается.  </w:t>
      </w:r>
    </w:p>
    <w:p w:rsidR="0037207B" w:rsidRPr="000D1C0C" w:rsidRDefault="0037207B" w:rsidP="0037207B">
      <w:pPr>
        <w:pStyle w:val="310"/>
        <w:ind w:firstLine="709"/>
        <w:rPr>
          <w:sz w:val="24"/>
          <w:szCs w:val="24"/>
        </w:rPr>
      </w:pPr>
      <w:r w:rsidRPr="000D1C0C">
        <w:rPr>
          <w:sz w:val="24"/>
          <w:szCs w:val="24"/>
        </w:rPr>
        <w:t>4.1.2. Подача заявки на участие в аукционе является акцептом (положительным ответом) на оферту (предложения, содержащиеся в извещении и настоящей аукционной документации) в соответствии со статьей 438 Гражданского кодекса Российской Федерации.</w:t>
      </w:r>
    </w:p>
    <w:p w:rsidR="0037207B" w:rsidRPr="000D1C0C" w:rsidRDefault="0037207B" w:rsidP="0037207B">
      <w:pPr>
        <w:pStyle w:val="310"/>
        <w:ind w:firstLine="709"/>
        <w:rPr>
          <w:sz w:val="24"/>
          <w:szCs w:val="24"/>
        </w:rPr>
      </w:pPr>
      <w:r w:rsidRPr="000D1C0C">
        <w:rPr>
          <w:sz w:val="24"/>
          <w:szCs w:val="24"/>
        </w:rPr>
        <w:t xml:space="preserve">4.1.3.  Заявка на участие в аукционе готовится по форме 2.2. Раздела </w:t>
      </w:r>
      <w:r w:rsidRPr="000D1C0C">
        <w:rPr>
          <w:sz w:val="24"/>
          <w:szCs w:val="24"/>
          <w:lang w:val="en-US"/>
        </w:rPr>
        <w:t>II</w:t>
      </w:r>
      <w:r>
        <w:rPr>
          <w:sz w:val="24"/>
          <w:szCs w:val="24"/>
        </w:rPr>
        <w:t xml:space="preserve"> документации об </w:t>
      </w:r>
      <w:r w:rsidRPr="00AB03F0">
        <w:rPr>
          <w:sz w:val="24"/>
          <w:szCs w:val="24"/>
        </w:rPr>
        <w:t>аукционе, и должна содержать сведения и документы, указанные в настоящей  документации об аукционе.</w:t>
      </w:r>
      <w:r w:rsidRPr="000D1C0C">
        <w:rPr>
          <w:sz w:val="24"/>
          <w:szCs w:val="24"/>
        </w:rPr>
        <w:t xml:space="preserve"> </w:t>
      </w:r>
    </w:p>
    <w:p w:rsidR="0037207B" w:rsidRPr="000D1C0C" w:rsidRDefault="0037207B" w:rsidP="0037207B">
      <w:pPr>
        <w:pStyle w:val="310"/>
        <w:ind w:firstLine="709"/>
        <w:rPr>
          <w:sz w:val="24"/>
          <w:szCs w:val="24"/>
        </w:rPr>
      </w:pPr>
      <w:r w:rsidRPr="000D1C0C">
        <w:rPr>
          <w:sz w:val="24"/>
          <w:szCs w:val="24"/>
        </w:rPr>
        <w:t>4.1.4. Сведения, которые содержатся в заявках участников аукциона, не должны допускать двусмысленных значений.</w:t>
      </w:r>
    </w:p>
    <w:p w:rsidR="0037207B" w:rsidRPr="000D1C0C" w:rsidRDefault="0037207B" w:rsidP="0037207B">
      <w:pPr>
        <w:pStyle w:val="ConsPlusNormal"/>
        <w:widowControl/>
        <w:tabs>
          <w:tab w:val="left" w:pos="1276"/>
          <w:tab w:val="left" w:pos="1418"/>
        </w:tabs>
        <w:ind w:firstLine="709"/>
        <w:jc w:val="both"/>
        <w:rPr>
          <w:rFonts w:ascii="Times New Roman" w:hAnsi="Times New Roman" w:cs="Times New Roman"/>
          <w:sz w:val="24"/>
          <w:szCs w:val="24"/>
        </w:rPr>
      </w:pPr>
      <w:r w:rsidRPr="000D1C0C">
        <w:rPr>
          <w:rFonts w:ascii="Times New Roman" w:hAnsi="Times New Roman" w:cs="Times New Roman"/>
          <w:sz w:val="24"/>
          <w:szCs w:val="24"/>
        </w:rPr>
        <w:t xml:space="preserve">4.1.5. Заявка на участие в аукционе должна содержать опись входящих в ее состав документов в 2-х экземплярах. </w:t>
      </w:r>
    </w:p>
    <w:p w:rsidR="0037207B" w:rsidRPr="000D1C0C" w:rsidRDefault="0037207B" w:rsidP="0037207B">
      <w:pPr>
        <w:pStyle w:val="310"/>
        <w:ind w:firstLine="709"/>
        <w:rPr>
          <w:sz w:val="24"/>
          <w:szCs w:val="24"/>
          <w:lang w:eastAsia="ru-RU"/>
        </w:rPr>
      </w:pPr>
      <w:r w:rsidRPr="000D1C0C">
        <w:rPr>
          <w:sz w:val="24"/>
          <w:szCs w:val="24"/>
          <w:lang w:eastAsia="ru-RU"/>
        </w:rPr>
        <w:t xml:space="preserve">4.1.6. </w:t>
      </w:r>
      <w:proofErr w:type="gramStart"/>
      <w:r w:rsidRPr="000D1C0C">
        <w:rPr>
          <w:sz w:val="24"/>
          <w:szCs w:val="24"/>
          <w:lang w:eastAsia="ru-RU"/>
        </w:rPr>
        <w:t>Все документы, входящие в состав заявки на участие в аукционе, должны лежать в порядке, указанном в форме «Опись документов» (форма 2.1.</w:t>
      </w:r>
      <w:proofErr w:type="gramEnd"/>
      <w:r w:rsidRPr="000D1C0C">
        <w:rPr>
          <w:sz w:val="24"/>
          <w:szCs w:val="24"/>
          <w:lang w:eastAsia="ru-RU"/>
        </w:rPr>
        <w:t xml:space="preserve"> </w:t>
      </w:r>
      <w:proofErr w:type="gramStart"/>
      <w:r w:rsidRPr="000D1C0C">
        <w:rPr>
          <w:sz w:val="24"/>
          <w:szCs w:val="24"/>
          <w:lang w:eastAsia="ru-RU"/>
        </w:rPr>
        <w:t xml:space="preserve">Раздел </w:t>
      </w:r>
      <w:r w:rsidRPr="000D1C0C">
        <w:rPr>
          <w:sz w:val="24"/>
          <w:szCs w:val="24"/>
          <w:lang w:val="en-US"/>
        </w:rPr>
        <w:t>II</w:t>
      </w:r>
      <w:r w:rsidRPr="000D1C0C">
        <w:rPr>
          <w:sz w:val="24"/>
          <w:szCs w:val="24"/>
        </w:rPr>
        <w:t xml:space="preserve"> документации об аукционе).</w:t>
      </w:r>
      <w:proofErr w:type="gramEnd"/>
    </w:p>
    <w:p w:rsidR="0037207B" w:rsidRPr="000D1C0C" w:rsidRDefault="0037207B" w:rsidP="0037207B">
      <w:pPr>
        <w:tabs>
          <w:tab w:val="left" w:pos="1276"/>
          <w:tab w:val="left" w:pos="1418"/>
        </w:tabs>
        <w:ind w:firstLine="709"/>
        <w:jc w:val="both"/>
      </w:pPr>
      <w:r w:rsidRPr="000D1C0C">
        <w:t>4.1.7. Применение факсимильного воспроизведения подписи с использованием средств механического или иного копирования, либо иного аналога собственноручной подписи                        не допускается.</w:t>
      </w:r>
    </w:p>
    <w:p w:rsidR="0037207B" w:rsidRPr="000D1C0C" w:rsidRDefault="0037207B" w:rsidP="0037207B">
      <w:pPr>
        <w:pStyle w:val="310"/>
        <w:ind w:firstLine="709"/>
        <w:rPr>
          <w:sz w:val="24"/>
          <w:szCs w:val="24"/>
        </w:rPr>
      </w:pPr>
      <w:r w:rsidRPr="000D1C0C">
        <w:rPr>
          <w:sz w:val="24"/>
          <w:szCs w:val="24"/>
        </w:rPr>
        <w:t>4.1.8. Все документы заявки должны быть четко напечатаны (заполнение от руки допускается только для физических лиц).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(физическим лицом).</w:t>
      </w:r>
    </w:p>
    <w:p w:rsidR="0037207B" w:rsidRPr="000D1C0C" w:rsidRDefault="0037207B" w:rsidP="0037207B">
      <w:pPr>
        <w:pStyle w:val="33"/>
        <w:numPr>
          <w:ilvl w:val="2"/>
          <w:numId w:val="0"/>
        </w:numPr>
        <w:tabs>
          <w:tab w:val="num" w:pos="227"/>
          <w:tab w:val="num" w:pos="1080"/>
        </w:tabs>
        <w:ind w:firstLine="709"/>
        <w:rPr>
          <w:szCs w:val="24"/>
        </w:rPr>
      </w:pPr>
      <w:r w:rsidRPr="000D1C0C">
        <w:t>4.1.9. Заявка на участие в аукционе, документы, относящиеся к заявке, составляются на русском языке. Любые вспомогательные документы и печатные материалы, представленные участником аукциона, могут быть написаны на другом языке, если такие материалы сопровождаются точным, заверенным надлежащим образом, переводом на русском языке.</w:t>
      </w:r>
    </w:p>
    <w:p w:rsidR="0037207B" w:rsidRPr="000D1C0C" w:rsidRDefault="0037207B" w:rsidP="0037207B">
      <w:pPr>
        <w:pStyle w:val="310"/>
        <w:ind w:firstLine="709"/>
        <w:rPr>
          <w:sz w:val="24"/>
          <w:szCs w:val="24"/>
        </w:rPr>
      </w:pPr>
      <w:r w:rsidRPr="000D1C0C">
        <w:rPr>
          <w:sz w:val="24"/>
          <w:szCs w:val="24"/>
        </w:rPr>
        <w:t>4.1.10. Все документы, представленные участниками аукциона  в составе заявки на участие в аукционе, должны быть заполнены по всем пунктам.</w:t>
      </w:r>
    </w:p>
    <w:p w:rsidR="0037207B" w:rsidRPr="000D1C0C" w:rsidRDefault="0037207B" w:rsidP="0037207B">
      <w:pPr>
        <w:pStyle w:val="310"/>
        <w:ind w:firstLine="709"/>
        <w:rPr>
          <w:sz w:val="24"/>
          <w:szCs w:val="24"/>
        </w:rPr>
      </w:pPr>
      <w:r w:rsidRPr="000D1C0C">
        <w:rPr>
          <w:sz w:val="24"/>
          <w:szCs w:val="24"/>
        </w:rPr>
        <w:t>4.1.11. Представленные в составе заявки документы участнику аукциона не возвращаются.</w:t>
      </w:r>
    </w:p>
    <w:p w:rsidR="0037207B" w:rsidRPr="000D1C0C" w:rsidRDefault="0037207B" w:rsidP="0037207B">
      <w:pPr>
        <w:pStyle w:val="3"/>
        <w:widowControl w:val="0"/>
        <w:suppressLineNumbers/>
        <w:tabs>
          <w:tab w:val="left" w:pos="1260"/>
        </w:tabs>
        <w:spacing w:before="0"/>
        <w:ind w:firstLine="709"/>
        <w:jc w:val="both"/>
        <w:rPr>
          <w:sz w:val="24"/>
          <w:szCs w:val="24"/>
        </w:rPr>
      </w:pPr>
      <w:r w:rsidRPr="000D1C0C">
        <w:rPr>
          <w:sz w:val="24"/>
          <w:szCs w:val="24"/>
        </w:rPr>
        <w:t>4.2.</w:t>
      </w:r>
      <w:r w:rsidRPr="000D1C0C">
        <w:rPr>
          <w:sz w:val="24"/>
          <w:szCs w:val="24"/>
        </w:rPr>
        <w:tab/>
        <w:t xml:space="preserve">  Требования к содержанию документов, входящих в состав заявки на участие   в  аукционе</w:t>
      </w:r>
    </w:p>
    <w:p w:rsidR="0037207B" w:rsidRPr="000D1C0C" w:rsidRDefault="0037207B" w:rsidP="0037207B">
      <w:pPr>
        <w:suppressAutoHyphens w:val="0"/>
        <w:autoSpaceDE w:val="0"/>
        <w:autoSpaceDN w:val="0"/>
        <w:adjustRightInd w:val="0"/>
        <w:ind w:firstLine="540"/>
        <w:jc w:val="both"/>
        <w:rPr>
          <w:lang w:eastAsia="ru-RU"/>
        </w:rPr>
      </w:pPr>
      <w:r w:rsidRPr="000D1C0C">
        <w:t xml:space="preserve">   4.2.1. Участник аукциона может подать заявку на участие в аукционе в письменной форме на бумажном носителе </w:t>
      </w:r>
      <w:r w:rsidRPr="000D1C0C">
        <w:rPr>
          <w:lang w:eastAsia="ru-RU"/>
        </w:rPr>
        <w:t xml:space="preserve">как в запечатанном (по почте), так и в открытом виде. </w:t>
      </w:r>
    </w:p>
    <w:p w:rsidR="0037207B" w:rsidRPr="000D1C0C" w:rsidRDefault="0037207B" w:rsidP="0037207B">
      <w:pPr>
        <w:adjustRightInd w:val="0"/>
        <w:ind w:firstLine="709"/>
        <w:jc w:val="both"/>
      </w:pPr>
      <w:r w:rsidRPr="000D1C0C">
        <w:t>4.2.2.</w:t>
      </w:r>
      <w:r w:rsidRPr="000D1C0C">
        <w:tab/>
        <w:t>Заявка на участие в аукционе должна содержать:</w:t>
      </w:r>
    </w:p>
    <w:p w:rsidR="0037207B" w:rsidRPr="000D1C0C" w:rsidRDefault="0037207B" w:rsidP="0037207B">
      <w:pPr>
        <w:adjustRightInd w:val="0"/>
        <w:ind w:firstLine="709"/>
        <w:jc w:val="both"/>
      </w:pPr>
      <w:r w:rsidRPr="000D1C0C">
        <w:t>1) сведения и документы о заявителе, подавшем такую заявку:</w:t>
      </w:r>
    </w:p>
    <w:p w:rsidR="0037207B" w:rsidRPr="000D1C0C" w:rsidRDefault="0037207B" w:rsidP="0037207B">
      <w:pPr>
        <w:adjustRightInd w:val="0"/>
        <w:ind w:firstLine="709"/>
        <w:jc w:val="both"/>
      </w:pPr>
      <w:proofErr w:type="gramStart"/>
      <w:r w:rsidRPr="000D1C0C">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7207B" w:rsidRPr="000D1C0C" w:rsidRDefault="0037207B" w:rsidP="0037207B">
      <w:pPr>
        <w:adjustRightInd w:val="0"/>
        <w:ind w:firstLine="709"/>
        <w:jc w:val="both"/>
      </w:pPr>
      <w:proofErr w:type="gramStart"/>
      <w:r w:rsidRPr="000D1C0C">
        <w:lastRenderedPageBreak/>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0D1C0C">
        <w:t xml:space="preserve"> </w:t>
      </w:r>
      <w:proofErr w:type="gramStart"/>
      <w:r w:rsidRPr="000D1C0C">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0D1C0C">
        <w:t xml:space="preserve"> извещения о проведен</w:t>
      </w:r>
      <w:proofErr w:type="gramStart"/>
      <w:r w:rsidRPr="000D1C0C">
        <w:t>ии ау</w:t>
      </w:r>
      <w:proofErr w:type="gramEnd"/>
      <w:r w:rsidRPr="000D1C0C">
        <w:t>кциона;</w:t>
      </w:r>
    </w:p>
    <w:p w:rsidR="0037207B" w:rsidRPr="000D1C0C" w:rsidRDefault="0037207B" w:rsidP="0037207B">
      <w:pPr>
        <w:adjustRightInd w:val="0"/>
        <w:ind w:firstLine="709"/>
        <w:jc w:val="both"/>
      </w:pPr>
      <w:r w:rsidRPr="000D1C0C">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proofErr w:type="gramStart"/>
      <w:r w:rsidRPr="000D1C0C">
        <w:t>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w:t>
      </w:r>
      <w:r>
        <w:t xml:space="preserve"> (по форме </w:t>
      </w:r>
      <w:r w:rsidRPr="000D1C0C">
        <w:rPr>
          <w:lang w:eastAsia="ru-RU"/>
        </w:rPr>
        <w:t>2</w:t>
      </w:r>
      <w:r>
        <w:rPr>
          <w:lang w:eastAsia="ru-RU"/>
        </w:rPr>
        <w:t>.3</w:t>
      </w:r>
      <w:r w:rsidRPr="000D1C0C">
        <w:rPr>
          <w:lang w:eastAsia="ru-RU"/>
        </w:rPr>
        <w:t>.</w:t>
      </w:r>
      <w:proofErr w:type="gramEnd"/>
      <w:r w:rsidRPr="000D1C0C">
        <w:rPr>
          <w:lang w:eastAsia="ru-RU"/>
        </w:rPr>
        <w:t xml:space="preserve"> </w:t>
      </w:r>
      <w:proofErr w:type="gramStart"/>
      <w:r w:rsidRPr="000D1C0C">
        <w:rPr>
          <w:lang w:eastAsia="ru-RU"/>
        </w:rPr>
        <w:t xml:space="preserve">Раздел </w:t>
      </w:r>
      <w:r w:rsidRPr="000D1C0C">
        <w:rPr>
          <w:lang w:val="en-US"/>
        </w:rPr>
        <w:t>II</w:t>
      </w:r>
      <w:r w:rsidRPr="000D1C0C">
        <w:t xml:space="preserve"> документации об аукционе</w:t>
      </w:r>
      <w:r>
        <w:t>)</w:t>
      </w:r>
      <w:r w:rsidRPr="000D1C0C">
        <w:t>.</w:t>
      </w:r>
      <w:proofErr w:type="gramEnd"/>
      <w:r w:rsidRPr="000D1C0C">
        <w:t xml:space="preserve">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7207B" w:rsidRPr="000D1C0C" w:rsidRDefault="0037207B" w:rsidP="0037207B">
      <w:pPr>
        <w:adjustRightInd w:val="0"/>
        <w:ind w:firstLine="709"/>
        <w:jc w:val="both"/>
      </w:pPr>
      <w:r w:rsidRPr="000D1C0C">
        <w:t>г) копии учредительных документов заявителя (для юридических лиц);</w:t>
      </w:r>
    </w:p>
    <w:p w:rsidR="0037207B" w:rsidRPr="000D1C0C" w:rsidRDefault="0037207B" w:rsidP="0037207B">
      <w:pPr>
        <w:adjustRightInd w:val="0"/>
        <w:ind w:firstLine="709"/>
        <w:jc w:val="both"/>
      </w:pPr>
      <w:proofErr w:type="spellStart"/>
      <w:r w:rsidRPr="000D1C0C">
        <w:t>д</w:t>
      </w:r>
      <w:proofErr w:type="spellEnd"/>
      <w:r w:rsidRPr="000D1C0C">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37207B" w:rsidRPr="000D1C0C" w:rsidRDefault="0037207B" w:rsidP="0037207B">
      <w:pPr>
        <w:adjustRightInd w:val="0"/>
        <w:ind w:firstLine="709"/>
        <w:jc w:val="both"/>
      </w:pPr>
      <w:r w:rsidRPr="000D1C0C">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7207B" w:rsidRPr="000D1C0C" w:rsidRDefault="0037207B" w:rsidP="0037207B">
      <w:pPr>
        <w:adjustRightInd w:val="0"/>
        <w:ind w:firstLine="709"/>
        <w:jc w:val="both"/>
      </w:pPr>
      <w:r w:rsidRPr="000D1C0C">
        <w:t>2) документы или копии документов, подтверждающие внесение задатка (платежное поручение, подтверждающее перечисление задатка).</w:t>
      </w:r>
    </w:p>
    <w:p w:rsidR="0037207B" w:rsidRPr="000D1C0C" w:rsidRDefault="0037207B" w:rsidP="0037207B">
      <w:pPr>
        <w:adjustRightInd w:val="0"/>
        <w:ind w:firstLine="709"/>
        <w:jc w:val="both"/>
      </w:pPr>
      <w:bookmarkStart w:id="16" w:name="_Ref226813908"/>
      <w:r w:rsidRPr="000D1C0C">
        <w:t>4.2.3. Не допускается требовать от заявителя иное, за исключением документов и сведений, предусмотренных пунктом 4.2.2 настоящей документации об аукционе.</w:t>
      </w:r>
      <w:bookmarkEnd w:id="16"/>
    </w:p>
    <w:p w:rsidR="0037207B" w:rsidRPr="000D1C0C" w:rsidRDefault="0037207B" w:rsidP="0037207B">
      <w:pPr>
        <w:adjustRightInd w:val="0"/>
        <w:ind w:firstLine="709"/>
        <w:jc w:val="both"/>
      </w:pPr>
      <w:r w:rsidRPr="000D1C0C">
        <w:t>4.2.4. Заявитель вправе подать только одну заявку в отношении каждого предмета аукциона (лота).</w:t>
      </w:r>
    </w:p>
    <w:p w:rsidR="0037207B" w:rsidRPr="000D1C0C" w:rsidRDefault="0037207B" w:rsidP="0037207B">
      <w:pPr>
        <w:pStyle w:val="3"/>
        <w:widowControl w:val="0"/>
        <w:suppressLineNumbers/>
        <w:tabs>
          <w:tab w:val="left" w:pos="1260"/>
        </w:tabs>
        <w:spacing w:before="0"/>
        <w:ind w:firstLine="709"/>
        <w:jc w:val="both"/>
        <w:rPr>
          <w:sz w:val="24"/>
          <w:szCs w:val="24"/>
        </w:rPr>
      </w:pPr>
      <w:r w:rsidRPr="00244F4A">
        <w:rPr>
          <w:sz w:val="24"/>
          <w:szCs w:val="24"/>
        </w:rPr>
        <w:t>4.3 Порядок подачи и отзыва заявок на участие в аукционе</w:t>
      </w:r>
    </w:p>
    <w:p w:rsidR="0037207B" w:rsidRPr="000D1C0C" w:rsidRDefault="0037207B" w:rsidP="0037207B">
      <w:pPr>
        <w:adjustRightInd w:val="0"/>
        <w:ind w:firstLine="709"/>
        <w:jc w:val="both"/>
      </w:pPr>
      <w:r w:rsidRPr="000D1C0C">
        <w:t>4.3.1. Заявки на участие в аукционе принимаются в срок и месте, установленные пунктом 2.5 настоящей аукционной документации.</w:t>
      </w:r>
    </w:p>
    <w:p w:rsidR="0037207B" w:rsidRPr="000D1C0C" w:rsidRDefault="0037207B" w:rsidP="0037207B">
      <w:pPr>
        <w:adjustRightInd w:val="0"/>
        <w:ind w:firstLine="709"/>
        <w:jc w:val="both"/>
      </w:pPr>
      <w:r w:rsidRPr="000D1C0C">
        <w:t>4.3.2. Каждая заявка на участие в аукционе, поступившая в срок, указанный в извещении о проведен</w:t>
      </w:r>
      <w:proofErr w:type="gramStart"/>
      <w:r w:rsidRPr="000D1C0C">
        <w:t>ии ау</w:t>
      </w:r>
      <w:proofErr w:type="gramEnd"/>
      <w:r w:rsidRPr="000D1C0C">
        <w:t>кциона и в пункте 2.5 настоящей аукционной документации, регистрируется организатором аукциона в журнале регистрации заявок на участие в аукционе в порядке поступления заявок. Запись регистрации заявки на участие в аукционе включает регистрационный номер заявки, дату, время. По требованию заявителя организатор аукциона выдает расписку в получении такой заявки с указанием даты и времени ее получения.</w:t>
      </w:r>
    </w:p>
    <w:p w:rsidR="0037207B" w:rsidRPr="000D1C0C" w:rsidRDefault="0037207B" w:rsidP="0037207B">
      <w:pPr>
        <w:adjustRightInd w:val="0"/>
        <w:ind w:firstLine="709"/>
        <w:jc w:val="both"/>
      </w:pPr>
      <w:r w:rsidRPr="000D1C0C">
        <w:t>4.3.3. Заявитель при отправке заявки по почте, несет риск того, что его заявка будет доставлена по неправильному адресу и признана опоздавшей в соответствии с пунктом 4.3.4 настоящей документации об аукционе.</w:t>
      </w:r>
    </w:p>
    <w:p w:rsidR="0037207B" w:rsidRPr="000D1C0C" w:rsidRDefault="0037207B" w:rsidP="0037207B">
      <w:pPr>
        <w:adjustRightInd w:val="0"/>
        <w:ind w:firstLine="709"/>
        <w:jc w:val="both"/>
      </w:pPr>
      <w:r w:rsidRPr="000D1C0C">
        <w:lastRenderedPageBreak/>
        <w:t xml:space="preserve">4.3.4. Полученные после окончания установленного срока приема заявок на участие в аукционе заявки признаются опоздавшими. Такие заявки не рассматриваются и в тот же день возвращаются соответствующим заявителям. Организатор аукциона возвращает задаток указанным заявителям в течение 5 (пяти) рабочих дней </w:t>
      </w:r>
      <w:proofErr w:type="gramStart"/>
      <w:r w:rsidRPr="000D1C0C">
        <w:t>с даты подписания</w:t>
      </w:r>
      <w:proofErr w:type="gramEnd"/>
      <w:r w:rsidRPr="000D1C0C">
        <w:t xml:space="preserve"> протокола аукциона.</w:t>
      </w:r>
    </w:p>
    <w:p w:rsidR="0037207B" w:rsidRPr="000D1C0C" w:rsidRDefault="0037207B" w:rsidP="0037207B">
      <w:pPr>
        <w:adjustRightInd w:val="0"/>
        <w:ind w:firstLine="709"/>
        <w:jc w:val="both"/>
      </w:pPr>
      <w:bookmarkStart w:id="17" w:name="_Ref226813967"/>
      <w:r w:rsidRPr="000D1C0C">
        <w:t xml:space="preserve">4.3.5. Заявитель вправе отозвать заявку в любое время до установленных даты и времени начала рассмотрения заявок на участие в аукционе. </w:t>
      </w:r>
      <w:proofErr w:type="gramStart"/>
      <w:r w:rsidRPr="000D1C0C">
        <w:t>При этом участник, отзывающий свою заявку на участие в аукционе, уведомляет организатора аукциона в письменной форме до дня и времени начала рассмотрения заявок на участие в аукционе по форме «Отзыв заявки на участие в аукционе (форма 2.5.</w:t>
      </w:r>
      <w:proofErr w:type="gramEnd"/>
      <w:r w:rsidRPr="000D1C0C">
        <w:t xml:space="preserve"> </w:t>
      </w:r>
      <w:proofErr w:type="gramStart"/>
      <w:r w:rsidRPr="000D1C0C">
        <w:t>Раздел II документации об аукционе).</w:t>
      </w:r>
      <w:proofErr w:type="gramEnd"/>
      <w:r w:rsidRPr="000D1C0C">
        <w:t xml:space="preserve"> Организатор аукциона обязан вернуть задаток указанному заявителю в течение 5 (пяти) рабочих дней </w:t>
      </w:r>
      <w:proofErr w:type="gramStart"/>
      <w:r w:rsidRPr="000D1C0C">
        <w:t>с даты поступления</w:t>
      </w:r>
      <w:proofErr w:type="gramEnd"/>
      <w:r w:rsidRPr="000D1C0C">
        <w:t xml:space="preserve"> организатору аукциона уведомления об отзыве заявки на участие в аукционе.</w:t>
      </w:r>
      <w:bookmarkEnd w:id="17"/>
    </w:p>
    <w:p w:rsidR="0037207B" w:rsidRPr="000D1C0C" w:rsidRDefault="0037207B" w:rsidP="0037207B">
      <w:pPr>
        <w:pStyle w:val="33"/>
        <w:numPr>
          <w:ilvl w:val="2"/>
          <w:numId w:val="0"/>
        </w:numPr>
        <w:tabs>
          <w:tab w:val="num" w:pos="227"/>
          <w:tab w:val="num" w:pos="1080"/>
        </w:tabs>
        <w:rPr>
          <w:szCs w:val="24"/>
        </w:rPr>
      </w:pPr>
    </w:p>
    <w:p w:rsidR="0037207B" w:rsidRPr="000D1C0C" w:rsidRDefault="0037207B" w:rsidP="0037207B">
      <w:pPr>
        <w:jc w:val="center"/>
        <w:rPr>
          <w:b/>
        </w:rPr>
      </w:pPr>
      <w:r w:rsidRPr="000D1C0C">
        <w:rPr>
          <w:b/>
        </w:rPr>
        <w:t xml:space="preserve">       </w:t>
      </w:r>
      <w:r w:rsidRPr="00244F4A">
        <w:rPr>
          <w:b/>
        </w:rPr>
        <w:t>5. РАССМОТРЕНИЕ ЗАЯВОК НА УЧАСТИЕ В АУКЦИОНЕ</w:t>
      </w:r>
    </w:p>
    <w:p w:rsidR="0037207B" w:rsidRPr="000D1C0C" w:rsidRDefault="0037207B" w:rsidP="0037207B">
      <w:pPr>
        <w:jc w:val="center"/>
        <w:rPr>
          <w:b/>
        </w:rPr>
      </w:pPr>
    </w:p>
    <w:p w:rsidR="0037207B" w:rsidRPr="000D1C0C" w:rsidRDefault="0037207B" w:rsidP="0037207B">
      <w:pPr>
        <w:ind w:firstLine="708"/>
        <w:rPr>
          <w:rFonts w:eastAsia="Calibri"/>
        </w:rPr>
      </w:pPr>
      <w:r w:rsidRPr="000D1C0C">
        <w:rPr>
          <w:b/>
        </w:rPr>
        <w:t>5.1.</w:t>
      </w:r>
      <w:r w:rsidRPr="000D1C0C">
        <w:t xml:space="preserve">   </w:t>
      </w:r>
      <w:r w:rsidRPr="000D1C0C">
        <w:rPr>
          <w:b/>
        </w:rPr>
        <w:t>Общие положения</w:t>
      </w:r>
    </w:p>
    <w:p w:rsidR="0037207B" w:rsidRPr="000D1C0C" w:rsidRDefault="0037207B" w:rsidP="0037207B">
      <w:pPr>
        <w:autoSpaceDE w:val="0"/>
        <w:autoSpaceDN w:val="0"/>
        <w:adjustRightInd w:val="0"/>
        <w:ind w:firstLine="709"/>
        <w:jc w:val="both"/>
        <w:rPr>
          <w:rFonts w:eastAsia="Calibri"/>
        </w:rPr>
      </w:pPr>
      <w:r w:rsidRPr="000D1C0C">
        <w:rPr>
          <w:rFonts w:eastAsia="Calibri"/>
        </w:rPr>
        <w:t xml:space="preserve">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w:t>
      </w:r>
      <w:r w:rsidRPr="000D1C0C">
        <w:t>1.6 настоящей документации об аукционе.</w:t>
      </w:r>
    </w:p>
    <w:p w:rsidR="0037207B" w:rsidRPr="000D1C0C" w:rsidRDefault="0037207B" w:rsidP="0037207B">
      <w:pPr>
        <w:tabs>
          <w:tab w:val="left" w:pos="1260"/>
        </w:tabs>
        <w:ind w:firstLine="720"/>
        <w:rPr>
          <w:b/>
        </w:rPr>
      </w:pPr>
      <w:r w:rsidRPr="000D1C0C">
        <w:rPr>
          <w:b/>
        </w:rPr>
        <w:t>5.2.</w:t>
      </w:r>
      <w:r w:rsidRPr="000D1C0C">
        <w:rPr>
          <w:b/>
        </w:rPr>
        <w:tab/>
        <w:t xml:space="preserve">  Порядок рассмотрения заявок на участие в аукционе</w:t>
      </w:r>
    </w:p>
    <w:p w:rsidR="0037207B" w:rsidRPr="000D1C0C" w:rsidRDefault="0037207B" w:rsidP="0037207B">
      <w:pPr>
        <w:pStyle w:val="ConsPlusNonformat"/>
        <w:suppressAutoHyphens/>
        <w:jc w:val="both"/>
        <w:rPr>
          <w:rFonts w:ascii="Times New Roman" w:hAnsi="Times New Roman" w:cs="Times New Roman"/>
          <w:b/>
          <w:sz w:val="24"/>
          <w:szCs w:val="24"/>
          <w:lang w:eastAsia="ar-SA"/>
        </w:rPr>
      </w:pPr>
      <w:r w:rsidRPr="000D1C0C">
        <w:t xml:space="preserve">      </w:t>
      </w:r>
      <w:r w:rsidRPr="000D1C0C">
        <w:rPr>
          <w:rFonts w:ascii="Times New Roman" w:hAnsi="Times New Roman" w:cs="Times New Roman"/>
          <w:sz w:val="24"/>
          <w:szCs w:val="24"/>
          <w:lang w:eastAsia="ar-SA"/>
        </w:rPr>
        <w:t>5.2.1.</w:t>
      </w:r>
      <w:r w:rsidRPr="000D1C0C">
        <w:t xml:space="preserve"> </w:t>
      </w:r>
      <w:r w:rsidRPr="000D1C0C">
        <w:rPr>
          <w:rFonts w:ascii="Times New Roman" w:hAnsi="Times New Roman" w:cs="Times New Roman"/>
          <w:sz w:val="24"/>
          <w:szCs w:val="24"/>
          <w:lang w:eastAsia="ar-SA"/>
        </w:rPr>
        <w:t>Рассмотрение заявок на участие в аукционе аукционной комиссией состоится</w:t>
      </w:r>
      <w:r w:rsidR="001556E5">
        <w:rPr>
          <w:rFonts w:ascii="Times New Roman" w:hAnsi="Times New Roman" w:cs="Times New Roman"/>
          <w:sz w:val="24"/>
          <w:szCs w:val="24"/>
        </w:rPr>
        <w:t xml:space="preserve">: </w:t>
      </w:r>
      <w:r w:rsidR="001556E5" w:rsidRPr="0066757E">
        <w:rPr>
          <w:rFonts w:ascii="Times New Roman" w:hAnsi="Times New Roman" w:cs="Times New Roman"/>
          <w:b/>
          <w:i/>
          <w:sz w:val="24"/>
          <w:szCs w:val="24"/>
          <w:lang w:eastAsia="ar-SA"/>
        </w:rPr>
        <w:t>лот №1</w:t>
      </w:r>
      <w:r w:rsidR="001556E5">
        <w:rPr>
          <w:rFonts w:ascii="Times New Roman" w:hAnsi="Times New Roman" w:cs="Times New Roman"/>
          <w:sz w:val="24"/>
          <w:szCs w:val="24"/>
          <w:lang w:eastAsia="ar-SA"/>
        </w:rPr>
        <w:t>-</w:t>
      </w:r>
      <w:r w:rsidR="001556E5" w:rsidRPr="000D1C0C">
        <w:rPr>
          <w:rFonts w:ascii="Times New Roman" w:hAnsi="Times New Roman" w:cs="Times New Roman"/>
          <w:b/>
          <w:sz w:val="24"/>
          <w:szCs w:val="24"/>
          <w:lang w:eastAsia="ar-SA"/>
        </w:rPr>
        <w:t xml:space="preserve"> </w:t>
      </w:r>
      <w:r w:rsidR="00B0582A">
        <w:rPr>
          <w:rFonts w:ascii="Times New Roman" w:hAnsi="Times New Roman" w:cs="Times New Roman"/>
          <w:b/>
          <w:i/>
          <w:sz w:val="24"/>
          <w:szCs w:val="24"/>
          <w:lang w:eastAsia="ar-SA"/>
        </w:rPr>
        <w:t>8</w:t>
      </w:r>
      <w:r w:rsidR="001556E5">
        <w:rPr>
          <w:rFonts w:ascii="Times New Roman" w:hAnsi="Times New Roman" w:cs="Times New Roman"/>
          <w:b/>
          <w:i/>
          <w:sz w:val="24"/>
          <w:szCs w:val="24"/>
          <w:lang w:eastAsia="ar-SA"/>
        </w:rPr>
        <w:t xml:space="preserve"> июня 2015 г. в 10 час. 00 мин., лот №2- </w:t>
      </w:r>
      <w:r w:rsidR="00B0582A">
        <w:rPr>
          <w:rFonts w:ascii="Times New Roman" w:hAnsi="Times New Roman" w:cs="Times New Roman"/>
          <w:b/>
          <w:i/>
          <w:sz w:val="24"/>
          <w:szCs w:val="24"/>
          <w:lang w:eastAsia="ar-SA"/>
        </w:rPr>
        <w:t>8</w:t>
      </w:r>
      <w:r w:rsidR="001556E5">
        <w:rPr>
          <w:rFonts w:ascii="Times New Roman" w:hAnsi="Times New Roman" w:cs="Times New Roman"/>
          <w:b/>
          <w:i/>
          <w:sz w:val="24"/>
          <w:szCs w:val="24"/>
          <w:lang w:eastAsia="ar-SA"/>
        </w:rPr>
        <w:t xml:space="preserve"> июня 2015 г. в 10 час. 30 мин</w:t>
      </w:r>
      <w:r w:rsidR="001556E5" w:rsidRPr="006753A9">
        <w:rPr>
          <w:rFonts w:ascii="Times New Roman" w:hAnsi="Times New Roman" w:cs="Times New Roman"/>
          <w:i/>
          <w:sz w:val="24"/>
          <w:szCs w:val="24"/>
          <w:lang w:eastAsia="ar-SA"/>
        </w:rPr>
        <w:t xml:space="preserve">. (время московское) </w:t>
      </w:r>
      <w:r w:rsidR="001556E5" w:rsidRPr="006753A9">
        <w:rPr>
          <w:rFonts w:ascii="Times New Roman" w:hAnsi="Times New Roman" w:cs="Times New Roman"/>
          <w:sz w:val="24"/>
          <w:szCs w:val="24"/>
          <w:lang w:eastAsia="ar-SA"/>
        </w:rPr>
        <w:t xml:space="preserve">по адресу: </w:t>
      </w:r>
      <w:r w:rsidR="001556E5" w:rsidRPr="006753A9">
        <w:rPr>
          <w:rFonts w:ascii="Times New Roman" w:hAnsi="Times New Roman" w:cs="Times New Roman"/>
          <w:sz w:val="24"/>
          <w:szCs w:val="24"/>
        </w:rPr>
        <w:t>Ре</w:t>
      </w:r>
      <w:r w:rsidR="001556E5" w:rsidRPr="00E25ED5">
        <w:rPr>
          <w:rFonts w:ascii="Times New Roman" w:hAnsi="Times New Roman" w:cs="Times New Roman"/>
          <w:sz w:val="24"/>
          <w:szCs w:val="24"/>
        </w:rPr>
        <w:t xml:space="preserve">спублика Марий Эл, </w:t>
      </w:r>
      <w:proofErr w:type="spellStart"/>
      <w:r w:rsidR="001556E5" w:rsidRPr="00E25ED5">
        <w:rPr>
          <w:rFonts w:ascii="Times New Roman" w:hAnsi="Times New Roman" w:cs="Times New Roman"/>
          <w:sz w:val="24"/>
          <w:szCs w:val="24"/>
        </w:rPr>
        <w:t>Звениговский</w:t>
      </w:r>
      <w:proofErr w:type="spellEnd"/>
      <w:r w:rsidR="001556E5" w:rsidRPr="00E25ED5">
        <w:rPr>
          <w:rFonts w:ascii="Times New Roman" w:hAnsi="Times New Roman" w:cs="Times New Roman"/>
          <w:sz w:val="24"/>
          <w:szCs w:val="24"/>
        </w:rPr>
        <w:t xml:space="preserve"> район, </w:t>
      </w:r>
      <w:proofErr w:type="spellStart"/>
      <w:r w:rsidR="001556E5" w:rsidRPr="00E25ED5">
        <w:rPr>
          <w:rFonts w:ascii="Times New Roman" w:hAnsi="Times New Roman" w:cs="Times New Roman"/>
          <w:sz w:val="24"/>
          <w:szCs w:val="24"/>
        </w:rPr>
        <w:t>пгт</w:t>
      </w:r>
      <w:proofErr w:type="spellEnd"/>
      <w:r w:rsidR="001556E5" w:rsidRPr="00E25ED5">
        <w:rPr>
          <w:rFonts w:ascii="Times New Roman" w:hAnsi="Times New Roman" w:cs="Times New Roman"/>
          <w:sz w:val="24"/>
          <w:szCs w:val="24"/>
        </w:rPr>
        <w:t xml:space="preserve">. Красногорский, ул. </w:t>
      </w:r>
      <w:proofErr w:type="gramStart"/>
      <w:r w:rsidR="001556E5" w:rsidRPr="00E25ED5">
        <w:rPr>
          <w:rFonts w:ascii="Times New Roman" w:hAnsi="Times New Roman" w:cs="Times New Roman"/>
          <w:sz w:val="24"/>
          <w:szCs w:val="24"/>
        </w:rPr>
        <w:t>Госпитальная</w:t>
      </w:r>
      <w:proofErr w:type="gramEnd"/>
      <w:r w:rsidR="001556E5" w:rsidRPr="00E25ED5">
        <w:rPr>
          <w:rFonts w:ascii="Times New Roman" w:hAnsi="Times New Roman" w:cs="Times New Roman"/>
          <w:sz w:val="24"/>
          <w:szCs w:val="24"/>
        </w:rPr>
        <w:t>, д.4а</w:t>
      </w:r>
      <w:r w:rsidR="001556E5">
        <w:rPr>
          <w:rFonts w:ascii="Times New Roman" w:hAnsi="Times New Roman" w:cs="Times New Roman"/>
          <w:sz w:val="24"/>
          <w:szCs w:val="24"/>
        </w:rPr>
        <w:t>, каб.12</w:t>
      </w:r>
    </w:p>
    <w:p w:rsidR="0037207B" w:rsidRPr="000D1C0C" w:rsidRDefault="0037207B" w:rsidP="0037207B">
      <w:pPr>
        <w:adjustRightInd w:val="0"/>
        <w:ind w:firstLine="709"/>
        <w:jc w:val="both"/>
      </w:pPr>
      <w:r w:rsidRPr="000D1C0C">
        <w:t xml:space="preserve">5.2.2. </w:t>
      </w:r>
      <w:proofErr w:type="gramStart"/>
      <w:r w:rsidRPr="000D1C0C">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37207B" w:rsidRPr="000D1C0C" w:rsidRDefault="0037207B" w:rsidP="0037207B">
      <w:pPr>
        <w:adjustRightInd w:val="0"/>
        <w:ind w:firstLine="709"/>
        <w:jc w:val="both"/>
      </w:pPr>
      <w:bookmarkStart w:id="18" w:name="_Ref226814092"/>
      <w:r w:rsidRPr="000D1C0C">
        <w:t xml:space="preserve">5.2.4. </w:t>
      </w:r>
      <w:proofErr w:type="gramStart"/>
      <w:r w:rsidRPr="000D1C0C">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1.7.2-1.7.4. настоящей документации об аукционе, которое оформляется протоколом рассмотрения заявок на участие в аукционе.</w:t>
      </w:r>
      <w:proofErr w:type="gramEnd"/>
      <w:r w:rsidRPr="000D1C0C">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0D1C0C">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roofErr w:type="gramEnd"/>
      <w:r w:rsidRPr="000D1C0C">
        <w:t xml:space="preserve"> Указанный протокол в день окончания рассмотрения заявок на участие в аукционе размещается организатором аукциона на </w:t>
      </w:r>
      <w:r w:rsidRPr="006753A9">
        <w:t>официальных сайтах</w:t>
      </w:r>
      <w:r w:rsidRPr="000D1C0C">
        <w:t xml:space="preserve">. О принятых аукционной комиссией решениях заявителям направляются уведомления по почте заказным письмом или вручаются под расписку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0D1C0C">
        <w:t>несостоявшимся</w:t>
      </w:r>
      <w:proofErr w:type="gramEnd"/>
      <w:r w:rsidRPr="000D1C0C">
        <w:t>.</w:t>
      </w:r>
      <w:bookmarkEnd w:id="18"/>
    </w:p>
    <w:p w:rsidR="0037207B" w:rsidRPr="000D1C0C" w:rsidRDefault="0037207B" w:rsidP="0037207B">
      <w:pPr>
        <w:adjustRightInd w:val="0"/>
        <w:ind w:firstLine="709"/>
        <w:jc w:val="both"/>
      </w:pPr>
      <w:r w:rsidRPr="0027030A">
        <w:t>5.2.5.</w:t>
      </w:r>
      <w:r w:rsidRPr="000D1C0C">
        <w:t xml:space="preserve"> Организатор аукциона возвращает задаток заявителю, не допущенному к участию в аукционе, в течение 5 (пяти) рабочих дней </w:t>
      </w:r>
      <w:proofErr w:type="gramStart"/>
      <w:r w:rsidRPr="000D1C0C">
        <w:t>с даты подписания</w:t>
      </w:r>
      <w:proofErr w:type="gramEnd"/>
      <w:r w:rsidRPr="000D1C0C">
        <w:t xml:space="preserve"> протокола рассмотрения заявок.</w:t>
      </w:r>
    </w:p>
    <w:p w:rsidR="0037207B" w:rsidRPr="000D1C0C" w:rsidRDefault="0037207B" w:rsidP="0037207B">
      <w:pPr>
        <w:ind w:firstLine="709"/>
        <w:jc w:val="both"/>
        <w:rPr>
          <w:i/>
        </w:rPr>
      </w:pPr>
    </w:p>
    <w:p w:rsidR="008C088C" w:rsidRDefault="008C088C" w:rsidP="0037207B">
      <w:pPr>
        <w:tabs>
          <w:tab w:val="left" w:pos="1260"/>
        </w:tabs>
        <w:jc w:val="center"/>
        <w:rPr>
          <w:b/>
        </w:rPr>
      </w:pPr>
    </w:p>
    <w:p w:rsidR="008C088C" w:rsidRDefault="008C088C" w:rsidP="0037207B">
      <w:pPr>
        <w:tabs>
          <w:tab w:val="left" w:pos="1260"/>
        </w:tabs>
        <w:jc w:val="center"/>
        <w:rPr>
          <w:b/>
        </w:rPr>
      </w:pPr>
    </w:p>
    <w:p w:rsidR="008C088C" w:rsidRDefault="008C088C" w:rsidP="0037207B">
      <w:pPr>
        <w:tabs>
          <w:tab w:val="left" w:pos="1260"/>
        </w:tabs>
        <w:jc w:val="center"/>
        <w:rPr>
          <w:b/>
        </w:rPr>
      </w:pPr>
    </w:p>
    <w:p w:rsidR="008C088C" w:rsidRDefault="008C088C" w:rsidP="0037207B">
      <w:pPr>
        <w:tabs>
          <w:tab w:val="left" w:pos="1260"/>
        </w:tabs>
        <w:jc w:val="center"/>
        <w:rPr>
          <w:b/>
        </w:rPr>
      </w:pPr>
    </w:p>
    <w:p w:rsidR="008C088C" w:rsidRDefault="008C088C" w:rsidP="0037207B">
      <w:pPr>
        <w:tabs>
          <w:tab w:val="left" w:pos="1260"/>
        </w:tabs>
        <w:jc w:val="center"/>
        <w:rPr>
          <w:b/>
        </w:rPr>
      </w:pPr>
    </w:p>
    <w:p w:rsidR="0037207B" w:rsidRPr="000D1C0C" w:rsidRDefault="0037207B" w:rsidP="0037207B">
      <w:pPr>
        <w:tabs>
          <w:tab w:val="left" w:pos="1260"/>
        </w:tabs>
        <w:jc w:val="center"/>
        <w:rPr>
          <w:b/>
        </w:rPr>
      </w:pPr>
      <w:r w:rsidRPr="00D27599">
        <w:rPr>
          <w:b/>
        </w:rPr>
        <w:lastRenderedPageBreak/>
        <w:t>6. ПРОВЕДЕНИЕ АУКЦИОНА</w:t>
      </w:r>
    </w:p>
    <w:p w:rsidR="0037207B" w:rsidRPr="000D1C0C" w:rsidRDefault="0037207B" w:rsidP="0037207B">
      <w:pPr>
        <w:tabs>
          <w:tab w:val="left" w:pos="1260"/>
        </w:tabs>
        <w:jc w:val="center"/>
        <w:rPr>
          <w:b/>
        </w:rPr>
      </w:pPr>
    </w:p>
    <w:p w:rsidR="0037207B" w:rsidRPr="000D1C0C" w:rsidRDefault="0037207B" w:rsidP="0037207B">
      <w:pPr>
        <w:tabs>
          <w:tab w:val="left" w:pos="1260"/>
        </w:tabs>
        <w:ind w:firstLine="720"/>
        <w:jc w:val="both"/>
        <w:rPr>
          <w:b/>
        </w:rPr>
      </w:pPr>
      <w:r w:rsidRPr="000D1C0C">
        <w:rPr>
          <w:b/>
        </w:rPr>
        <w:t>6.1. Порядок проведения аукциона</w:t>
      </w:r>
    </w:p>
    <w:p w:rsidR="0037207B" w:rsidRPr="000D1C0C" w:rsidRDefault="0037207B" w:rsidP="0037207B">
      <w:pPr>
        <w:tabs>
          <w:tab w:val="left" w:pos="1260"/>
        </w:tabs>
        <w:jc w:val="both"/>
      </w:pPr>
      <w:r w:rsidRPr="000D1C0C">
        <w:t xml:space="preserve">         6.1.1. В аукционе участвуют только заявители, признанные участниками аукциона. </w:t>
      </w:r>
      <w:r w:rsidRPr="000D1C0C">
        <w:rPr>
          <w:rFonts w:eastAsia="Calibri"/>
        </w:rPr>
        <w:t>Организатор аукциона обеспечивает участникам аукциона возможность принять участие в аукционе непосредственно или через своих представителей.</w:t>
      </w:r>
    </w:p>
    <w:p w:rsidR="001556E5" w:rsidRPr="000D1C0C" w:rsidRDefault="0037207B" w:rsidP="001556E5">
      <w:pPr>
        <w:jc w:val="both"/>
      </w:pPr>
      <w:r w:rsidRPr="000D1C0C">
        <w:t xml:space="preserve">          6.1.2.</w:t>
      </w:r>
      <w:r w:rsidR="001556E5">
        <w:t xml:space="preserve">  </w:t>
      </w:r>
      <w:r w:rsidR="001556E5" w:rsidRPr="000D1C0C">
        <w:t>Регистрация полномочных представителей участников аукциона, по</w:t>
      </w:r>
      <w:r w:rsidR="001556E5">
        <w:t xml:space="preserve">лучение карточек – </w:t>
      </w:r>
      <w:r w:rsidR="00B0582A">
        <w:rPr>
          <w:b/>
          <w:i/>
        </w:rPr>
        <w:t>10</w:t>
      </w:r>
      <w:r w:rsidR="001556E5">
        <w:rPr>
          <w:b/>
          <w:i/>
        </w:rPr>
        <w:t xml:space="preserve"> июня 2015</w:t>
      </w:r>
      <w:r w:rsidR="001556E5" w:rsidRPr="007E6033">
        <w:rPr>
          <w:b/>
          <w:i/>
        </w:rPr>
        <w:t xml:space="preserve"> г. в 9 часов 30 минут </w:t>
      </w:r>
      <w:r w:rsidR="001556E5" w:rsidRPr="006753A9">
        <w:rPr>
          <w:i/>
        </w:rPr>
        <w:t>(время московское).</w:t>
      </w:r>
      <w:r w:rsidR="001556E5" w:rsidRPr="000D1C0C">
        <w:t xml:space="preserve"> Начало аукциона: </w:t>
      </w:r>
      <w:r w:rsidR="001556E5">
        <w:t xml:space="preserve"> </w:t>
      </w:r>
      <w:r w:rsidR="001556E5" w:rsidRPr="00E25ED5">
        <w:rPr>
          <w:b/>
          <w:i/>
        </w:rPr>
        <w:t>лот №1</w:t>
      </w:r>
      <w:r w:rsidR="001556E5">
        <w:t xml:space="preserve"> - </w:t>
      </w:r>
      <w:r w:rsidR="00B0582A">
        <w:rPr>
          <w:b/>
          <w:i/>
        </w:rPr>
        <w:t>10</w:t>
      </w:r>
      <w:r w:rsidR="001556E5">
        <w:rPr>
          <w:b/>
          <w:i/>
        </w:rPr>
        <w:t xml:space="preserve"> июня 2015</w:t>
      </w:r>
      <w:r w:rsidR="001556E5" w:rsidRPr="007E6033">
        <w:rPr>
          <w:b/>
          <w:i/>
        </w:rPr>
        <w:t xml:space="preserve"> г. в 10 часов 00 минут</w:t>
      </w:r>
      <w:r w:rsidR="001556E5">
        <w:rPr>
          <w:b/>
          <w:i/>
        </w:rPr>
        <w:t xml:space="preserve">; лот №2 - </w:t>
      </w:r>
      <w:r w:rsidR="00B0582A">
        <w:rPr>
          <w:b/>
          <w:i/>
        </w:rPr>
        <w:t>10</w:t>
      </w:r>
      <w:r w:rsidR="001556E5">
        <w:rPr>
          <w:b/>
          <w:i/>
        </w:rPr>
        <w:t xml:space="preserve"> июня 2015</w:t>
      </w:r>
      <w:r w:rsidR="001556E5" w:rsidRPr="007E6033">
        <w:rPr>
          <w:b/>
          <w:i/>
        </w:rPr>
        <w:t xml:space="preserve"> г. в 10 часов </w:t>
      </w:r>
      <w:r w:rsidR="001556E5">
        <w:rPr>
          <w:b/>
          <w:i/>
        </w:rPr>
        <w:t>3</w:t>
      </w:r>
      <w:r w:rsidR="001556E5" w:rsidRPr="007E6033">
        <w:rPr>
          <w:b/>
          <w:i/>
        </w:rPr>
        <w:t xml:space="preserve">0 минут </w:t>
      </w:r>
      <w:r w:rsidR="001556E5" w:rsidRPr="006753A9">
        <w:rPr>
          <w:i/>
        </w:rPr>
        <w:t>(время московское)</w:t>
      </w:r>
      <w:r w:rsidR="001556E5" w:rsidRPr="000D1C0C">
        <w:t xml:space="preserve"> по адресу: Республика Марий Эл, </w:t>
      </w:r>
      <w:proofErr w:type="spellStart"/>
      <w:r w:rsidR="001556E5">
        <w:t>Звениговский</w:t>
      </w:r>
      <w:proofErr w:type="spellEnd"/>
      <w:r w:rsidR="001556E5">
        <w:t xml:space="preserve"> район, </w:t>
      </w:r>
      <w:proofErr w:type="spellStart"/>
      <w:r w:rsidR="001556E5">
        <w:t>пгт</w:t>
      </w:r>
      <w:proofErr w:type="spellEnd"/>
      <w:r w:rsidR="001556E5">
        <w:t xml:space="preserve">. Красногорский, ул. </w:t>
      </w:r>
      <w:proofErr w:type="gramStart"/>
      <w:r w:rsidR="001556E5">
        <w:t>Госпитальная</w:t>
      </w:r>
      <w:proofErr w:type="gramEnd"/>
      <w:r w:rsidR="001556E5">
        <w:t>, д.4а, каб.12</w:t>
      </w:r>
      <w:r w:rsidR="001556E5" w:rsidRPr="000D1C0C">
        <w:t>.</w:t>
      </w:r>
    </w:p>
    <w:p w:rsidR="0037207B" w:rsidRPr="000D1C0C" w:rsidRDefault="0037207B" w:rsidP="0037207B">
      <w:pPr>
        <w:autoSpaceDE w:val="0"/>
        <w:autoSpaceDN w:val="0"/>
        <w:adjustRightInd w:val="0"/>
        <w:ind w:firstLine="709"/>
        <w:jc w:val="both"/>
        <w:rPr>
          <w:rFonts w:eastAsia="Calibri"/>
        </w:rPr>
      </w:pPr>
      <w:r w:rsidRPr="000D1C0C">
        <w:t>6.1.3.</w:t>
      </w:r>
      <w:r w:rsidRPr="000D1C0C">
        <w:rPr>
          <w:b/>
        </w:rPr>
        <w:t xml:space="preserve"> </w:t>
      </w:r>
      <w:r w:rsidRPr="000D1C0C">
        <w:t>Аукцион проводится организатором аукциона в присутствии членов аукционной комиссии и участников аукциона или их представителей.</w:t>
      </w:r>
      <w:r w:rsidRPr="000D1C0C">
        <w:rPr>
          <w:rFonts w:eastAsia="Calibri"/>
        </w:rPr>
        <w:t xml:space="preserve"> </w:t>
      </w:r>
    </w:p>
    <w:p w:rsidR="0037207B" w:rsidRPr="000D1C0C" w:rsidRDefault="0037207B" w:rsidP="0037207B">
      <w:pPr>
        <w:tabs>
          <w:tab w:val="left" w:pos="1260"/>
        </w:tabs>
        <w:ind w:firstLine="720"/>
        <w:jc w:val="both"/>
      </w:pPr>
      <w:r w:rsidRPr="000D1C0C">
        <w:t xml:space="preserve">6.1.4. Перед началом проведения аукциона аукционная комиссия проверяет полномочия, необходимые для участия в аукционе, у присутствующих участников аукциона (их представителей), регистрирует присутствующих участников аукциона (их представителей). </w:t>
      </w:r>
      <w:proofErr w:type="gramStart"/>
      <w:r w:rsidRPr="000D1C0C">
        <w:t>Для подтверждения своих полномочий участники аукциона (их представители) представляют документ (доверенность), подтверждающий его право заявлять от имени участника аукциона предложения по цене договора аренды, подписывать, подавать и получать от имени участника аукциона любые документы, и совершать все необходимые действия, связанные с участием в аукционе</w:t>
      </w:r>
      <w:r w:rsidRPr="000D1C0C">
        <w:rPr>
          <w:b/>
          <w:bCs/>
        </w:rPr>
        <w:t xml:space="preserve"> </w:t>
      </w:r>
      <w:r w:rsidRPr="000D1C0C">
        <w:rPr>
          <w:bCs/>
        </w:rPr>
        <w:t>по форме</w:t>
      </w:r>
      <w:r w:rsidRPr="000D1C0C">
        <w:rPr>
          <w:b/>
          <w:bCs/>
        </w:rPr>
        <w:t xml:space="preserve"> </w:t>
      </w:r>
      <w:r w:rsidRPr="000D1C0C">
        <w:t xml:space="preserve">2.3. раздела </w:t>
      </w:r>
      <w:r w:rsidRPr="000D1C0C">
        <w:rPr>
          <w:lang w:val="en-US"/>
        </w:rPr>
        <w:t>II</w:t>
      </w:r>
      <w:r w:rsidRPr="000D1C0C">
        <w:t xml:space="preserve"> настоящей документации об аукционе.</w:t>
      </w:r>
      <w:proofErr w:type="gramEnd"/>
      <w:r w:rsidRPr="000D1C0C">
        <w:t xml:space="preserve"> После этого участники аукциона (их представители) получают от аукционной комиссии карточки с номерами, которые соответствуют регистрационному номеру заявки участника аукциона (далее – карточки). </w:t>
      </w:r>
    </w:p>
    <w:p w:rsidR="0037207B" w:rsidRPr="000D1C0C" w:rsidRDefault="0037207B" w:rsidP="0037207B">
      <w:pPr>
        <w:tabs>
          <w:tab w:val="left" w:pos="1260"/>
        </w:tabs>
        <w:ind w:firstLine="720"/>
        <w:jc w:val="both"/>
      </w:pPr>
      <w:r w:rsidRPr="000D1C0C">
        <w:t>6.1.5. Аукцион проводится путем повышения начальной (минимальной) цены договора (цены лота), указанной в извещении о проведении открытого аукциона, на "шаг аукциона".</w:t>
      </w:r>
    </w:p>
    <w:p w:rsidR="0037207B" w:rsidRPr="000D1C0C" w:rsidRDefault="0037207B" w:rsidP="0037207B">
      <w:pPr>
        <w:tabs>
          <w:tab w:val="left" w:pos="1260"/>
        </w:tabs>
        <w:ind w:firstLine="720"/>
        <w:jc w:val="both"/>
      </w:pPr>
      <w:r w:rsidRPr="000D1C0C">
        <w:t>"Шаг аукциона" устанавливается в размере 5 (пяти) процентов начальной (минимальной) цены договора аренды (цены лота), указанной в извещении о проведен</w:t>
      </w:r>
      <w:proofErr w:type="gramStart"/>
      <w:r w:rsidRPr="000D1C0C">
        <w:t>ии ау</w:t>
      </w:r>
      <w:proofErr w:type="gramEnd"/>
      <w:r w:rsidRPr="000D1C0C">
        <w:t xml:space="preserve">кциона. </w:t>
      </w:r>
      <w:proofErr w:type="gramStart"/>
      <w:r w:rsidRPr="000D1C0C">
        <w:t>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высокую цену договора аренды, "шаг аукциона" снижается на 0,5 процента начальной (минимальной) цены договора аренды (цены лота), но не ниже 0,5 процента начальной (минимальной) цены договора аренды (цены лота).</w:t>
      </w:r>
      <w:proofErr w:type="gramEnd"/>
    </w:p>
    <w:p w:rsidR="0037207B" w:rsidRPr="000D1C0C" w:rsidRDefault="0037207B" w:rsidP="0037207B">
      <w:pPr>
        <w:tabs>
          <w:tab w:val="left" w:pos="1260"/>
        </w:tabs>
        <w:ind w:firstLine="720"/>
        <w:jc w:val="both"/>
      </w:pPr>
      <w:r w:rsidRPr="000D1C0C">
        <w:t>6.1.6. Аукцион проводится в следующем порядке:</w:t>
      </w:r>
    </w:p>
    <w:p w:rsidR="0037207B" w:rsidRPr="000D1C0C" w:rsidRDefault="0037207B" w:rsidP="0037207B">
      <w:pPr>
        <w:autoSpaceDE w:val="0"/>
        <w:autoSpaceDN w:val="0"/>
        <w:adjustRightInd w:val="0"/>
        <w:ind w:firstLine="709"/>
        <w:jc w:val="both"/>
        <w:rPr>
          <w:rFonts w:eastAsia="Calibri"/>
        </w:rPr>
      </w:pPr>
      <w:r w:rsidRPr="000D1C0C">
        <w:t>- аукцион начинается с объявления о начале проведения процедуры аукциона и количестве лотов, наименований (и/или ФИО) участников аукциона, допущенных к участию в аукционе, на</w:t>
      </w:r>
      <w:r w:rsidRPr="000D1C0C">
        <w:rPr>
          <w:rFonts w:eastAsia="Calibri"/>
        </w:rPr>
        <w:t>именований участников аукциона, которые не явились на аукцион</w:t>
      </w:r>
      <w:r w:rsidRPr="000D1C0C">
        <w:t>;</w:t>
      </w:r>
    </w:p>
    <w:p w:rsidR="0037207B" w:rsidRPr="000D1C0C" w:rsidRDefault="0037207B" w:rsidP="0037207B">
      <w:pPr>
        <w:tabs>
          <w:tab w:val="left" w:pos="1260"/>
        </w:tabs>
        <w:ind w:firstLine="720"/>
        <w:jc w:val="both"/>
      </w:pPr>
      <w:r w:rsidRPr="000D1C0C">
        <w:t>- после этого аукционистом объявляется о начале процедуры торгов по лоту, и оглашаются: номер и название лота, предмет договора аренды,</w:t>
      </w:r>
      <w:r w:rsidRPr="000D1C0C" w:rsidDel="00C57D14">
        <w:t xml:space="preserve"> </w:t>
      </w:r>
      <w:r w:rsidRPr="000D1C0C">
        <w:t xml:space="preserve">начальная (минимальная) цена договора аренды (лота) и начальный "шаг аукциона", после этого аукционист предлагает участникам аукциона заявлять свои предложения по цене договора аренды путем поднятия карточек. </w:t>
      </w:r>
      <w:proofErr w:type="gramStart"/>
      <w:r w:rsidRPr="000D1C0C">
        <w:t>Каждое поднятие карточки участником аукциона является его заявлением о цене договора аренды (лота), увеличенной на "шаг аукциона" от начальной (минимальной) цены договора аренды (лота), а далее от последней из предложенных участниками аукциона цены договора аренды (лота).</w:t>
      </w:r>
      <w:proofErr w:type="gramEnd"/>
      <w:r w:rsidRPr="000D1C0C">
        <w:t xml:space="preserve"> Участник аукциона, готовый увеличить цену договора на несколько «шагов аукциона» поднимает карточку и объявляет количество «шагов аукциона» либо называет сумму кратную «шагу аукциона». Заявление о цене договора аренды (лота) сделанное поднятием карточки считается действительным только после того, как номер поднятой карточки объявлен аукционистом. Аукционист называет номер карточки участника аукциона, который первым заявил цену договора аренды (лота) и номер карточки каждого участника аукциона, который заявил последующую, увеличенную на "шаг аукциона", цену договора аренды (лота), указывает на этого участника аукциона и объявляет заявленную цену как цену договора аренды (лота);</w:t>
      </w:r>
    </w:p>
    <w:p w:rsidR="0037207B" w:rsidRPr="00FD7BA7" w:rsidRDefault="0037207B" w:rsidP="0037207B">
      <w:pPr>
        <w:tabs>
          <w:tab w:val="left" w:pos="1260"/>
        </w:tabs>
        <w:ind w:firstLine="720"/>
        <w:jc w:val="both"/>
      </w:pPr>
      <w:r w:rsidRPr="000D1C0C">
        <w:t xml:space="preserve">- при отсутствии предложений о цене договора аренды (лота) со стороны иных участников аукциона аукционист повторяет последнюю из названных цен договора аренды (лота) 3 (три) раза. </w:t>
      </w:r>
      <w:r w:rsidRPr="000D1C0C">
        <w:lastRenderedPageBreak/>
        <w:t xml:space="preserve">Если до третьего повторения заявленной цены договора аренды (лота) ни один из участников аукциона не поднял карточку и не заявил последующую цену, </w:t>
      </w:r>
      <w:r>
        <w:t xml:space="preserve">аукцион завершается; </w:t>
      </w:r>
    </w:p>
    <w:p w:rsidR="0037207B" w:rsidRPr="000D1C0C" w:rsidRDefault="0037207B" w:rsidP="0037207B">
      <w:pPr>
        <w:tabs>
          <w:tab w:val="left" w:pos="1260"/>
        </w:tabs>
        <w:ind w:firstLine="720"/>
        <w:jc w:val="both"/>
      </w:pPr>
      <w:r w:rsidRPr="00261001">
        <w:t>- при отсутствии предложений о цене договора аренды (лота) со стороны участников аукциона после троекратного объявления аукционистом цены договора аренды "шаг аукциона" снижается на 0,5 процента от начальной (минимальной) цены договора аренды (лота), но не ниже 0,5 процента начальной (минимальной) цены договора аренды (лота);</w:t>
      </w:r>
    </w:p>
    <w:p w:rsidR="0037207B" w:rsidRPr="000D1C0C" w:rsidRDefault="0037207B" w:rsidP="0037207B">
      <w:pPr>
        <w:tabs>
          <w:tab w:val="left" w:pos="1260"/>
        </w:tabs>
        <w:ind w:firstLine="720"/>
        <w:jc w:val="both"/>
      </w:pPr>
      <w:r w:rsidRPr="000D1C0C">
        <w:t xml:space="preserve">- </w:t>
      </w:r>
      <w:r>
        <w:t>по завершен</w:t>
      </w:r>
      <w:proofErr w:type="gramStart"/>
      <w:r>
        <w:t>ии ау</w:t>
      </w:r>
      <w:proofErr w:type="gramEnd"/>
      <w:r>
        <w:t>кциона</w:t>
      </w:r>
      <w:r w:rsidRPr="000D1C0C">
        <w:t xml:space="preserve">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7207B" w:rsidRPr="000D1C0C" w:rsidRDefault="0037207B" w:rsidP="0037207B">
      <w:pPr>
        <w:tabs>
          <w:tab w:val="left" w:pos="1260"/>
        </w:tabs>
        <w:ind w:firstLine="720"/>
        <w:jc w:val="both"/>
      </w:pPr>
      <w:r w:rsidRPr="000D1C0C">
        <w:t>- победителем аукциона признается лицо, предложившее наиболее высокую цену</w:t>
      </w:r>
      <w:r>
        <w:t xml:space="preserve"> договора</w:t>
      </w:r>
      <w:r w:rsidRPr="000D1C0C">
        <w:t>;</w:t>
      </w:r>
    </w:p>
    <w:p w:rsidR="0037207B" w:rsidRPr="000D1C0C" w:rsidRDefault="0037207B" w:rsidP="0037207B">
      <w:pPr>
        <w:tabs>
          <w:tab w:val="left" w:pos="1260"/>
        </w:tabs>
        <w:ind w:firstLine="720"/>
        <w:jc w:val="both"/>
      </w:pPr>
      <w:proofErr w:type="gramStart"/>
      <w:r w:rsidRPr="000D1C0C">
        <w:t>- аукцион признается несостоявшимся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1.5.3. настоящей документации об аукционе до минимального размера и после троекратного объявления предложения о начальной (минимальной) цене договора</w:t>
      </w:r>
      <w:proofErr w:type="gramEnd"/>
      <w:r w:rsidRPr="000D1C0C">
        <w:t xml:space="preserve"> (цене лота) не поступило ни одного предложения о цене договора, которое предусматривало бы более высокую цену договора.</w:t>
      </w:r>
    </w:p>
    <w:p w:rsidR="0037207B" w:rsidRPr="000D1C0C" w:rsidRDefault="0037207B" w:rsidP="0037207B">
      <w:pPr>
        <w:tabs>
          <w:tab w:val="left" w:pos="1260"/>
        </w:tabs>
        <w:ind w:firstLine="720"/>
        <w:jc w:val="both"/>
      </w:pPr>
      <w:r w:rsidRPr="000D1C0C">
        <w:t>6.1.7. Во время процедуры аукциона аукционная комиссия самостоятельно или по просьбе участника аукциона может принять решение о приостановке проведения торгов по лоту и объявлении перерыва.</w:t>
      </w:r>
    </w:p>
    <w:p w:rsidR="0037207B" w:rsidRPr="000D1C0C" w:rsidRDefault="0037207B" w:rsidP="0037207B">
      <w:pPr>
        <w:tabs>
          <w:tab w:val="left" w:pos="1260"/>
        </w:tabs>
        <w:ind w:firstLine="720"/>
        <w:jc w:val="both"/>
      </w:pPr>
      <w:r w:rsidRPr="000D1C0C">
        <w:t>Продолжительность перерыва в проведении по лоту –</w:t>
      </w:r>
      <w:r>
        <w:t xml:space="preserve"> не более 6</w:t>
      </w:r>
      <w:r w:rsidRPr="000D1C0C">
        <w:t>0 минут.</w:t>
      </w:r>
    </w:p>
    <w:p w:rsidR="0037207B" w:rsidRPr="000D1C0C" w:rsidRDefault="0037207B" w:rsidP="0037207B">
      <w:pPr>
        <w:tabs>
          <w:tab w:val="left" w:pos="1440"/>
        </w:tabs>
        <w:ind w:firstLine="720"/>
        <w:jc w:val="both"/>
      </w:pPr>
      <w:r w:rsidRPr="000D1C0C">
        <w:t>6.1.8. Во время всей процедуры аукциона (включая перерыв) участникам аукциона (их представителям) запрещается вступать в переговоры между собой.</w:t>
      </w:r>
    </w:p>
    <w:p w:rsidR="0037207B" w:rsidRPr="000D1C0C" w:rsidRDefault="0037207B" w:rsidP="0037207B">
      <w:pPr>
        <w:tabs>
          <w:tab w:val="left" w:pos="1260"/>
        </w:tabs>
        <w:ind w:firstLine="720"/>
        <w:jc w:val="both"/>
      </w:pPr>
      <w:r w:rsidRPr="000D1C0C">
        <w:t>6.1.9. При проведении процедуры аукциона и во время перерыва аукционная комиссия вправе разрешить участникам аукциона пользоваться телефонной связью.</w:t>
      </w:r>
    </w:p>
    <w:p w:rsidR="0037207B" w:rsidRPr="000D1C0C" w:rsidRDefault="0037207B" w:rsidP="0037207B">
      <w:pPr>
        <w:tabs>
          <w:tab w:val="left" w:pos="1440"/>
        </w:tabs>
        <w:ind w:firstLine="720"/>
        <w:jc w:val="both"/>
      </w:pPr>
      <w:r w:rsidRPr="000D1C0C">
        <w:t>6.1.10. При проведении процедуры аукциона организатор аукциона в обязательном порядке осуществляет аудио- или видеозапись. Любой участник аукциона вправе осуществлять ауди</w:t>
      </w:r>
      <w:proofErr w:type="gramStart"/>
      <w:r w:rsidRPr="000D1C0C">
        <w:t>о-</w:t>
      </w:r>
      <w:proofErr w:type="gramEnd"/>
      <w:r w:rsidRPr="000D1C0C">
        <w:t xml:space="preserve"> и/или видеозапись аукциона. Во избежание накладок технического характера участник аукциона, желающий осуществлять ауди</w:t>
      </w:r>
      <w:proofErr w:type="gramStart"/>
      <w:r w:rsidRPr="000D1C0C">
        <w:t>о-</w:t>
      </w:r>
      <w:proofErr w:type="gramEnd"/>
      <w:r w:rsidRPr="000D1C0C">
        <w:t xml:space="preserve"> и/или видеозапись аукциона должен известить аукционную комиссию о таком намерении.</w:t>
      </w:r>
    </w:p>
    <w:p w:rsidR="0037207B" w:rsidRPr="000D1C0C" w:rsidRDefault="0037207B" w:rsidP="0037207B">
      <w:pPr>
        <w:pStyle w:val="3"/>
        <w:widowControl w:val="0"/>
        <w:suppressLineNumbers/>
        <w:tabs>
          <w:tab w:val="left" w:pos="1260"/>
        </w:tabs>
        <w:spacing w:before="0"/>
        <w:ind w:firstLine="720"/>
        <w:jc w:val="both"/>
        <w:rPr>
          <w:sz w:val="24"/>
          <w:szCs w:val="24"/>
        </w:rPr>
      </w:pPr>
      <w:r w:rsidRPr="000D1C0C">
        <w:rPr>
          <w:sz w:val="24"/>
          <w:szCs w:val="24"/>
        </w:rPr>
        <w:t xml:space="preserve">6.2.  </w:t>
      </w:r>
      <w:r w:rsidRPr="000D1C0C">
        <w:rPr>
          <w:sz w:val="24"/>
          <w:szCs w:val="24"/>
        </w:rPr>
        <w:tab/>
        <w:t>Определение победителя аукциона</w:t>
      </w:r>
    </w:p>
    <w:p w:rsidR="0037207B" w:rsidRPr="000D1C0C" w:rsidRDefault="0037207B" w:rsidP="0037207B">
      <w:pPr>
        <w:jc w:val="both"/>
      </w:pPr>
      <w:r w:rsidRPr="000D1C0C">
        <w:t xml:space="preserve">            </w:t>
      </w:r>
      <w:r w:rsidRPr="00D27599">
        <w:t>6.2.1. Победителем аукциона признается лицо, предложившее наиболее высокую цену</w:t>
      </w:r>
      <w:r w:rsidRPr="000D1C0C">
        <w:t xml:space="preserve">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37207B" w:rsidRPr="000D1C0C" w:rsidRDefault="0037207B" w:rsidP="0037207B">
      <w:pPr>
        <w:tabs>
          <w:tab w:val="left" w:pos="1440"/>
        </w:tabs>
        <w:ind w:firstLine="720"/>
        <w:jc w:val="both"/>
      </w:pPr>
      <w:r w:rsidRPr="000D1C0C">
        <w:t xml:space="preserve">6.2.2. </w:t>
      </w:r>
      <w:proofErr w:type="gramStart"/>
      <w:r w:rsidRPr="000D1C0C">
        <w:t>При проведении процедуры аукциона аукционная комиссия ведет протокол аукциона, в котором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w:t>
      </w:r>
      <w:proofErr w:type="gramEnd"/>
      <w:r w:rsidRPr="000D1C0C">
        <w:t xml:space="preserve">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3 (трех) рабочих дней </w:t>
      </w:r>
      <w:proofErr w:type="gramStart"/>
      <w:r w:rsidRPr="000D1C0C">
        <w:t>с даты подписания</w:t>
      </w:r>
      <w:proofErr w:type="gramEnd"/>
      <w:r w:rsidRPr="000D1C0C">
        <w:t xml:space="preserve"> протокола передает победителю аукциона 1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37207B" w:rsidRPr="000D1C0C" w:rsidRDefault="0037207B" w:rsidP="0037207B">
      <w:pPr>
        <w:tabs>
          <w:tab w:val="left" w:pos="1440"/>
        </w:tabs>
        <w:ind w:firstLine="720"/>
        <w:jc w:val="both"/>
      </w:pPr>
      <w:r w:rsidRPr="000D1C0C">
        <w:t xml:space="preserve">6.2.3. Протокол аукциона размещается на </w:t>
      </w:r>
      <w:r w:rsidRPr="006753A9">
        <w:t>официальных сайтах</w:t>
      </w:r>
      <w:r w:rsidRPr="000D1C0C">
        <w:rPr>
          <w:b/>
        </w:rPr>
        <w:t xml:space="preserve"> </w:t>
      </w:r>
      <w:r w:rsidRPr="000D1C0C">
        <w:t>организатором аукциона в течение дня, следующего за днем подписания указанного протокола.</w:t>
      </w:r>
    </w:p>
    <w:p w:rsidR="0037207B" w:rsidRPr="000D1C0C" w:rsidRDefault="0037207B" w:rsidP="0037207B">
      <w:pPr>
        <w:tabs>
          <w:tab w:val="left" w:pos="1440"/>
        </w:tabs>
        <w:ind w:firstLine="720"/>
        <w:jc w:val="both"/>
      </w:pPr>
      <w:r w:rsidRPr="000D1C0C">
        <w:t xml:space="preserve">6.2.4.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на адрес электронной почты Организатора аукциона, запрос о разъяснении результатов аукциона. Организатор аукциона в течение 2 (двух) рабочих дней </w:t>
      </w:r>
      <w:proofErr w:type="gramStart"/>
      <w:r w:rsidRPr="000D1C0C">
        <w:t>с даты поступления</w:t>
      </w:r>
      <w:proofErr w:type="gramEnd"/>
      <w:r w:rsidRPr="000D1C0C">
        <w:t xml:space="preserve"> такого запроса </w:t>
      </w:r>
      <w:r w:rsidRPr="000D1C0C">
        <w:lastRenderedPageBreak/>
        <w:t>представляет такому участнику аукциона соответствующие разъяснения в письменной форме или в форме электронного документа.</w:t>
      </w:r>
    </w:p>
    <w:p w:rsidR="0037207B" w:rsidRPr="000D1C0C" w:rsidRDefault="0037207B" w:rsidP="0037207B">
      <w:pPr>
        <w:tabs>
          <w:tab w:val="left" w:pos="1440"/>
        </w:tabs>
        <w:ind w:firstLine="720"/>
        <w:jc w:val="both"/>
      </w:pPr>
      <w:r w:rsidRPr="000D1C0C">
        <w:t xml:space="preserve">6.2.5. Организатор аукциона в течение 5 (пяти) рабочих дней </w:t>
      </w:r>
      <w:proofErr w:type="gramStart"/>
      <w:r w:rsidRPr="000D1C0C">
        <w:t>с даты подписания</w:t>
      </w:r>
      <w:proofErr w:type="gramEnd"/>
      <w:r w:rsidRPr="000D1C0C">
        <w:t xml:space="preserve"> протокола аукциона возвращает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0D1C0C">
        <w:t>с даты подписания</w:t>
      </w:r>
      <w:proofErr w:type="gramEnd"/>
      <w:r w:rsidRPr="000D1C0C">
        <w:t xml:space="preserve"> договора с победителем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w:t>
      </w:r>
      <w:proofErr w:type="gramStart"/>
      <w:r w:rsidRPr="000D1C0C">
        <w:t>задаток, внесенный таким участником не возвращается</w:t>
      </w:r>
      <w:proofErr w:type="gramEnd"/>
      <w:r w:rsidRPr="000D1C0C">
        <w:t>.</w:t>
      </w:r>
    </w:p>
    <w:p w:rsidR="0037207B" w:rsidRPr="000D1C0C" w:rsidRDefault="0037207B" w:rsidP="0037207B">
      <w:pPr>
        <w:tabs>
          <w:tab w:val="left" w:pos="1440"/>
        </w:tabs>
        <w:ind w:firstLine="720"/>
        <w:jc w:val="both"/>
      </w:pPr>
      <w:r w:rsidRPr="000D1C0C">
        <w:t>6.2.6.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3 (трех) лет.</w:t>
      </w:r>
    </w:p>
    <w:p w:rsidR="0037207B" w:rsidRPr="000D1C0C" w:rsidRDefault="0037207B" w:rsidP="0037207B">
      <w:pPr>
        <w:tabs>
          <w:tab w:val="left" w:pos="1440"/>
        </w:tabs>
        <w:ind w:firstLine="720"/>
        <w:jc w:val="both"/>
      </w:pPr>
    </w:p>
    <w:p w:rsidR="0037207B" w:rsidRPr="000D1C0C" w:rsidRDefault="0037207B" w:rsidP="0037207B">
      <w:pPr>
        <w:pStyle w:val="18"/>
        <w:jc w:val="center"/>
        <w:rPr>
          <w:webHidden/>
        </w:rPr>
      </w:pPr>
      <w:r w:rsidRPr="000D1C0C">
        <w:rPr>
          <w:b/>
        </w:rPr>
        <w:t>7.</w:t>
      </w:r>
      <w:r w:rsidRPr="000D1C0C">
        <w:rPr>
          <w:b/>
        </w:rPr>
        <w:tab/>
      </w:r>
      <w:r w:rsidRPr="000D1C0C">
        <w:rPr>
          <w:rStyle w:val="af5"/>
          <w:b/>
          <w:bCs/>
          <w:color w:val="auto"/>
        </w:rPr>
        <w:t>ЗАКЛЮЧЕНИЕ ДОГОВОРА АРЕНДЫ ПО РЕЗУЛЬТАТАМ ПРОВЕДЕНИЯ АУКЦИОНА</w:t>
      </w:r>
    </w:p>
    <w:p w:rsidR="0037207B" w:rsidRPr="000D1C0C" w:rsidRDefault="0037207B" w:rsidP="0037207B">
      <w:pPr>
        <w:tabs>
          <w:tab w:val="left" w:pos="1260"/>
        </w:tabs>
        <w:ind w:firstLine="720"/>
        <w:jc w:val="center"/>
        <w:rPr>
          <w:b/>
        </w:rPr>
      </w:pPr>
    </w:p>
    <w:p w:rsidR="0037207B" w:rsidRPr="000D1C0C" w:rsidRDefault="0037207B" w:rsidP="0037207B">
      <w:pPr>
        <w:tabs>
          <w:tab w:val="left" w:pos="1260"/>
        </w:tabs>
        <w:ind w:firstLine="720"/>
        <w:jc w:val="both"/>
        <w:rPr>
          <w:b/>
        </w:rPr>
      </w:pPr>
      <w:r w:rsidRPr="000D1C0C">
        <w:rPr>
          <w:b/>
        </w:rPr>
        <w:t>7.1.   Срок заключения договора аренды</w:t>
      </w:r>
    </w:p>
    <w:p w:rsidR="0037207B" w:rsidRPr="000D1C0C" w:rsidRDefault="0037207B" w:rsidP="0037207B">
      <w:pPr>
        <w:tabs>
          <w:tab w:val="left" w:pos="1260"/>
        </w:tabs>
        <w:ind w:firstLine="720"/>
        <w:jc w:val="both"/>
      </w:pPr>
      <w:r w:rsidRPr="000D1C0C">
        <w:t xml:space="preserve">7.1.1. Заключение договора аренды осуществляется в порядке, предусмотренном Гражданским кодексом Российской Федерации и иными федеральными законами. </w:t>
      </w:r>
    </w:p>
    <w:p w:rsidR="0037207B" w:rsidRPr="000D1C0C" w:rsidRDefault="0037207B" w:rsidP="0037207B">
      <w:pPr>
        <w:tabs>
          <w:tab w:val="left" w:pos="1440"/>
        </w:tabs>
        <w:ind w:firstLine="720"/>
        <w:jc w:val="both"/>
      </w:pPr>
      <w:r w:rsidRPr="000D1C0C">
        <w:t xml:space="preserve">7.1.2. Организатор аукциона в течение 3 (трех) рабочих дней </w:t>
      </w:r>
      <w:proofErr w:type="gramStart"/>
      <w:r w:rsidRPr="000D1C0C">
        <w:t>с даты подписания</w:t>
      </w:r>
      <w:proofErr w:type="gramEnd"/>
      <w:r w:rsidRPr="000D1C0C">
        <w:t xml:space="preserve"> протокола передает победителю аукциона 1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37207B" w:rsidRPr="000D1C0C" w:rsidRDefault="0037207B" w:rsidP="0037207B">
      <w:pPr>
        <w:autoSpaceDE w:val="0"/>
        <w:autoSpaceDN w:val="0"/>
        <w:adjustRightInd w:val="0"/>
        <w:ind w:firstLine="709"/>
        <w:jc w:val="both"/>
        <w:rPr>
          <w:rFonts w:eastAsia="Calibri"/>
        </w:rPr>
      </w:pPr>
      <w:r w:rsidRPr="000D1C0C">
        <w:rPr>
          <w:rFonts w:eastAsia="Calibri"/>
        </w:rPr>
        <w:t>7.1.3. Договор аренды заключается на условиях, указанных в извещении  о проведении открытого аукциона и документации об аукционе, по цене, предложенной победителем аукциона.</w:t>
      </w:r>
    </w:p>
    <w:p w:rsidR="0037207B" w:rsidRPr="000D1C0C" w:rsidRDefault="0037207B" w:rsidP="0037207B">
      <w:pPr>
        <w:tabs>
          <w:tab w:val="left" w:pos="1260"/>
        </w:tabs>
        <w:ind w:firstLine="720"/>
        <w:jc w:val="both"/>
      </w:pPr>
      <w:r w:rsidRPr="000D1C0C">
        <w:t xml:space="preserve">7.1.4. Срок заключения договора аренды не должен превышать 20 (двадцати) дней, при этом не допускается заключение договора аренды ранее, чем через 10 (десять) дней со дня размещения информации о результатах аукциона на </w:t>
      </w:r>
      <w:r w:rsidRPr="006753A9">
        <w:t>официальных сайтах.</w:t>
      </w:r>
    </w:p>
    <w:p w:rsidR="0037207B" w:rsidRPr="000D1C0C" w:rsidRDefault="0037207B" w:rsidP="0037207B">
      <w:pPr>
        <w:suppressAutoHyphens w:val="0"/>
        <w:autoSpaceDE w:val="0"/>
        <w:autoSpaceDN w:val="0"/>
        <w:adjustRightInd w:val="0"/>
        <w:ind w:firstLine="540"/>
        <w:jc w:val="both"/>
        <w:rPr>
          <w:lang w:eastAsia="ru-RU"/>
        </w:rPr>
      </w:pPr>
      <w:r w:rsidRPr="000D1C0C">
        <w:t xml:space="preserve">Задаток победителю аукциона в течение 5 (пяти) рабочих дней </w:t>
      </w:r>
      <w:proofErr w:type="gramStart"/>
      <w:r w:rsidRPr="000D1C0C">
        <w:t>с даты подписания</w:t>
      </w:r>
      <w:proofErr w:type="gramEnd"/>
      <w:r w:rsidRPr="000D1C0C">
        <w:t xml:space="preserve"> с ним договора аренды з</w:t>
      </w:r>
      <w:r w:rsidRPr="000D1C0C">
        <w:rPr>
          <w:lang w:eastAsia="ru-RU"/>
        </w:rPr>
        <w:t>асчитывается в счет уплаты арендной платы по заключенному договору аренды.</w:t>
      </w:r>
    </w:p>
    <w:p w:rsidR="0037207B" w:rsidRPr="000D1C0C" w:rsidRDefault="0037207B" w:rsidP="0037207B">
      <w:pPr>
        <w:tabs>
          <w:tab w:val="left" w:pos="1260"/>
        </w:tabs>
        <w:ind w:firstLine="720"/>
        <w:jc w:val="both"/>
      </w:pPr>
      <w:r w:rsidRPr="000D1C0C">
        <w:t>7.1.5. В случае</w:t>
      </w:r>
      <w:proofErr w:type="gramStart"/>
      <w:r w:rsidRPr="000D1C0C">
        <w:t>,</w:t>
      </w:r>
      <w:proofErr w:type="gramEnd"/>
      <w:r w:rsidRPr="000D1C0C">
        <w:t xml:space="preserve"> если победитель аукциона в срок, указанный в пункте 7.1.4 настоящей аукционной документации, не представил организатору аукциона подписанный договор аренды, переданный ему  в соответствии с подпунктом 7.1.2. настоящей аукционной документации, победитель аукциона признается уклонившимся от заключения договора аренды. Внесенный задаток в этом случае победителю аукциона не возвращается.</w:t>
      </w:r>
    </w:p>
    <w:p w:rsidR="0037207B" w:rsidRPr="000D1C0C" w:rsidRDefault="0037207B" w:rsidP="0037207B">
      <w:pPr>
        <w:tabs>
          <w:tab w:val="left" w:pos="1260"/>
        </w:tabs>
        <w:ind w:firstLine="720"/>
        <w:jc w:val="both"/>
      </w:pPr>
      <w:r w:rsidRPr="000D1C0C">
        <w:t>7.1.6. В случае</w:t>
      </w:r>
      <w:proofErr w:type="gramStart"/>
      <w:r w:rsidRPr="000D1C0C">
        <w:t>,</w:t>
      </w:r>
      <w:proofErr w:type="gramEnd"/>
      <w:r w:rsidRPr="000D1C0C">
        <w:t xml:space="preserve"> если победитель аукциона признан уклонившимся от заключения договора аренды, организатор аукциона вправе обратиться в суд с требованием о понуждении победителя аукциона заключить договор аренды, а также о возмещении убытков, причиненных уклонением от заключения договора аренды, либо заключить договор аренды с участником аукциона, который сделал предпоследнее предложение о цене договора аренды. Организатор аукциона заключает договор аренды с участником аукциона, который сделал предпоследнее предложение о цене договора аренды, также в случае отказа от заключения договора аренды с победителем аукциона в случаях, предусмотренных пунктом 7.1.7 настоящей аукционной документации. Заключение договора аренды в этих случаях для участника аукциона, который сделал предпоследнее предложение о цене договора, является обязательным.</w:t>
      </w:r>
    </w:p>
    <w:p w:rsidR="0037207B" w:rsidRPr="000D1C0C" w:rsidRDefault="0037207B" w:rsidP="0037207B">
      <w:pPr>
        <w:tabs>
          <w:tab w:val="left" w:pos="1440"/>
        </w:tabs>
        <w:ind w:firstLine="720"/>
        <w:jc w:val="both"/>
      </w:pPr>
      <w:r w:rsidRPr="000D1C0C">
        <w:t xml:space="preserve"> При этом</w:t>
      </w:r>
      <w:proofErr w:type="gramStart"/>
      <w:r w:rsidRPr="000D1C0C">
        <w:t>,</w:t>
      </w:r>
      <w:proofErr w:type="gramEnd"/>
      <w:r w:rsidRPr="000D1C0C">
        <w:t xml:space="preserve"> организатор аукциона в течение 3 (трех) рабочих дней с даты подписания протокола об отказе от заключения договора передает участнику аукциона, который сделал предпоследнее предложение о цене договора аренды, 1 (один) экземпляр протокола и проект </w:t>
      </w:r>
      <w:r w:rsidRPr="000D1C0C">
        <w:lastRenderedPageBreak/>
        <w:t>договора аренды, который составляется путем включения цены договора, предложенной таким участником аукциона, в проект договора, прилагаемый к документации об аукционе.</w:t>
      </w:r>
    </w:p>
    <w:p w:rsidR="0037207B" w:rsidRPr="000D1C0C" w:rsidRDefault="0037207B" w:rsidP="0037207B">
      <w:pPr>
        <w:tabs>
          <w:tab w:val="left" w:pos="1260"/>
        </w:tabs>
        <w:ind w:firstLine="720"/>
        <w:jc w:val="both"/>
      </w:pPr>
      <w:r w:rsidRPr="000D1C0C">
        <w:t xml:space="preserve">Указанный проект договора аренды подписывается участником аукциона, который сделал предпоследнее предложение о цене договора аренды, в 10 (десятидневный) срок и представляется организатору аукциона. </w:t>
      </w:r>
      <w:proofErr w:type="gramStart"/>
      <w:r w:rsidRPr="000D1C0C">
        <w:t>Задаток возвращается организатором аукциона участнику аукциона, который сделал предпоследнее предложение о цене договора аренды, в течение 5 (пяти) рабочих дней с даты подписания договора аренды с победителем аукциона, а в случае заключения договора аренды с ним задаток в течение 5 (пяти) рабочих дней с даты подписания договора аренды з</w:t>
      </w:r>
      <w:r w:rsidRPr="000D1C0C">
        <w:rPr>
          <w:lang w:eastAsia="ru-RU"/>
        </w:rPr>
        <w:t>асчитывается в счет уплаты арендной платы по заключенному договору аренды.</w:t>
      </w:r>
      <w:proofErr w:type="gramEnd"/>
    </w:p>
    <w:p w:rsidR="0037207B" w:rsidRPr="000D1C0C" w:rsidRDefault="0037207B" w:rsidP="0037207B">
      <w:pPr>
        <w:tabs>
          <w:tab w:val="left" w:pos="1260"/>
        </w:tabs>
        <w:ind w:firstLine="720"/>
        <w:jc w:val="both"/>
      </w:pPr>
      <w:r w:rsidRPr="000D1C0C">
        <w:t>В случае если такой участник аукциона в 10 (десятидневный) срок не представил организатору аукциона подписанный договор аренды, переданный ему в соответствии с пунктом 7.1.6 настоящей аукционной документации, он признается уклонившимся от заключения договора аренды. При этом организатор аукциона вправе обратиться в суд с требованием о понуждении его заключить договор аренды, а также о возмещении убытков, причиненных уклонением от заключения такого договора. Внесенный задаток в этом случае участнику аукциона не возвращается.</w:t>
      </w:r>
    </w:p>
    <w:p w:rsidR="0037207B" w:rsidRPr="000D1C0C" w:rsidRDefault="0037207B" w:rsidP="0037207B">
      <w:pPr>
        <w:pStyle w:val="35"/>
        <w:tabs>
          <w:tab w:val="left" w:pos="1440"/>
        </w:tabs>
        <w:ind w:left="0" w:firstLine="709"/>
        <w:rPr>
          <w:szCs w:val="24"/>
        </w:rPr>
      </w:pPr>
      <w:r w:rsidRPr="000D1C0C">
        <w:rPr>
          <w:szCs w:val="24"/>
        </w:rPr>
        <w:t xml:space="preserve">7.1.7. После определения победителя аукциона в течение срока, предусмотренного для заключения договора аренды, организатор аукциона обязан отказаться от заключения договора аренды с победителем аукциона, либо при уклонении победителя аукциона от заключения договора аренды с участником аукциона, с которым заключается такой договор,  в случае установления факта: </w:t>
      </w:r>
    </w:p>
    <w:p w:rsidR="0037207B" w:rsidRPr="000D1C0C" w:rsidRDefault="0037207B" w:rsidP="0037207B">
      <w:pPr>
        <w:pStyle w:val="35"/>
        <w:tabs>
          <w:tab w:val="left" w:pos="1440"/>
        </w:tabs>
        <w:ind w:left="0" w:firstLine="709"/>
        <w:rPr>
          <w:szCs w:val="24"/>
        </w:rPr>
      </w:pPr>
      <w:r w:rsidRPr="000D1C0C">
        <w:rPr>
          <w:szCs w:val="24"/>
        </w:rPr>
        <w:t xml:space="preserve">1) проведения ликвидации участников аукциона – юридических лиц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rsidR="0037207B" w:rsidRPr="000D1C0C" w:rsidRDefault="0037207B" w:rsidP="0037207B">
      <w:pPr>
        <w:pStyle w:val="35"/>
        <w:tabs>
          <w:tab w:val="left" w:pos="1440"/>
        </w:tabs>
        <w:ind w:left="0" w:firstLine="709"/>
        <w:rPr>
          <w:szCs w:val="24"/>
        </w:rPr>
      </w:pPr>
      <w:r w:rsidRPr="000D1C0C">
        <w:rPr>
          <w:szCs w:val="24"/>
        </w:rP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37207B" w:rsidRPr="000D1C0C" w:rsidRDefault="0037207B" w:rsidP="0037207B">
      <w:pPr>
        <w:pStyle w:val="35"/>
        <w:tabs>
          <w:tab w:val="left" w:pos="1440"/>
        </w:tabs>
        <w:ind w:left="0" w:firstLine="709"/>
        <w:rPr>
          <w:szCs w:val="24"/>
        </w:rPr>
      </w:pPr>
      <w:r w:rsidRPr="000D1C0C">
        <w:rPr>
          <w:szCs w:val="24"/>
        </w:rPr>
        <w:t xml:space="preserve">3) предоставления указанными лицами заведомо ложных сведений, содержащихся в документах, предусмотренных </w:t>
      </w:r>
      <w:r w:rsidRPr="00F55381">
        <w:rPr>
          <w:szCs w:val="24"/>
        </w:rPr>
        <w:t xml:space="preserve">пунктом </w:t>
      </w:r>
      <w:r w:rsidRPr="00F55381">
        <w:t>4.2.2</w:t>
      </w:r>
      <w:r w:rsidRPr="000D1C0C">
        <w:t xml:space="preserve"> настоящей документации об аукционе</w:t>
      </w:r>
      <w:r w:rsidRPr="000D1C0C">
        <w:rPr>
          <w:szCs w:val="24"/>
        </w:rPr>
        <w:t>.</w:t>
      </w:r>
    </w:p>
    <w:p w:rsidR="0037207B" w:rsidRPr="000D1C0C" w:rsidRDefault="0037207B" w:rsidP="0037207B">
      <w:pPr>
        <w:pStyle w:val="35"/>
        <w:tabs>
          <w:tab w:val="left" w:pos="1440"/>
        </w:tabs>
        <w:ind w:left="0" w:firstLine="709"/>
        <w:rPr>
          <w:szCs w:val="24"/>
        </w:rPr>
      </w:pPr>
      <w:r w:rsidRPr="000D1C0C">
        <w:rPr>
          <w:szCs w:val="24"/>
        </w:rPr>
        <w:t xml:space="preserve">7.1.8. </w:t>
      </w:r>
      <w:proofErr w:type="gramStart"/>
      <w:r w:rsidRPr="000D1C0C">
        <w:rPr>
          <w:szCs w:val="24"/>
        </w:rPr>
        <w:t>В случае отказа от заключения договора аренды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7.1.7. настоящего раздела и являющихся основанием для отказа от заключения договора аренды, составляется протокол об отказе от заключения договора, в</w:t>
      </w:r>
      <w:proofErr w:type="gramEnd"/>
      <w:r w:rsidRPr="000D1C0C">
        <w:rPr>
          <w:szCs w:val="24"/>
        </w:rPr>
        <w:t xml:space="preserve"> котором содержаться сведения о месте, дате и времени его составления, о лице, с которым организатор аукциона отказывается заключить договор аренды, сведения о фактах, являющихся основанием для отказа от заключения договора аренды, а также реквизиты документов, подтверждающих такие факты. </w:t>
      </w:r>
    </w:p>
    <w:p w:rsidR="0037207B" w:rsidRPr="000D1C0C" w:rsidRDefault="0037207B" w:rsidP="0037207B">
      <w:pPr>
        <w:pStyle w:val="35"/>
        <w:tabs>
          <w:tab w:val="left" w:pos="1440"/>
        </w:tabs>
        <w:ind w:left="0" w:firstLine="709"/>
        <w:rPr>
          <w:szCs w:val="24"/>
        </w:rPr>
      </w:pPr>
      <w:r w:rsidRPr="000D1C0C">
        <w:rPr>
          <w:szCs w:val="24"/>
        </w:rPr>
        <w:t>Протокол подписывается всеми присутствующими членами аукционной комиссии в день его составления. Протокол составляется в 2 (двух) экземплярах, один из которых хранится у организатора аукциона.</w:t>
      </w:r>
    </w:p>
    <w:p w:rsidR="0037207B" w:rsidRPr="000D1C0C" w:rsidRDefault="0037207B" w:rsidP="0037207B">
      <w:pPr>
        <w:pStyle w:val="35"/>
        <w:tabs>
          <w:tab w:val="left" w:pos="1440"/>
        </w:tabs>
        <w:ind w:left="0" w:firstLine="709"/>
        <w:rPr>
          <w:szCs w:val="24"/>
        </w:rPr>
      </w:pPr>
      <w:r w:rsidRPr="000D1C0C">
        <w:rPr>
          <w:szCs w:val="24"/>
        </w:rPr>
        <w:t xml:space="preserve">Указанный протокол размещается организатором аукциона на </w:t>
      </w:r>
      <w:r w:rsidRPr="006753A9">
        <w:rPr>
          <w:szCs w:val="24"/>
        </w:rPr>
        <w:t>официальных сайтах</w:t>
      </w:r>
      <w:r w:rsidRPr="000D1C0C">
        <w:rPr>
          <w:szCs w:val="24"/>
        </w:rPr>
        <w:t xml:space="preserve"> в течение дня, следующего после дня подписания указанного протокола. Организатор аукциона в течение 2 (двух) рабочих дней </w:t>
      </w:r>
      <w:proofErr w:type="gramStart"/>
      <w:r w:rsidRPr="000D1C0C">
        <w:rPr>
          <w:szCs w:val="24"/>
        </w:rPr>
        <w:t>с даты подписания</w:t>
      </w:r>
      <w:proofErr w:type="gramEnd"/>
      <w:r w:rsidRPr="000D1C0C">
        <w:rPr>
          <w:szCs w:val="24"/>
        </w:rPr>
        <w:t xml:space="preserve"> протокола передает 1 (один) экземпляр протокола лицу, с которым отказывается заключать договор аренды.</w:t>
      </w:r>
    </w:p>
    <w:p w:rsidR="0037207B" w:rsidRPr="000D1C0C" w:rsidRDefault="0037207B" w:rsidP="0037207B">
      <w:pPr>
        <w:pStyle w:val="3b"/>
        <w:ind w:firstLine="709"/>
        <w:rPr>
          <w:b/>
        </w:rPr>
      </w:pPr>
      <w:r w:rsidRPr="000D1C0C">
        <w:rPr>
          <w:b/>
        </w:rPr>
        <w:t>7.2. Форма, сроки и порядок оплаты по договору</w:t>
      </w:r>
    </w:p>
    <w:p w:rsidR="0037207B" w:rsidRPr="000D1C0C" w:rsidRDefault="0037207B" w:rsidP="0037207B">
      <w:pPr>
        <w:pStyle w:val="35"/>
        <w:tabs>
          <w:tab w:val="left" w:pos="1440"/>
        </w:tabs>
        <w:ind w:left="0" w:firstLine="709"/>
        <w:rPr>
          <w:szCs w:val="28"/>
        </w:rPr>
      </w:pPr>
      <w:r w:rsidRPr="000D1C0C">
        <w:rPr>
          <w:szCs w:val="28"/>
        </w:rPr>
        <w:t xml:space="preserve">Арендная плата по договору аренды осуществляется  за текущий  месяц с оплатой  до </w:t>
      </w:r>
      <w:r w:rsidR="00EC67C8">
        <w:rPr>
          <w:szCs w:val="28"/>
        </w:rPr>
        <w:t>2</w:t>
      </w:r>
      <w:r w:rsidRPr="000D1C0C">
        <w:rPr>
          <w:szCs w:val="28"/>
        </w:rPr>
        <w:t>0 числа текущего  месяца.</w:t>
      </w:r>
    </w:p>
    <w:p w:rsidR="0037207B" w:rsidRPr="000D1C0C" w:rsidRDefault="0037207B" w:rsidP="0037207B">
      <w:pPr>
        <w:pStyle w:val="3b"/>
        <w:ind w:firstLine="709"/>
        <w:rPr>
          <w:b/>
        </w:rPr>
      </w:pPr>
      <w:r w:rsidRPr="000D1C0C">
        <w:rPr>
          <w:b/>
        </w:rPr>
        <w:t>7.3. Размер обеспечения исполнения договора, срок и порядок его предоставления</w:t>
      </w:r>
    </w:p>
    <w:p w:rsidR="0037207B" w:rsidRPr="000D1C0C" w:rsidRDefault="0037207B" w:rsidP="0037207B">
      <w:pPr>
        <w:pStyle w:val="3b"/>
        <w:ind w:firstLine="709"/>
        <w:rPr>
          <w:b/>
        </w:rPr>
      </w:pPr>
      <w:r w:rsidRPr="000D1C0C">
        <w:t>Обеспечение исполнения договора не устанавливается.</w:t>
      </w:r>
    </w:p>
    <w:p w:rsidR="0037207B" w:rsidRPr="000D1C0C" w:rsidRDefault="0037207B" w:rsidP="0037207B">
      <w:pPr>
        <w:pStyle w:val="3b"/>
        <w:ind w:firstLine="709"/>
        <w:rPr>
          <w:b/>
        </w:rPr>
      </w:pPr>
      <w:r w:rsidRPr="000D1C0C">
        <w:rPr>
          <w:b/>
        </w:rPr>
        <w:t>7.4.   Изменение условий договора аренды и цены договора аренды</w:t>
      </w:r>
    </w:p>
    <w:p w:rsidR="0037207B" w:rsidRPr="000D1C0C" w:rsidRDefault="0037207B" w:rsidP="0037207B">
      <w:pPr>
        <w:pStyle w:val="3b"/>
        <w:ind w:firstLine="709"/>
        <w:rPr>
          <w:bCs/>
        </w:rPr>
      </w:pPr>
      <w:r w:rsidRPr="000D1C0C">
        <w:t>При заключении и исполнении договора аренды изменение условий договора, указанных в настоящей документации об аукционе, в том числе цены договора аренды, по соглашению сторон и в одностороннем порядке не допускается.</w:t>
      </w:r>
    </w:p>
    <w:p w:rsidR="0037207B" w:rsidRPr="000D1C0C" w:rsidRDefault="0037207B" w:rsidP="0037207B">
      <w:pPr>
        <w:pStyle w:val="3b"/>
        <w:ind w:firstLine="709"/>
        <w:rPr>
          <w:b/>
        </w:rPr>
      </w:pPr>
      <w:r w:rsidRPr="000D1C0C">
        <w:rPr>
          <w:b/>
        </w:rPr>
        <w:lastRenderedPageBreak/>
        <w:t>7.5.   Перемена собственника или обладателя имущественного права</w:t>
      </w:r>
    </w:p>
    <w:p w:rsidR="0037207B" w:rsidRPr="000D1C0C" w:rsidRDefault="0037207B" w:rsidP="0037207B">
      <w:pPr>
        <w:pStyle w:val="3b"/>
        <w:ind w:firstLine="709"/>
      </w:pPr>
      <w:r w:rsidRPr="000D1C0C">
        <w:t>В случае перемены собственника или обладателя имущественного права действие соответствующего договора аренды не прекращается и проведение аукциона не требуется.</w:t>
      </w:r>
    </w:p>
    <w:p w:rsidR="0037207B" w:rsidRPr="000D1C0C" w:rsidRDefault="0037207B" w:rsidP="0037207B">
      <w:pPr>
        <w:autoSpaceDE w:val="0"/>
        <w:autoSpaceDN w:val="0"/>
        <w:adjustRightInd w:val="0"/>
        <w:ind w:firstLine="709"/>
        <w:jc w:val="both"/>
        <w:rPr>
          <w:rFonts w:eastAsia="Calibri"/>
        </w:rPr>
      </w:pPr>
    </w:p>
    <w:p w:rsidR="0037207B" w:rsidRPr="000D1C0C" w:rsidRDefault="0037207B" w:rsidP="0037207B">
      <w:pPr>
        <w:tabs>
          <w:tab w:val="left" w:pos="1260"/>
        </w:tabs>
        <w:jc w:val="center"/>
        <w:rPr>
          <w:b/>
        </w:rPr>
      </w:pPr>
      <w:r w:rsidRPr="000D1C0C">
        <w:rPr>
          <w:b/>
        </w:rPr>
        <w:t xml:space="preserve">    8.  ПРИЗНАНИЕ АУКЦИОНА </w:t>
      </w:r>
      <w:proofErr w:type="gramStart"/>
      <w:r w:rsidRPr="000D1C0C">
        <w:rPr>
          <w:b/>
        </w:rPr>
        <w:t>НЕСОСТОЯВШИМСЯ</w:t>
      </w:r>
      <w:proofErr w:type="gramEnd"/>
    </w:p>
    <w:p w:rsidR="0037207B" w:rsidRPr="000D1C0C" w:rsidRDefault="0037207B" w:rsidP="0037207B">
      <w:pPr>
        <w:tabs>
          <w:tab w:val="left" w:pos="1260"/>
        </w:tabs>
        <w:jc w:val="both"/>
      </w:pPr>
    </w:p>
    <w:p w:rsidR="0037207B" w:rsidRPr="000D1C0C" w:rsidRDefault="0037207B" w:rsidP="0037207B">
      <w:pPr>
        <w:tabs>
          <w:tab w:val="left" w:pos="1260"/>
        </w:tabs>
        <w:jc w:val="both"/>
      </w:pPr>
      <w:r w:rsidRPr="000D1C0C">
        <w:t xml:space="preserve">            </w:t>
      </w:r>
      <w:r>
        <w:t>8.1</w:t>
      </w:r>
      <w:r w:rsidRPr="000D1C0C">
        <w:t>.    Аукцион признается несостоявшимся в следующих случаях:</w:t>
      </w:r>
    </w:p>
    <w:p w:rsidR="0037207B" w:rsidRPr="000D1C0C" w:rsidRDefault="0037207B" w:rsidP="0037207B">
      <w:pPr>
        <w:tabs>
          <w:tab w:val="left" w:pos="1260"/>
        </w:tabs>
        <w:jc w:val="both"/>
      </w:pPr>
      <w:r w:rsidRPr="000D1C0C">
        <w:t xml:space="preserve">            а) если по окончании срока подачи заявок на участие в аукционе подана только одна заявка или не подано ни одной заявки на участие в аукционе. </w:t>
      </w:r>
      <w:proofErr w:type="gramStart"/>
      <w:r w:rsidRPr="000D1C0C">
        <w:t>При этом аукционной комиссией в протокол о рассмотрении заявок на участие в аукционе</w:t>
      </w:r>
      <w:proofErr w:type="gramEnd"/>
      <w:r w:rsidRPr="000D1C0C">
        <w:t xml:space="preserve"> вносится информация о признании аукциона несостоявшимся.</w:t>
      </w:r>
    </w:p>
    <w:p w:rsidR="0037207B" w:rsidRPr="000D1C0C" w:rsidRDefault="0037207B" w:rsidP="0037207B">
      <w:pPr>
        <w:tabs>
          <w:tab w:val="left" w:pos="1260"/>
        </w:tabs>
        <w:jc w:val="both"/>
      </w:pPr>
      <w:r w:rsidRPr="000D1C0C">
        <w:t xml:space="preserve">            б) если на основании результатов рассмотрения заявок на участие в аукционе принято решение об отказе в допуске к участию в аукционе всех заявителей, подавших заявки на участие в аукционе, или о признании только одного заявителя, подавшего заявку на участие в аукционе, участником аукциона. </w:t>
      </w:r>
      <w:proofErr w:type="gramStart"/>
      <w:r w:rsidRPr="000D1C0C">
        <w:t>При этом аукционной комиссией в протокол о рассмотрении заявок на участие в аукционе</w:t>
      </w:r>
      <w:proofErr w:type="gramEnd"/>
      <w:r w:rsidRPr="000D1C0C">
        <w:t xml:space="preserve"> вносится информация о признании аукциона несостоявшимся. </w:t>
      </w:r>
    </w:p>
    <w:p w:rsidR="0037207B" w:rsidRPr="000D1C0C" w:rsidRDefault="0037207B" w:rsidP="0037207B">
      <w:pPr>
        <w:tabs>
          <w:tab w:val="left" w:pos="1260"/>
        </w:tabs>
        <w:jc w:val="both"/>
      </w:pPr>
      <w:r w:rsidRPr="000D1C0C">
        <w:t xml:space="preserve">             в) если договор аренды не заключен с победителем аукциона или участником аукциона, который сделал предпоследнее предложение о цене договора аренды, по причине их уклонения от заключения договора аренды или отказа организатора аукциона от заключения с ними договора аренды в случаях, установленных пунктом 7.1.7 настоящей документации об аукционе. При этом аукционной комиссией в протокол об отказе от заключения договора вносится информация о признании аукциона </w:t>
      </w:r>
      <w:proofErr w:type="gramStart"/>
      <w:r w:rsidRPr="000D1C0C">
        <w:t>несостоявшимся</w:t>
      </w:r>
      <w:proofErr w:type="gramEnd"/>
      <w:r w:rsidRPr="000D1C0C">
        <w:t xml:space="preserve">. </w:t>
      </w:r>
    </w:p>
    <w:p w:rsidR="0037207B" w:rsidRPr="000D1C0C" w:rsidRDefault="0037207B" w:rsidP="0037207B">
      <w:pPr>
        <w:tabs>
          <w:tab w:val="left" w:pos="1260"/>
        </w:tabs>
        <w:jc w:val="both"/>
      </w:pPr>
      <w:r w:rsidRPr="000D1C0C">
        <w:t xml:space="preserve">            </w:t>
      </w:r>
      <w:proofErr w:type="gramStart"/>
      <w:r w:rsidRPr="000D1C0C">
        <w:t>г) если все участники аукциона не явились на аукцион или в аукционе участвовал только один участник аукциона, а также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1.5.3. настоящей документации об аукционе до минимального размера и после троекратного</w:t>
      </w:r>
      <w:proofErr w:type="gramEnd"/>
      <w:r w:rsidRPr="000D1C0C">
        <w:t xml:space="preserve">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При этом аукционной комиссией в протокол аукциона вносится информация о признании аукциона </w:t>
      </w:r>
      <w:proofErr w:type="gramStart"/>
      <w:r w:rsidRPr="000D1C0C">
        <w:t>несостоявшимся</w:t>
      </w:r>
      <w:proofErr w:type="gramEnd"/>
      <w:r w:rsidRPr="000D1C0C">
        <w:t>.</w:t>
      </w:r>
    </w:p>
    <w:p w:rsidR="0037207B" w:rsidRPr="000D1C0C" w:rsidRDefault="0037207B" w:rsidP="0037207B">
      <w:pPr>
        <w:tabs>
          <w:tab w:val="left" w:pos="1260"/>
        </w:tabs>
        <w:jc w:val="both"/>
      </w:pPr>
      <w:r>
        <w:t xml:space="preserve">          8.2</w:t>
      </w:r>
      <w:r w:rsidRPr="000D1C0C">
        <w:t>. В случае если аукцион признан несостоявшимся по причинам подачи единственной заявки на участие в аукционе, соответствующей требованиям и условиям документации об аукционе; признания только одного заявителя, подавшего заявку на участие в аукционе, участником аукциона; участия на аукционе только одного участника аукциона - организатор торгов заключает договор аренды с указанными лицами, на условиях и по цене, которые предусмотрены заявкой и документацией об аукционе, но по цене не менее начальной (минимальной) цены договора (лота), указанной в извещении о проведен</w:t>
      </w:r>
      <w:proofErr w:type="gramStart"/>
      <w:r w:rsidRPr="000D1C0C">
        <w:t>ии ау</w:t>
      </w:r>
      <w:proofErr w:type="gramEnd"/>
      <w:r w:rsidRPr="000D1C0C">
        <w:t>кциона. При этом для организатора торгов заключение договора аренды в указанных случаях является обязательным.</w:t>
      </w:r>
    </w:p>
    <w:p w:rsidR="0037207B" w:rsidRPr="000D1C0C" w:rsidRDefault="0037207B" w:rsidP="0037207B">
      <w:pPr>
        <w:tabs>
          <w:tab w:val="left" w:pos="1260"/>
        </w:tabs>
        <w:jc w:val="both"/>
      </w:pPr>
      <w:r>
        <w:t xml:space="preserve">          8.3</w:t>
      </w:r>
      <w:r w:rsidRPr="000D1C0C">
        <w:t>. В случае если аукцион признан несостоявшимся по другим причинам, организатор аукциона вправе объявить о проведении нового аукциона и изменить его условия.</w:t>
      </w:r>
    </w:p>
    <w:p w:rsidR="0037207B" w:rsidRDefault="0037207B" w:rsidP="0037207B">
      <w:pPr>
        <w:autoSpaceDE w:val="0"/>
        <w:autoSpaceDN w:val="0"/>
        <w:adjustRightInd w:val="0"/>
        <w:ind w:firstLine="540"/>
        <w:rPr>
          <w:rFonts w:eastAsia="Calibri"/>
          <w:bCs/>
        </w:rPr>
      </w:pPr>
    </w:p>
    <w:p w:rsidR="0037207B" w:rsidRDefault="0037207B" w:rsidP="0037207B">
      <w:pPr>
        <w:autoSpaceDE w:val="0"/>
        <w:autoSpaceDN w:val="0"/>
        <w:adjustRightInd w:val="0"/>
        <w:ind w:firstLine="540"/>
        <w:rPr>
          <w:rFonts w:eastAsia="Calibri"/>
          <w:bCs/>
        </w:rPr>
      </w:pPr>
    </w:p>
    <w:p w:rsidR="0037207B" w:rsidRPr="000D1C0C" w:rsidRDefault="0037207B" w:rsidP="0037207B">
      <w:pPr>
        <w:autoSpaceDE w:val="0"/>
        <w:autoSpaceDN w:val="0"/>
        <w:adjustRightInd w:val="0"/>
        <w:ind w:firstLine="540"/>
        <w:rPr>
          <w:rFonts w:eastAsia="Calibri"/>
          <w:bCs/>
        </w:rPr>
      </w:pPr>
    </w:p>
    <w:p w:rsidR="0037207B" w:rsidRPr="000D1C0C" w:rsidRDefault="0037207B" w:rsidP="0037207B">
      <w:pPr>
        <w:tabs>
          <w:tab w:val="left" w:pos="1260"/>
        </w:tabs>
        <w:ind w:firstLine="720"/>
        <w:jc w:val="center"/>
        <w:rPr>
          <w:b/>
        </w:rPr>
      </w:pPr>
      <w:r w:rsidRPr="000D1C0C">
        <w:rPr>
          <w:b/>
        </w:rPr>
        <w:t>9. ОБЕСПЕЧЕНИЕ ЗАЩИТЫ ПРАВ И ЗАКОННЫХ ИНТЕРЕСОВ УЧАСТНИКОВ АУКЦИОНА</w:t>
      </w:r>
    </w:p>
    <w:p w:rsidR="0037207B" w:rsidRPr="000D1C0C" w:rsidRDefault="0037207B" w:rsidP="0037207B">
      <w:pPr>
        <w:tabs>
          <w:tab w:val="left" w:pos="1260"/>
        </w:tabs>
        <w:ind w:firstLine="720"/>
        <w:jc w:val="center"/>
        <w:rPr>
          <w:b/>
        </w:rPr>
      </w:pPr>
    </w:p>
    <w:p w:rsidR="0037207B" w:rsidRDefault="0037207B" w:rsidP="008C088C">
      <w:pPr>
        <w:tabs>
          <w:tab w:val="left" w:pos="1260"/>
        </w:tabs>
        <w:jc w:val="both"/>
      </w:pPr>
      <w:r w:rsidRPr="000D1C0C">
        <w:t xml:space="preserve">         Любой участник аукциона имеет право обжаловать действия (бездействия) организатора аукциона, аукционной комиссии, если такие действия (бездействия) нарушают права и законные интересы участника аукциона и результаты аукциона в соответствии с действующим законодательством Российской Федерации.</w:t>
      </w:r>
    </w:p>
    <w:p w:rsidR="0037207B" w:rsidRDefault="0037207B" w:rsidP="0037207B"/>
    <w:p w:rsidR="0037207B" w:rsidRPr="000D1C0C" w:rsidRDefault="0037207B" w:rsidP="0037207B"/>
    <w:p w:rsidR="0037207B" w:rsidRPr="000D1C0C" w:rsidRDefault="0037207B" w:rsidP="006753A9">
      <w:pPr>
        <w:jc w:val="center"/>
        <w:rPr>
          <w:vanish/>
        </w:rPr>
      </w:pPr>
    </w:p>
    <w:p w:rsidR="006753A9" w:rsidRDefault="0037207B" w:rsidP="006753A9">
      <w:pPr>
        <w:shd w:val="clear" w:color="auto" w:fill="FFFFFF"/>
        <w:ind w:firstLine="567"/>
        <w:jc w:val="center"/>
        <w:rPr>
          <w:b/>
          <w:bCs/>
          <w:spacing w:val="-3"/>
        </w:rPr>
      </w:pPr>
      <w:r w:rsidRPr="000D1C0C">
        <w:rPr>
          <w:b/>
          <w:bCs/>
          <w:spacing w:val="-3"/>
        </w:rPr>
        <w:t xml:space="preserve">РАЗДЕЛ </w:t>
      </w:r>
      <w:r w:rsidRPr="000D1C0C">
        <w:rPr>
          <w:b/>
          <w:bCs/>
          <w:spacing w:val="-3"/>
          <w:lang w:val="en-US"/>
        </w:rPr>
        <w:t>II</w:t>
      </w:r>
      <w:r w:rsidRPr="000D1C0C">
        <w:rPr>
          <w:b/>
          <w:bCs/>
          <w:spacing w:val="-3"/>
        </w:rPr>
        <w:t xml:space="preserve">. </w:t>
      </w:r>
    </w:p>
    <w:p w:rsidR="0037207B" w:rsidRPr="000D1C0C" w:rsidRDefault="0037207B" w:rsidP="006753A9">
      <w:pPr>
        <w:shd w:val="clear" w:color="auto" w:fill="FFFFFF"/>
        <w:ind w:firstLine="567"/>
        <w:jc w:val="center"/>
        <w:rPr>
          <w:b/>
          <w:bCs/>
        </w:rPr>
      </w:pPr>
      <w:r w:rsidRPr="000D1C0C">
        <w:rPr>
          <w:b/>
          <w:bCs/>
          <w:spacing w:val="-3"/>
        </w:rPr>
        <w:t xml:space="preserve">ОБРАЗЦЫ ФОРМ И ДОКУМЕНТОВ ДЛЯ ЗАПОЛНЕНИЯ </w:t>
      </w:r>
      <w:r w:rsidRPr="000D1C0C">
        <w:rPr>
          <w:b/>
          <w:bCs/>
        </w:rPr>
        <w:t>УЧАСТНИКАМИ АУКЦИОНА</w:t>
      </w:r>
    </w:p>
    <w:p w:rsidR="0037207B" w:rsidRPr="000D1C0C" w:rsidRDefault="0037207B" w:rsidP="0037207B">
      <w:pPr>
        <w:shd w:val="clear" w:color="auto" w:fill="FFFFFF"/>
        <w:ind w:firstLine="567"/>
        <w:jc w:val="both"/>
        <w:rPr>
          <w:b/>
          <w:bCs/>
        </w:rPr>
      </w:pPr>
    </w:p>
    <w:p w:rsidR="0037207B" w:rsidRPr="000D1C0C" w:rsidRDefault="0037207B" w:rsidP="006753A9">
      <w:pPr>
        <w:shd w:val="clear" w:color="auto" w:fill="FFFFFF"/>
        <w:ind w:firstLine="567"/>
        <w:jc w:val="center"/>
        <w:rPr>
          <w:b/>
          <w:bCs/>
        </w:rPr>
      </w:pPr>
      <w:r w:rsidRPr="000D1C0C">
        <w:rPr>
          <w:b/>
          <w:bCs/>
        </w:rPr>
        <w:t>2.1. ФОРМА ОПИСИ ДОКУМЕНТОВ, ПРЕДСТАВЛЯЕМЫХ ДЛЯ УЧАСТИЯ В АУКЦИОНЕ</w:t>
      </w:r>
    </w:p>
    <w:p w:rsidR="0037207B" w:rsidRPr="000D1C0C" w:rsidRDefault="0037207B" w:rsidP="0037207B">
      <w:pPr>
        <w:jc w:val="both"/>
        <w:rPr>
          <w:b/>
        </w:rPr>
      </w:pPr>
    </w:p>
    <w:p w:rsidR="0037207B" w:rsidRPr="000D1C0C" w:rsidRDefault="0037207B" w:rsidP="0037207B">
      <w:pPr>
        <w:ind w:firstLine="709"/>
        <w:jc w:val="center"/>
      </w:pPr>
      <w:bookmarkStart w:id="19" w:name="_Toc119343910"/>
      <w:r w:rsidRPr="000D1C0C">
        <w:rPr>
          <w:b/>
        </w:rPr>
        <w:t>ОПИСЬ ДОКУМЕНТОВ</w:t>
      </w:r>
      <w:r w:rsidRPr="000D1C0C">
        <w:t>,</w:t>
      </w:r>
      <w:bookmarkEnd w:id="19"/>
    </w:p>
    <w:p w:rsidR="0037207B" w:rsidRPr="000D1C0C" w:rsidRDefault="0037207B" w:rsidP="0037207B">
      <w:pPr>
        <w:jc w:val="center"/>
      </w:pPr>
      <w:proofErr w:type="gramStart"/>
      <w:r>
        <w:t>представляемых</w:t>
      </w:r>
      <w:proofErr w:type="gramEnd"/>
      <w:r>
        <w:t xml:space="preserve"> для участия в </w:t>
      </w:r>
      <w:r w:rsidRPr="000D1C0C">
        <w:t>аукционе</w:t>
      </w:r>
    </w:p>
    <w:p w:rsidR="0037207B" w:rsidRPr="000D1C0C" w:rsidRDefault="0037207B" w:rsidP="00BB27F9">
      <w:pPr>
        <w:jc w:val="center"/>
      </w:pPr>
      <w:r w:rsidRPr="000D1C0C">
        <w:t xml:space="preserve">на право заключения договора аренды </w:t>
      </w:r>
      <w:r w:rsidR="00BB27F9">
        <w:t>муниципального</w:t>
      </w:r>
      <w:r w:rsidRPr="000D1C0C">
        <w:t xml:space="preserve"> имущества </w:t>
      </w:r>
      <w:r w:rsidR="00BB27F9">
        <w:t>муниципального образования «Городское поселение Красногорский»</w:t>
      </w:r>
    </w:p>
    <w:p w:rsidR="0037207B" w:rsidRPr="000D1C0C" w:rsidRDefault="006753A9" w:rsidP="0037207B">
      <w:pPr>
        <w:jc w:val="center"/>
        <w:rPr>
          <w:i/>
        </w:rPr>
      </w:pPr>
      <w:r>
        <w:t>п</w:t>
      </w:r>
      <w:r w:rsidR="0037207B" w:rsidRPr="000D1C0C">
        <w:t xml:space="preserve">о лоту №___________________ </w:t>
      </w:r>
      <w:r w:rsidR="0037207B" w:rsidRPr="000D1C0C">
        <w:rPr>
          <w:i/>
        </w:rPr>
        <w:t>(указать</w:t>
      </w:r>
      <w:r w:rsidR="0037207B" w:rsidRPr="000D1C0C">
        <w:t xml:space="preserve"> № лота</w:t>
      </w:r>
      <w:proofErr w:type="gramStart"/>
      <w:r w:rsidR="0037207B" w:rsidRPr="000D1C0C">
        <w:t xml:space="preserve"> </w:t>
      </w:r>
      <w:r w:rsidR="0037207B" w:rsidRPr="000D1C0C">
        <w:rPr>
          <w:i/>
        </w:rPr>
        <w:t>)</w:t>
      </w:r>
      <w:proofErr w:type="gramEnd"/>
    </w:p>
    <w:p w:rsidR="0037207B" w:rsidRPr="000D1C0C" w:rsidRDefault="0037207B" w:rsidP="0037207B">
      <w:pPr>
        <w:jc w:val="center"/>
      </w:pPr>
    </w:p>
    <w:p w:rsidR="0037207B" w:rsidRPr="000D1C0C" w:rsidRDefault="0037207B" w:rsidP="0037207B">
      <w:pPr>
        <w:ind w:firstLine="709"/>
        <w:jc w:val="both"/>
      </w:pPr>
      <w:r w:rsidRPr="000D1C0C">
        <w:t xml:space="preserve">Настоящим _____________________________________________________________ </w:t>
      </w:r>
    </w:p>
    <w:p w:rsidR="0037207B" w:rsidRPr="000D1C0C" w:rsidRDefault="0037207B" w:rsidP="0037207B">
      <w:pPr>
        <w:jc w:val="both"/>
        <w:rPr>
          <w:sz w:val="20"/>
          <w:szCs w:val="20"/>
        </w:rPr>
      </w:pPr>
      <w:r w:rsidRPr="000D1C0C">
        <w:rPr>
          <w:sz w:val="20"/>
          <w:szCs w:val="20"/>
        </w:rPr>
        <w:t xml:space="preserve">                                                         (наименование участника аукциона)</w:t>
      </w:r>
    </w:p>
    <w:p w:rsidR="0037207B" w:rsidRPr="000D1C0C" w:rsidRDefault="0037207B" w:rsidP="0037207B">
      <w:pPr>
        <w:jc w:val="both"/>
      </w:pPr>
      <w:r w:rsidRPr="000D1C0C">
        <w:t xml:space="preserve">подтверждает, что для участия в открытом аукционе на право заключения договора аренды </w:t>
      </w:r>
      <w:r w:rsidR="00BB27F9">
        <w:t>муниципального</w:t>
      </w:r>
      <w:r w:rsidR="00BB27F9" w:rsidRPr="000D1C0C">
        <w:t xml:space="preserve"> имущества </w:t>
      </w:r>
      <w:r w:rsidR="00BB27F9">
        <w:t>муниципального образования «Городское поселение Красногорский»</w:t>
      </w:r>
      <w:r w:rsidRPr="000D1C0C">
        <w:t xml:space="preserve"> по лоту №________________________ (указать № лота) направляются документы перечисленные ниже.</w:t>
      </w:r>
    </w:p>
    <w:p w:rsidR="0037207B" w:rsidRPr="000D1C0C" w:rsidRDefault="0037207B" w:rsidP="0037207B">
      <w:pPr>
        <w:ind w:right="33"/>
        <w:jc w:val="both"/>
        <w:rPr>
          <w:bCs/>
        </w:rPr>
      </w:pPr>
    </w:p>
    <w:tbl>
      <w:tblPr>
        <w:tblW w:w="10207" w:type="dxa"/>
        <w:tblInd w:w="-34"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851"/>
        <w:gridCol w:w="6945"/>
        <w:gridCol w:w="1277"/>
        <w:gridCol w:w="1134"/>
      </w:tblGrid>
      <w:tr w:rsidR="0037207B" w:rsidRPr="000D1C0C" w:rsidTr="004F1ABC">
        <w:trPr>
          <w:tblHeader/>
        </w:trPr>
        <w:tc>
          <w:tcPr>
            <w:tcW w:w="851" w:type="dxa"/>
            <w:tcBorders>
              <w:top w:val="single" w:sz="4" w:space="0" w:color="auto"/>
              <w:left w:val="single" w:sz="4" w:space="0" w:color="auto"/>
              <w:bottom w:val="single" w:sz="4" w:space="0" w:color="auto"/>
              <w:right w:val="single" w:sz="4" w:space="0" w:color="auto"/>
            </w:tcBorders>
            <w:shd w:val="clear" w:color="000000" w:fill="auto"/>
            <w:vAlign w:val="center"/>
          </w:tcPr>
          <w:p w:rsidR="0037207B" w:rsidRPr="000D1C0C" w:rsidRDefault="0037207B" w:rsidP="004F1ABC">
            <w:pPr>
              <w:jc w:val="center"/>
              <w:rPr>
                <w:bCs/>
              </w:rPr>
            </w:pPr>
            <w:r w:rsidRPr="000D1C0C">
              <w:rPr>
                <w:bCs/>
                <w:sz w:val="22"/>
                <w:szCs w:val="22"/>
              </w:rPr>
              <w:t xml:space="preserve">№№ </w:t>
            </w:r>
            <w:proofErr w:type="spellStart"/>
            <w:r w:rsidRPr="000D1C0C">
              <w:rPr>
                <w:bCs/>
                <w:sz w:val="22"/>
                <w:szCs w:val="22"/>
              </w:rPr>
              <w:t>п\</w:t>
            </w:r>
            <w:proofErr w:type="gramStart"/>
            <w:r w:rsidRPr="000D1C0C">
              <w:rPr>
                <w:bCs/>
                <w:sz w:val="22"/>
                <w:szCs w:val="22"/>
              </w:rPr>
              <w:t>п</w:t>
            </w:r>
            <w:proofErr w:type="spellEnd"/>
            <w:proofErr w:type="gramEnd"/>
          </w:p>
        </w:tc>
        <w:tc>
          <w:tcPr>
            <w:tcW w:w="6945" w:type="dxa"/>
            <w:tcBorders>
              <w:top w:val="single" w:sz="4" w:space="0" w:color="auto"/>
              <w:left w:val="single" w:sz="4" w:space="0" w:color="auto"/>
              <w:bottom w:val="single" w:sz="4" w:space="0" w:color="auto"/>
              <w:right w:val="single" w:sz="4" w:space="0" w:color="auto"/>
            </w:tcBorders>
            <w:shd w:val="clear" w:color="000000" w:fill="auto"/>
            <w:vAlign w:val="center"/>
          </w:tcPr>
          <w:p w:rsidR="0037207B" w:rsidRPr="000D1C0C" w:rsidRDefault="0037207B" w:rsidP="004F1ABC">
            <w:pPr>
              <w:jc w:val="center"/>
              <w:rPr>
                <w:bCs/>
              </w:rPr>
            </w:pPr>
            <w:r w:rsidRPr="000D1C0C">
              <w:rPr>
                <w:bCs/>
                <w:sz w:val="22"/>
                <w:szCs w:val="22"/>
              </w:rPr>
              <w:t>Наименование документов</w:t>
            </w:r>
          </w:p>
        </w:tc>
        <w:tc>
          <w:tcPr>
            <w:tcW w:w="1277" w:type="dxa"/>
            <w:tcBorders>
              <w:top w:val="single" w:sz="4" w:space="0" w:color="auto"/>
              <w:left w:val="single" w:sz="4" w:space="0" w:color="auto"/>
              <w:bottom w:val="single" w:sz="4" w:space="0" w:color="auto"/>
              <w:right w:val="single" w:sz="4" w:space="0" w:color="auto"/>
            </w:tcBorders>
            <w:shd w:val="clear" w:color="000000" w:fill="auto"/>
          </w:tcPr>
          <w:p w:rsidR="0037207B" w:rsidRPr="000D1C0C" w:rsidRDefault="0037207B" w:rsidP="004F1ABC">
            <w:pPr>
              <w:jc w:val="center"/>
              <w:rPr>
                <w:bCs/>
              </w:rPr>
            </w:pPr>
            <w:r w:rsidRPr="000D1C0C">
              <w:rPr>
                <w:bCs/>
                <w:sz w:val="22"/>
                <w:szCs w:val="22"/>
              </w:rPr>
              <w:t xml:space="preserve">Страницы </w:t>
            </w:r>
          </w:p>
          <w:p w:rsidR="0037207B" w:rsidRPr="000D1C0C" w:rsidRDefault="0037207B" w:rsidP="004F1ABC">
            <w:pPr>
              <w:jc w:val="center"/>
              <w:rPr>
                <w:bCs/>
              </w:rPr>
            </w:pPr>
            <w:r w:rsidRPr="000D1C0C">
              <w:rPr>
                <w:bCs/>
                <w:sz w:val="22"/>
                <w:szCs w:val="22"/>
              </w:rPr>
              <w:t>с __ по __</w:t>
            </w:r>
          </w:p>
        </w:tc>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rsidR="0037207B" w:rsidRPr="000D1C0C" w:rsidRDefault="0037207B" w:rsidP="004F1ABC">
            <w:pPr>
              <w:jc w:val="center"/>
              <w:rPr>
                <w:bCs/>
              </w:rPr>
            </w:pPr>
            <w:r w:rsidRPr="000D1C0C">
              <w:rPr>
                <w:bCs/>
                <w:sz w:val="22"/>
                <w:szCs w:val="22"/>
              </w:rPr>
              <w:t>Количество страниц</w:t>
            </w:r>
          </w:p>
        </w:tc>
      </w:tr>
      <w:tr w:rsidR="0037207B" w:rsidRPr="000D1C0C" w:rsidTr="004F1ABC">
        <w:tc>
          <w:tcPr>
            <w:tcW w:w="851" w:type="dxa"/>
            <w:tcBorders>
              <w:top w:val="single" w:sz="4" w:space="0" w:color="auto"/>
              <w:left w:val="single" w:sz="4" w:space="0" w:color="auto"/>
              <w:bottom w:val="single" w:sz="4" w:space="0" w:color="auto"/>
              <w:right w:val="single" w:sz="4" w:space="0" w:color="auto"/>
            </w:tcBorders>
          </w:tcPr>
          <w:p w:rsidR="0037207B" w:rsidRPr="000D1C0C" w:rsidRDefault="0037207B" w:rsidP="004F1ABC">
            <w:pPr>
              <w:widowControl w:val="0"/>
              <w:numPr>
                <w:ilvl w:val="0"/>
                <w:numId w:val="11"/>
              </w:numPr>
              <w:suppressAutoHyphens w:val="0"/>
              <w:jc w:val="center"/>
            </w:pPr>
          </w:p>
        </w:tc>
        <w:tc>
          <w:tcPr>
            <w:tcW w:w="6945" w:type="dxa"/>
            <w:tcBorders>
              <w:top w:val="single" w:sz="4" w:space="0" w:color="auto"/>
              <w:left w:val="single" w:sz="4" w:space="0" w:color="auto"/>
              <w:bottom w:val="single" w:sz="4" w:space="0" w:color="auto"/>
              <w:right w:val="single" w:sz="4" w:space="0" w:color="auto"/>
            </w:tcBorders>
          </w:tcPr>
          <w:p w:rsidR="0037207B" w:rsidRPr="000D1C0C" w:rsidRDefault="0037207B" w:rsidP="004F1ABC">
            <w:pPr>
              <w:jc w:val="both"/>
            </w:pPr>
            <w:r w:rsidRPr="000D1C0C">
              <w:rPr>
                <w:sz w:val="22"/>
                <w:szCs w:val="22"/>
              </w:rPr>
              <w:t xml:space="preserve">Заявка на участие в аукционе по форме 2.2. Раздела </w:t>
            </w:r>
            <w:r w:rsidRPr="000D1C0C">
              <w:rPr>
                <w:sz w:val="22"/>
                <w:szCs w:val="22"/>
                <w:lang w:val="en-US"/>
              </w:rPr>
              <w:t>II</w:t>
            </w:r>
            <w:r w:rsidRPr="000D1C0C">
              <w:rPr>
                <w:sz w:val="22"/>
                <w:szCs w:val="22"/>
              </w:rPr>
              <w:t xml:space="preserve"> документации об аукционе</w:t>
            </w:r>
          </w:p>
        </w:tc>
        <w:tc>
          <w:tcPr>
            <w:tcW w:w="1277" w:type="dxa"/>
            <w:tcBorders>
              <w:top w:val="single" w:sz="4" w:space="0" w:color="auto"/>
              <w:left w:val="single" w:sz="4" w:space="0" w:color="auto"/>
              <w:bottom w:val="single" w:sz="4" w:space="0" w:color="auto"/>
              <w:right w:val="single" w:sz="4" w:space="0" w:color="auto"/>
            </w:tcBorders>
          </w:tcPr>
          <w:p w:rsidR="0037207B" w:rsidRPr="000D1C0C" w:rsidRDefault="0037207B" w:rsidP="004F1ABC"/>
        </w:tc>
        <w:tc>
          <w:tcPr>
            <w:tcW w:w="1134" w:type="dxa"/>
            <w:tcBorders>
              <w:top w:val="single" w:sz="4" w:space="0" w:color="auto"/>
              <w:left w:val="single" w:sz="4" w:space="0" w:color="auto"/>
              <w:bottom w:val="single" w:sz="4" w:space="0" w:color="auto"/>
              <w:right w:val="single" w:sz="4" w:space="0" w:color="auto"/>
            </w:tcBorders>
          </w:tcPr>
          <w:p w:rsidR="0037207B" w:rsidRPr="000D1C0C" w:rsidRDefault="0037207B" w:rsidP="004F1ABC"/>
        </w:tc>
      </w:tr>
      <w:tr w:rsidR="0037207B" w:rsidRPr="000D1C0C" w:rsidTr="004F1ABC">
        <w:trPr>
          <w:trHeight w:val="389"/>
        </w:trPr>
        <w:tc>
          <w:tcPr>
            <w:tcW w:w="851" w:type="dxa"/>
            <w:tcBorders>
              <w:top w:val="single" w:sz="4" w:space="0" w:color="auto"/>
              <w:left w:val="single" w:sz="4" w:space="0" w:color="auto"/>
              <w:bottom w:val="single" w:sz="4" w:space="0" w:color="auto"/>
              <w:right w:val="single" w:sz="4" w:space="0" w:color="auto"/>
            </w:tcBorders>
          </w:tcPr>
          <w:p w:rsidR="0037207B" w:rsidRPr="000D1C0C" w:rsidRDefault="0037207B" w:rsidP="004F1ABC">
            <w:pPr>
              <w:widowControl w:val="0"/>
              <w:suppressAutoHyphens w:val="0"/>
              <w:jc w:val="center"/>
            </w:pPr>
            <w:r w:rsidRPr="000D1C0C">
              <w:rPr>
                <w:sz w:val="22"/>
                <w:szCs w:val="22"/>
              </w:rPr>
              <w:t>1.1.</w:t>
            </w:r>
          </w:p>
        </w:tc>
        <w:tc>
          <w:tcPr>
            <w:tcW w:w="6945" w:type="dxa"/>
            <w:tcBorders>
              <w:top w:val="single" w:sz="4" w:space="0" w:color="auto"/>
              <w:left w:val="single" w:sz="4" w:space="0" w:color="auto"/>
              <w:bottom w:val="single" w:sz="4" w:space="0" w:color="auto"/>
              <w:right w:val="single" w:sz="4" w:space="0" w:color="auto"/>
            </w:tcBorders>
          </w:tcPr>
          <w:p w:rsidR="0037207B" w:rsidRPr="000D1C0C" w:rsidRDefault="0037207B" w:rsidP="004F1ABC">
            <w:pPr>
              <w:jc w:val="both"/>
            </w:pPr>
            <w:r w:rsidRPr="000D1C0C">
              <w:rPr>
                <w:sz w:val="22"/>
                <w:szCs w:val="22"/>
              </w:rPr>
              <w:t xml:space="preserve">Анкета участника аукциона по форме 2.6. Раздела </w:t>
            </w:r>
            <w:r w:rsidRPr="000D1C0C">
              <w:rPr>
                <w:sz w:val="22"/>
                <w:szCs w:val="22"/>
                <w:lang w:val="en-US"/>
              </w:rPr>
              <w:t>II</w:t>
            </w:r>
            <w:r w:rsidRPr="000D1C0C">
              <w:rPr>
                <w:sz w:val="22"/>
                <w:szCs w:val="22"/>
              </w:rPr>
              <w:t xml:space="preserve"> документации об аукционе</w:t>
            </w:r>
          </w:p>
        </w:tc>
        <w:tc>
          <w:tcPr>
            <w:tcW w:w="1277" w:type="dxa"/>
            <w:tcBorders>
              <w:top w:val="single" w:sz="4" w:space="0" w:color="auto"/>
              <w:left w:val="single" w:sz="4" w:space="0" w:color="auto"/>
              <w:bottom w:val="single" w:sz="4" w:space="0" w:color="auto"/>
              <w:right w:val="single" w:sz="4" w:space="0" w:color="auto"/>
            </w:tcBorders>
          </w:tcPr>
          <w:p w:rsidR="0037207B" w:rsidRPr="000D1C0C" w:rsidRDefault="0037207B" w:rsidP="004F1ABC"/>
        </w:tc>
        <w:tc>
          <w:tcPr>
            <w:tcW w:w="1134" w:type="dxa"/>
            <w:tcBorders>
              <w:top w:val="single" w:sz="4" w:space="0" w:color="auto"/>
              <w:left w:val="single" w:sz="4" w:space="0" w:color="auto"/>
              <w:bottom w:val="single" w:sz="4" w:space="0" w:color="auto"/>
              <w:right w:val="single" w:sz="4" w:space="0" w:color="auto"/>
            </w:tcBorders>
          </w:tcPr>
          <w:p w:rsidR="0037207B" w:rsidRPr="000D1C0C" w:rsidRDefault="0037207B" w:rsidP="004F1ABC"/>
        </w:tc>
      </w:tr>
      <w:tr w:rsidR="0037207B" w:rsidRPr="000D1C0C" w:rsidTr="004F1ABC">
        <w:trPr>
          <w:trHeight w:val="389"/>
        </w:trPr>
        <w:tc>
          <w:tcPr>
            <w:tcW w:w="851" w:type="dxa"/>
            <w:tcBorders>
              <w:top w:val="single" w:sz="4" w:space="0" w:color="auto"/>
              <w:left w:val="single" w:sz="4" w:space="0" w:color="auto"/>
              <w:bottom w:val="single" w:sz="4" w:space="0" w:color="auto"/>
              <w:right w:val="single" w:sz="4" w:space="0" w:color="auto"/>
            </w:tcBorders>
          </w:tcPr>
          <w:p w:rsidR="0037207B" w:rsidRPr="000D1C0C" w:rsidRDefault="0037207B" w:rsidP="004F1ABC">
            <w:pPr>
              <w:widowControl w:val="0"/>
              <w:numPr>
                <w:ilvl w:val="0"/>
                <w:numId w:val="11"/>
              </w:numPr>
              <w:suppressAutoHyphens w:val="0"/>
              <w:jc w:val="center"/>
            </w:pPr>
          </w:p>
        </w:tc>
        <w:tc>
          <w:tcPr>
            <w:tcW w:w="6945" w:type="dxa"/>
            <w:tcBorders>
              <w:top w:val="single" w:sz="4" w:space="0" w:color="auto"/>
              <w:left w:val="single" w:sz="4" w:space="0" w:color="auto"/>
              <w:bottom w:val="single" w:sz="4" w:space="0" w:color="auto"/>
              <w:right w:val="single" w:sz="4" w:space="0" w:color="auto"/>
            </w:tcBorders>
          </w:tcPr>
          <w:p w:rsidR="0037207B" w:rsidRPr="000D1C0C" w:rsidRDefault="0037207B" w:rsidP="004F1ABC">
            <w:pPr>
              <w:jc w:val="both"/>
            </w:pPr>
            <w:r w:rsidRPr="000D1C0C">
              <w:rPr>
                <w:sz w:val="22"/>
                <w:szCs w:val="22"/>
              </w:rPr>
              <w:t>Выписка из единого государственного реестра юридических лиц или нотариально заверенная копия такой выписки, полученная не ранее чем за шесть месяцев до дня размещения на официальном сайте торгов извещения о проведении открытого аукциона (для юридического лица).</w:t>
            </w:r>
          </w:p>
        </w:tc>
        <w:tc>
          <w:tcPr>
            <w:tcW w:w="1277" w:type="dxa"/>
            <w:tcBorders>
              <w:top w:val="single" w:sz="4" w:space="0" w:color="auto"/>
              <w:left w:val="single" w:sz="4" w:space="0" w:color="auto"/>
              <w:bottom w:val="single" w:sz="4" w:space="0" w:color="auto"/>
              <w:right w:val="single" w:sz="4" w:space="0" w:color="auto"/>
            </w:tcBorders>
          </w:tcPr>
          <w:p w:rsidR="0037207B" w:rsidRPr="000D1C0C" w:rsidRDefault="0037207B" w:rsidP="004F1ABC"/>
        </w:tc>
        <w:tc>
          <w:tcPr>
            <w:tcW w:w="1134" w:type="dxa"/>
            <w:tcBorders>
              <w:top w:val="single" w:sz="4" w:space="0" w:color="auto"/>
              <w:left w:val="single" w:sz="4" w:space="0" w:color="auto"/>
              <w:bottom w:val="single" w:sz="4" w:space="0" w:color="auto"/>
              <w:right w:val="single" w:sz="4" w:space="0" w:color="auto"/>
            </w:tcBorders>
          </w:tcPr>
          <w:p w:rsidR="0037207B" w:rsidRPr="000D1C0C" w:rsidRDefault="0037207B" w:rsidP="004F1ABC"/>
        </w:tc>
      </w:tr>
      <w:tr w:rsidR="0037207B" w:rsidRPr="000D1C0C" w:rsidTr="004F1ABC">
        <w:trPr>
          <w:trHeight w:val="1164"/>
        </w:trPr>
        <w:tc>
          <w:tcPr>
            <w:tcW w:w="851" w:type="dxa"/>
            <w:tcBorders>
              <w:top w:val="single" w:sz="4" w:space="0" w:color="auto"/>
              <w:left w:val="single" w:sz="4" w:space="0" w:color="auto"/>
              <w:bottom w:val="single" w:sz="4" w:space="0" w:color="auto"/>
              <w:right w:val="single" w:sz="4" w:space="0" w:color="auto"/>
            </w:tcBorders>
          </w:tcPr>
          <w:p w:rsidR="0037207B" w:rsidRPr="000D1C0C" w:rsidRDefault="0037207B" w:rsidP="004F1ABC">
            <w:pPr>
              <w:widowControl w:val="0"/>
              <w:numPr>
                <w:ilvl w:val="0"/>
                <w:numId w:val="11"/>
              </w:numPr>
              <w:suppressAutoHyphens w:val="0"/>
              <w:jc w:val="center"/>
            </w:pPr>
          </w:p>
        </w:tc>
        <w:tc>
          <w:tcPr>
            <w:tcW w:w="6945" w:type="dxa"/>
            <w:tcBorders>
              <w:top w:val="single" w:sz="4" w:space="0" w:color="auto"/>
              <w:left w:val="single" w:sz="4" w:space="0" w:color="auto"/>
              <w:bottom w:val="single" w:sz="4" w:space="0" w:color="auto"/>
              <w:right w:val="single" w:sz="4" w:space="0" w:color="auto"/>
            </w:tcBorders>
          </w:tcPr>
          <w:p w:rsidR="0037207B" w:rsidRPr="000D1C0C" w:rsidRDefault="0037207B" w:rsidP="004F1ABC">
            <w:pPr>
              <w:jc w:val="both"/>
            </w:pPr>
            <w:r w:rsidRPr="000D1C0C">
              <w:rPr>
                <w:sz w:val="22"/>
                <w:szCs w:val="22"/>
              </w:rPr>
              <w:t>Выписка из единого государственного реестра индивидуальных предпринимателей или нотариально заверенная копия такой выписки, полученная не ранее чем за шесть месяцев до дня размещения на официальном сайте торгов извещения о проведении открытого аукциона (для индивидуального предпринимателя).</w:t>
            </w:r>
          </w:p>
        </w:tc>
        <w:tc>
          <w:tcPr>
            <w:tcW w:w="1277" w:type="dxa"/>
            <w:tcBorders>
              <w:top w:val="single" w:sz="4" w:space="0" w:color="auto"/>
              <w:left w:val="single" w:sz="4" w:space="0" w:color="auto"/>
              <w:bottom w:val="single" w:sz="4" w:space="0" w:color="auto"/>
              <w:right w:val="single" w:sz="4" w:space="0" w:color="auto"/>
            </w:tcBorders>
          </w:tcPr>
          <w:p w:rsidR="0037207B" w:rsidRPr="000D1C0C" w:rsidRDefault="0037207B" w:rsidP="004F1ABC"/>
        </w:tc>
        <w:tc>
          <w:tcPr>
            <w:tcW w:w="1134" w:type="dxa"/>
            <w:tcBorders>
              <w:top w:val="single" w:sz="4" w:space="0" w:color="auto"/>
              <w:left w:val="single" w:sz="4" w:space="0" w:color="auto"/>
              <w:bottom w:val="single" w:sz="4" w:space="0" w:color="auto"/>
              <w:right w:val="single" w:sz="4" w:space="0" w:color="auto"/>
            </w:tcBorders>
          </w:tcPr>
          <w:p w:rsidR="0037207B" w:rsidRPr="000D1C0C" w:rsidRDefault="0037207B" w:rsidP="004F1ABC"/>
        </w:tc>
      </w:tr>
      <w:tr w:rsidR="0037207B" w:rsidRPr="000D1C0C" w:rsidTr="004F1ABC">
        <w:trPr>
          <w:trHeight w:val="389"/>
        </w:trPr>
        <w:tc>
          <w:tcPr>
            <w:tcW w:w="851" w:type="dxa"/>
            <w:tcBorders>
              <w:top w:val="single" w:sz="4" w:space="0" w:color="auto"/>
              <w:left w:val="single" w:sz="4" w:space="0" w:color="auto"/>
              <w:bottom w:val="single" w:sz="4" w:space="0" w:color="auto"/>
              <w:right w:val="single" w:sz="4" w:space="0" w:color="auto"/>
            </w:tcBorders>
          </w:tcPr>
          <w:p w:rsidR="0037207B" w:rsidRPr="000D1C0C" w:rsidRDefault="0037207B" w:rsidP="004F1ABC">
            <w:pPr>
              <w:widowControl w:val="0"/>
              <w:numPr>
                <w:ilvl w:val="0"/>
                <w:numId w:val="11"/>
              </w:numPr>
              <w:suppressAutoHyphens w:val="0"/>
              <w:jc w:val="center"/>
            </w:pPr>
          </w:p>
        </w:tc>
        <w:tc>
          <w:tcPr>
            <w:tcW w:w="6945" w:type="dxa"/>
            <w:tcBorders>
              <w:top w:val="single" w:sz="4" w:space="0" w:color="auto"/>
              <w:left w:val="single" w:sz="4" w:space="0" w:color="auto"/>
              <w:bottom w:val="single" w:sz="4" w:space="0" w:color="auto"/>
              <w:right w:val="single" w:sz="4" w:space="0" w:color="auto"/>
            </w:tcBorders>
          </w:tcPr>
          <w:p w:rsidR="0037207B" w:rsidRPr="000D1C0C" w:rsidRDefault="0037207B" w:rsidP="004F1ABC">
            <w:pPr>
              <w:jc w:val="both"/>
            </w:pPr>
            <w:r w:rsidRPr="000D1C0C">
              <w:rPr>
                <w:sz w:val="22"/>
                <w:szCs w:val="22"/>
              </w:rPr>
              <w:t>Копии документов, удостоверяющих личность (для иного физического лица).</w:t>
            </w:r>
          </w:p>
        </w:tc>
        <w:tc>
          <w:tcPr>
            <w:tcW w:w="1277" w:type="dxa"/>
            <w:tcBorders>
              <w:top w:val="single" w:sz="4" w:space="0" w:color="auto"/>
              <w:left w:val="single" w:sz="4" w:space="0" w:color="auto"/>
              <w:bottom w:val="single" w:sz="4" w:space="0" w:color="auto"/>
              <w:right w:val="single" w:sz="4" w:space="0" w:color="auto"/>
            </w:tcBorders>
          </w:tcPr>
          <w:p w:rsidR="0037207B" w:rsidRPr="000D1C0C" w:rsidRDefault="0037207B" w:rsidP="004F1ABC"/>
        </w:tc>
        <w:tc>
          <w:tcPr>
            <w:tcW w:w="1134" w:type="dxa"/>
            <w:tcBorders>
              <w:top w:val="single" w:sz="4" w:space="0" w:color="auto"/>
              <w:left w:val="single" w:sz="4" w:space="0" w:color="auto"/>
              <w:bottom w:val="single" w:sz="4" w:space="0" w:color="auto"/>
              <w:right w:val="single" w:sz="4" w:space="0" w:color="auto"/>
            </w:tcBorders>
          </w:tcPr>
          <w:p w:rsidR="0037207B" w:rsidRPr="000D1C0C" w:rsidRDefault="0037207B" w:rsidP="004F1ABC"/>
        </w:tc>
      </w:tr>
      <w:tr w:rsidR="0037207B" w:rsidRPr="000D1C0C" w:rsidTr="004F1ABC">
        <w:trPr>
          <w:trHeight w:val="389"/>
        </w:trPr>
        <w:tc>
          <w:tcPr>
            <w:tcW w:w="851" w:type="dxa"/>
            <w:tcBorders>
              <w:top w:val="single" w:sz="4" w:space="0" w:color="auto"/>
              <w:left w:val="single" w:sz="4" w:space="0" w:color="auto"/>
              <w:bottom w:val="single" w:sz="4" w:space="0" w:color="auto"/>
              <w:right w:val="single" w:sz="4" w:space="0" w:color="auto"/>
            </w:tcBorders>
          </w:tcPr>
          <w:p w:rsidR="0037207B" w:rsidRPr="000D1C0C" w:rsidRDefault="0037207B" w:rsidP="004F1ABC">
            <w:pPr>
              <w:widowControl w:val="0"/>
              <w:numPr>
                <w:ilvl w:val="0"/>
                <w:numId w:val="11"/>
              </w:numPr>
              <w:suppressAutoHyphens w:val="0"/>
              <w:jc w:val="center"/>
            </w:pPr>
          </w:p>
        </w:tc>
        <w:tc>
          <w:tcPr>
            <w:tcW w:w="6945" w:type="dxa"/>
            <w:tcBorders>
              <w:top w:val="single" w:sz="4" w:space="0" w:color="auto"/>
              <w:left w:val="single" w:sz="4" w:space="0" w:color="auto"/>
              <w:bottom w:val="single" w:sz="4" w:space="0" w:color="auto"/>
              <w:right w:val="single" w:sz="4" w:space="0" w:color="auto"/>
            </w:tcBorders>
          </w:tcPr>
          <w:p w:rsidR="0037207B" w:rsidRPr="000D1C0C" w:rsidRDefault="0037207B" w:rsidP="004F1ABC">
            <w:pPr>
              <w:pStyle w:val="affffc"/>
              <w:widowControl w:val="0"/>
              <w:spacing w:after="0"/>
            </w:pPr>
            <w:r w:rsidRPr="000D1C0C">
              <w:rPr>
                <w:sz w:val="22"/>
                <w:szCs w:val="22"/>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полученные не ранее чем за шесть месяцев до даты размещения на официальном сайте торгов извещения о проведен</w:t>
            </w:r>
            <w:proofErr w:type="gramStart"/>
            <w:r w:rsidRPr="000D1C0C">
              <w:rPr>
                <w:sz w:val="22"/>
                <w:szCs w:val="22"/>
              </w:rPr>
              <w:t>ии ау</w:t>
            </w:r>
            <w:proofErr w:type="gramEnd"/>
            <w:r w:rsidRPr="000D1C0C">
              <w:rPr>
                <w:sz w:val="22"/>
                <w:szCs w:val="22"/>
              </w:rPr>
              <w:t>кциона</w:t>
            </w:r>
          </w:p>
        </w:tc>
        <w:tc>
          <w:tcPr>
            <w:tcW w:w="1277" w:type="dxa"/>
            <w:tcBorders>
              <w:top w:val="single" w:sz="4" w:space="0" w:color="auto"/>
              <w:left w:val="single" w:sz="4" w:space="0" w:color="auto"/>
              <w:bottom w:val="single" w:sz="4" w:space="0" w:color="auto"/>
              <w:right w:val="single" w:sz="4" w:space="0" w:color="auto"/>
            </w:tcBorders>
          </w:tcPr>
          <w:p w:rsidR="0037207B" w:rsidRPr="000D1C0C" w:rsidRDefault="0037207B" w:rsidP="004F1ABC"/>
        </w:tc>
        <w:tc>
          <w:tcPr>
            <w:tcW w:w="1134" w:type="dxa"/>
            <w:tcBorders>
              <w:top w:val="single" w:sz="4" w:space="0" w:color="auto"/>
              <w:left w:val="single" w:sz="4" w:space="0" w:color="auto"/>
              <w:bottom w:val="single" w:sz="4" w:space="0" w:color="auto"/>
              <w:right w:val="single" w:sz="4" w:space="0" w:color="auto"/>
            </w:tcBorders>
          </w:tcPr>
          <w:p w:rsidR="0037207B" w:rsidRPr="000D1C0C" w:rsidRDefault="0037207B" w:rsidP="004F1ABC"/>
        </w:tc>
      </w:tr>
      <w:tr w:rsidR="0037207B" w:rsidRPr="000D1C0C" w:rsidTr="004F1ABC">
        <w:trPr>
          <w:trHeight w:val="389"/>
        </w:trPr>
        <w:tc>
          <w:tcPr>
            <w:tcW w:w="851" w:type="dxa"/>
            <w:tcBorders>
              <w:top w:val="single" w:sz="4" w:space="0" w:color="auto"/>
              <w:left w:val="single" w:sz="4" w:space="0" w:color="auto"/>
              <w:bottom w:val="single" w:sz="4" w:space="0" w:color="auto"/>
              <w:right w:val="single" w:sz="4" w:space="0" w:color="auto"/>
            </w:tcBorders>
          </w:tcPr>
          <w:p w:rsidR="0037207B" w:rsidRPr="000D1C0C" w:rsidRDefault="0037207B" w:rsidP="004F1ABC">
            <w:pPr>
              <w:widowControl w:val="0"/>
              <w:numPr>
                <w:ilvl w:val="0"/>
                <w:numId w:val="11"/>
              </w:numPr>
              <w:suppressAutoHyphens w:val="0"/>
              <w:jc w:val="center"/>
            </w:pPr>
          </w:p>
        </w:tc>
        <w:tc>
          <w:tcPr>
            <w:tcW w:w="6945" w:type="dxa"/>
            <w:tcBorders>
              <w:top w:val="single" w:sz="4" w:space="0" w:color="auto"/>
              <w:left w:val="single" w:sz="4" w:space="0" w:color="auto"/>
              <w:bottom w:val="single" w:sz="4" w:space="0" w:color="auto"/>
              <w:right w:val="single" w:sz="4" w:space="0" w:color="auto"/>
            </w:tcBorders>
          </w:tcPr>
          <w:p w:rsidR="0037207B" w:rsidRPr="000D1C0C" w:rsidRDefault="0037207B" w:rsidP="004F1ABC">
            <w:pPr>
              <w:pStyle w:val="affffc"/>
              <w:widowControl w:val="0"/>
              <w:spacing w:after="0"/>
              <w:rPr>
                <w:lang w:eastAsia="ar-SA"/>
              </w:rPr>
            </w:pPr>
            <w:proofErr w:type="gramStart"/>
            <w:r w:rsidRPr="000D1C0C">
              <w:rPr>
                <w:sz w:val="22"/>
                <w:szCs w:val="22"/>
                <w:lang w:eastAsia="ar-SA"/>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0D1C0C">
              <w:rPr>
                <w:sz w:val="22"/>
                <w:szCs w:val="22"/>
                <w:lang w:eastAsia="ar-SA"/>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w:t>
            </w:r>
            <w:r w:rsidRPr="000D1C0C">
              <w:rPr>
                <w:sz w:val="22"/>
                <w:szCs w:val="22"/>
                <w:lang w:eastAsia="ar-SA"/>
              </w:rPr>
              <w:lastRenderedPageBreak/>
              <w:t>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tc>
        <w:tc>
          <w:tcPr>
            <w:tcW w:w="1277" w:type="dxa"/>
            <w:tcBorders>
              <w:top w:val="single" w:sz="4" w:space="0" w:color="auto"/>
              <w:left w:val="single" w:sz="4" w:space="0" w:color="auto"/>
              <w:bottom w:val="single" w:sz="4" w:space="0" w:color="auto"/>
              <w:right w:val="single" w:sz="4" w:space="0" w:color="auto"/>
            </w:tcBorders>
          </w:tcPr>
          <w:p w:rsidR="0037207B" w:rsidRPr="000D1C0C" w:rsidRDefault="0037207B" w:rsidP="004F1ABC"/>
        </w:tc>
        <w:tc>
          <w:tcPr>
            <w:tcW w:w="1134" w:type="dxa"/>
            <w:tcBorders>
              <w:top w:val="single" w:sz="4" w:space="0" w:color="auto"/>
              <w:left w:val="single" w:sz="4" w:space="0" w:color="auto"/>
              <w:bottom w:val="single" w:sz="4" w:space="0" w:color="auto"/>
              <w:right w:val="single" w:sz="4" w:space="0" w:color="auto"/>
            </w:tcBorders>
          </w:tcPr>
          <w:p w:rsidR="0037207B" w:rsidRPr="000D1C0C" w:rsidRDefault="0037207B" w:rsidP="004F1ABC"/>
        </w:tc>
      </w:tr>
      <w:tr w:rsidR="0037207B" w:rsidRPr="000D1C0C" w:rsidTr="004F1ABC">
        <w:tc>
          <w:tcPr>
            <w:tcW w:w="851" w:type="dxa"/>
            <w:tcBorders>
              <w:top w:val="single" w:sz="4" w:space="0" w:color="auto"/>
              <w:left w:val="single" w:sz="4" w:space="0" w:color="auto"/>
              <w:bottom w:val="single" w:sz="4" w:space="0" w:color="auto"/>
              <w:right w:val="single" w:sz="4" w:space="0" w:color="auto"/>
            </w:tcBorders>
          </w:tcPr>
          <w:p w:rsidR="0037207B" w:rsidRPr="000D1C0C" w:rsidRDefault="0037207B" w:rsidP="004F1ABC">
            <w:pPr>
              <w:widowControl w:val="0"/>
              <w:numPr>
                <w:ilvl w:val="0"/>
                <w:numId w:val="11"/>
              </w:numPr>
              <w:suppressAutoHyphens w:val="0"/>
              <w:jc w:val="center"/>
            </w:pPr>
          </w:p>
        </w:tc>
        <w:tc>
          <w:tcPr>
            <w:tcW w:w="6945" w:type="dxa"/>
            <w:tcBorders>
              <w:top w:val="single" w:sz="4" w:space="0" w:color="auto"/>
              <w:left w:val="single" w:sz="4" w:space="0" w:color="auto"/>
              <w:bottom w:val="single" w:sz="4" w:space="0" w:color="auto"/>
              <w:right w:val="single" w:sz="4" w:space="0" w:color="auto"/>
            </w:tcBorders>
            <w:vAlign w:val="center"/>
          </w:tcPr>
          <w:p w:rsidR="0037207B" w:rsidRPr="000D1C0C" w:rsidRDefault="0037207B" w:rsidP="004F1ABC">
            <w:pPr>
              <w:shd w:val="clear" w:color="auto" w:fill="FFFFFF"/>
              <w:snapToGrid w:val="0"/>
              <w:jc w:val="both"/>
            </w:pPr>
            <w:r w:rsidRPr="000D1C0C">
              <w:rPr>
                <w:sz w:val="22"/>
                <w:szCs w:val="22"/>
              </w:rPr>
              <w:t>Копии учредительных документов участника аукциона - для юридических лиц (копии устава, положения, учредительного договора).</w:t>
            </w:r>
          </w:p>
        </w:tc>
        <w:tc>
          <w:tcPr>
            <w:tcW w:w="1277" w:type="dxa"/>
            <w:tcBorders>
              <w:top w:val="single" w:sz="4" w:space="0" w:color="auto"/>
              <w:left w:val="single" w:sz="4" w:space="0" w:color="auto"/>
              <w:bottom w:val="single" w:sz="4" w:space="0" w:color="auto"/>
              <w:right w:val="single" w:sz="4" w:space="0" w:color="auto"/>
            </w:tcBorders>
          </w:tcPr>
          <w:p w:rsidR="0037207B" w:rsidRPr="000D1C0C" w:rsidRDefault="0037207B" w:rsidP="004F1ABC"/>
        </w:tc>
        <w:tc>
          <w:tcPr>
            <w:tcW w:w="1134" w:type="dxa"/>
            <w:tcBorders>
              <w:top w:val="single" w:sz="4" w:space="0" w:color="auto"/>
              <w:left w:val="single" w:sz="4" w:space="0" w:color="auto"/>
              <w:bottom w:val="single" w:sz="4" w:space="0" w:color="auto"/>
              <w:right w:val="single" w:sz="4" w:space="0" w:color="auto"/>
            </w:tcBorders>
          </w:tcPr>
          <w:p w:rsidR="0037207B" w:rsidRPr="000D1C0C" w:rsidRDefault="0037207B" w:rsidP="004F1ABC"/>
        </w:tc>
      </w:tr>
      <w:tr w:rsidR="0037207B" w:rsidRPr="000D1C0C" w:rsidTr="004F1ABC">
        <w:tc>
          <w:tcPr>
            <w:tcW w:w="851" w:type="dxa"/>
            <w:tcBorders>
              <w:top w:val="single" w:sz="4" w:space="0" w:color="auto"/>
              <w:left w:val="single" w:sz="4" w:space="0" w:color="auto"/>
              <w:bottom w:val="single" w:sz="4" w:space="0" w:color="auto"/>
              <w:right w:val="single" w:sz="4" w:space="0" w:color="auto"/>
            </w:tcBorders>
          </w:tcPr>
          <w:p w:rsidR="0037207B" w:rsidRPr="000D1C0C" w:rsidRDefault="0037207B" w:rsidP="004F1ABC">
            <w:pPr>
              <w:widowControl w:val="0"/>
              <w:numPr>
                <w:ilvl w:val="0"/>
                <w:numId w:val="11"/>
              </w:numPr>
              <w:suppressAutoHyphens w:val="0"/>
              <w:jc w:val="center"/>
            </w:pPr>
          </w:p>
        </w:tc>
        <w:tc>
          <w:tcPr>
            <w:tcW w:w="6945" w:type="dxa"/>
            <w:tcBorders>
              <w:top w:val="single" w:sz="4" w:space="0" w:color="auto"/>
              <w:left w:val="single" w:sz="4" w:space="0" w:color="auto"/>
              <w:bottom w:val="single" w:sz="4" w:space="0" w:color="auto"/>
              <w:right w:val="single" w:sz="4" w:space="0" w:color="auto"/>
            </w:tcBorders>
          </w:tcPr>
          <w:p w:rsidR="0037207B" w:rsidRPr="000D1C0C" w:rsidRDefault="0037207B" w:rsidP="004F1ABC">
            <w:pPr>
              <w:jc w:val="both"/>
            </w:pPr>
            <w:r w:rsidRPr="000D1C0C">
              <w:rPr>
                <w:sz w:val="22"/>
                <w:szCs w:val="22"/>
              </w:rPr>
              <w:t xml:space="preserve">Документы или копии документов, подтверждающие внесение задатка </w:t>
            </w:r>
            <w:r w:rsidRPr="000D1C0C">
              <w:t>(платежное поручение, подтверждающее перечисление задатка)</w:t>
            </w:r>
          </w:p>
        </w:tc>
        <w:tc>
          <w:tcPr>
            <w:tcW w:w="1277" w:type="dxa"/>
            <w:tcBorders>
              <w:top w:val="single" w:sz="4" w:space="0" w:color="auto"/>
              <w:left w:val="single" w:sz="4" w:space="0" w:color="auto"/>
              <w:bottom w:val="single" w:sz="4" w:space="0" w:color="auto"/>
              <w:right w:val="single" w:sz="4" w:space="0" w:color="auto"/>
            </w:tcBorders>
          </w:tcPr>
          <w:p w:rsidR="0037207B" w:rsidRPr="000D1C0C" w:rsidRDefault="0037207B" w:rsidP="004F1ABC"/>
        </w:tc>
        <w:tc>
          <w:tcPr>
            <w:tcW w:w="1134" w:type="dxa"/>
            <w:tcBorders>
              <w:top w:val="single" w:sz="4" w:space="0" w:color="auto"/>
              <w:left w:val="single" w:sz="4" w:space="0" w:color="auto"/>
              <w:bottom w:val="single" w:sz="4" w:space="0" w:color="auto"/>
              <w:right w:val="single" w:sz="4" w:space="0" w:color="auto"/>
            </w:tcBorders>
          </w:tcPr>
          <w:p w:rsidR="0037207B" w:rsidRPr="000D1C0C" w:rsidRDefault="0037207B" w:rsidP="004F1ABC"/>
        </w:tc>
      </w:tr>
      <w:tr w:rsidR="0037207B" w:rsidRPr="000D1C0C" w:rsidTr="004F1ABC">
        <w:tc>
          <w:tcPr>
            <w:tcW w:w="851" w:type="dxa"/>
            <w:tcBorders>
              <w:top w:val="single" w:sz="4" w:space="0" w:color="auto"/>
              <w:left w:val="single" w:sz="4" w:space="0" w:color="auto"/>
              <w:bottom w:val="single" w:sz="4" w:space="0" w:color="auto"/>
              <w:right w:val="single" w:sz="4" w:space="0" w:color="auto"/>
            </w:tcBorders>
          </w:tcPr>
          <w:p w:rsidR="0037207B" w:rsidRPr="000D1C0C" w:rsidRDefault="0037207B" w:rsidP="004F1ABC">
            <w:pPr>
              <w:widowControl w:val="0"/>
              <w:numPr>
                <w:ilvl w:val="0"/>
                <w:numId w:val="11"/>
              </w:numPr>
              <w:suppressAutoHyphens w:val="0"/>
              <w:jc w:val="center"/>
            </w:pPr>
          </w:p>
        </w:tc>
        <w:tc>
          <w:tcPr>
            <w:tcW w:w="6945" w:type="dxa"/>
            <w:tcBorders>
              <w:top w:val="single" w:sz="4" w:space="0" w:color="auto"/>
              <w:left w:val="single" w:sz="4" w:space="0" w:color="auto"/>
              <w:bottom w:val="single" w:sz="4" w:space="0" w:color="auto"/>
              <w:right w:val="single" w:sz="4" w:space="0" w:color="auto"/>
            </w:tcBorders>
          </w:tcPr>
          <w:p w:rsidR="0037207B" w:rsidRPr="000D1C0C" w:rsidRDefault="0037207B" w:rsidP="004F1ABC">
            <w:pPr>
              <w:jc w:val="both"/>
            </w:pPr>
            <w:r w:rsidRPr="000D1C0C">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c>
          <w:tcPr>
            <w:tcW w:w="1277" w:type="dxa"/>
            <w:tcBorders>
              <w:top w:val="single" w:sz="4" w:space="0" w:color="auto"/>
              <w:left w:val="single" w:sz="4" w:space="0" w:color="auto"/>
              <w:bottom w:val="single" w:sz="4" w:space="0" w:color="auto"/>
              <w:right w:val="single" w:sz="4" w:space="0" w:color="auto"/>
            </w:tcBorders>
          </w:tcPr>
          <w:p w:rsidR="0037207B" w:rsidRPr="000D1C0C" w:rsidRDefault="0037207B" w:rsidP="004F1ABC"/>
        </w:tc>
        <w:tc>
          <w:tcPr>
            <w:tcW w:w="1134" w:type="dxa"/>
            <w:tcBorders>
              <w:top w:val="single" w:sz="4" w:space="0" w:color="auto"/>
              <w:left w:val="single" w:sz="4" w:space="0" w:color="auto"/>
              <w:bottom w:val="single" w:sz="4" w:space="0" w:color="auto"/>
              <w:right w:val="single" w:sz="4" w:space="0" w:color="auto"/>
            </w:tcBorders>
          </w:tcPr>
          <w:p w:rsidR="0037207B" w:rsidRPr="000D1C0C" w:rsidRDefault="0037207B" w:rsidP="004F1ABC"/>
        </w:tc>
      </w:tr>
      <w:tr w:rsidR="0037207B" w:rsidRPr="000D1C0C" w:rsidTr="004F1ABC">
        <w:tc>
          <w:tcPr>
            <w:tcW w:w="851" w:type="dxa"/>
            <w:tcBorders>
              <w:top w:val="single" w:sz="4" w:space="0" w:color="auto"/>
              <w:left w:val="single" w:sz="4" w:space="0" w:color="auto"/>
              <w:bottom w:val="single" w:sz="4" w:space="0" w:color="auto"/>
              <w:right w:val="single" w:sz="4" w:space="0" w:color="auto"/>
            </w:tcBorders>
          </w:tcPr>
          <w:p w:rsidR="0037207B" w:rsidRPr="000D1C0C" w:rsidRDefault="0037207B" w:rsidP="004F1ABC">
            <w:pPr>
              <w:widowControl w:val="0"/>
              <w:numPr>
                <w:ilvl w:val="0"/>
                <w:numId w:val="11"/>
              </w:numPr>
              <w:suppressAutoHyphens w:val="0"/>
              <w:jc w:val="center"/>
            </w:pPr>
          </w:p>
        </w:tc>
        <w:tc>
          <w:tcPr>
            <w:tcW w:w="6945" w:type="dxa"/>
            <w:tcBorders>
              <w:top w:val="single" w:sz="4" w:space="0" w:color="auto"/>
              <w:left w:val="single" w:sz="4" w:space="0" w:color="auto"/>
              <w:bottom w:val="single" w:sz="4" w:space="0" w:color="auto"/>
              <w:right w:val="single" w:sz="4" w:space="0" w:color="auto"/>
            </w:tcBorders>
          </w:tcPr>
          <w:p w:rsidR="0037207B" w:rsidRPr="000D1C0C" w:rsidRDefault="0037207B" w:rsidP="004F1ABC">
            <w:pPr>
              <w:suppressAutoHyphens w:val="0"/>
              <w:autoSpaceDE w:val="0"/>
              <w:autoSpaceDN w:val="0"/>
              <w:adjustRightInd w:val="0"/>
              <w:jc w:val="both"/>
              <w:rPr>
                <w:lang w:eastAsia="ru-RU"/>
              </w:rPr>
            </w:pPr>
            <w:r w:rsidRPr="000D1C0C">
              <w:rPr>
                <w:sz w:val="22"/>
                <w:szCs w:val="22"/>
                <w:lang w:eastAsia="ru-RU"/>
              </w:rPr>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0D1C0C">
                <w:rPr>
                  <w:sz w:val="22"/>
                  <w:szCs w:val="22"/>
                  <w:lang w:eastAsia="ru-RU"/>
                </w:rPr>
                <w:t>Кодексом</w:t>
              </w:r>
            </w:hyperlink>
            <w:r w:rsidRPr="000D1C0C">
              <w:rPr>
                <w:sz w:val="22"/>
                <w:szCs w:val="22"/>
                <w:lang w:eastAsia="ru-RU"/>
              </w:rPr>
              <w:t xml:space="preserve"> Российской Федерации об административных правонарушениях</w:t>
            </w:r>
          </w:p>
          <w:p w:rsidR="0037207B" w:rsidRPr="000D1C0C" w:rsidRDefault="0037207B" w:rsidP="004F1ABC">
            <w:pPr>
              <w:jc w:val="both"/>
            </w:pPr>
          </w:p>
        </w:tc>
        <w:tc>
          <w:tcPr>
            <w:tcW w:w="1277" w:type="dxa"/>
            <w:tcBorders>
              <w:top w:val="single" w:sz="4" w:space="0" w:color="auto"/>
              <w:left w:val="single" w:sz="4" w:space="0" w:color="auto"/>
              <w:bottom w:val="single" w:sz="4" w:space="0" w:color="auto"/>
              <w:right w:val="single" w:sz="4" w:space="0" w:color="auto"/>
            </w:tcBorders>
          </w:tcPr>
          <w:p w:rsidR="0037207B" w:rsidRPr="000D1C0C" w:rsidRDefault="0037207B" w:rsidP="004F1ABC"/>
        </w:tc>
        <w:tc>
          <w:tcPr>
            <w:tcW w:w="1134" w:type="dxa"/>
            <w:tcBorders>
              <w:top w:val="single" w:sz="4" w:space="0" w:color="auto"/>
              <w:left w:val="single" w:sz="4" w:space="0" w:color="auto"/>
              <w:bottom w:val="single" w:sz="4" w:space="0" w:color="auto"/>
              <w:right w:val="single" w:sz="4" w:space="0" w:color="auto"/>
            </w:tcBorders>
          </w:tcPr>
          <w:p w:rsidR="0037207B" w:rsidRPr="000D1C0C" w:rsidRDefault="0037207B" w:rsidP="004F1ABC"/>
        </w:tc>
      </w:tr>
      <w:tr w:rsidR="0037207B" w:rsidRPr="000D1C0C" w:rsidTr="004F1ABC">
        <w:tc>
          <w:tcPr>
            <w:tcW w:w="851" w:type="dxa"/>
            <w:tcBorders>
              <w:top w:val="single" w:sz="4" w:space="0" w:color="auto"/>
              <w:left w:val="single" w:sz="4" w:space="0" w:color="auto"/>
              <w:bottom w:val="single" w:sz="4" w:space="0" w:color="auto"/>
              <w:right w:val="single" w:sz="4" w:space="0" w:color="auto"/>
            </w:tcBorders>
          </w:tcPr>
          <w:p w:rsidR="0037207B" w:rsidRPr="000D1C0C" w:rsidRDefault="0037207B" w:rsidP="004F1ABC">
            <w:pPr>
              <w:ind w:left="360"/>
              <w:jc w:val="center"/>
            </w:pPr>
          </w:p>
        </w:tc>
        <w:tc>
          <w:tcPr>
            <w:tcW w:w="8222" w:type="dxa"/>
            <w:gridSpan w:val="2"/>
            <w:tcBorders>
              <w:top w:val="single" w:sz="4" w:space="0" w:color="auto"/>
              <w:left w:val="single" w:sz="4" w:space="0" w:color="auto"/>
              <w:bottom w:val="single" w:sz="4" w:space="0" w:color="auto"/>
              <w:right w:val="single" w:sz="4" w:space="0" w:color="auto"/>
            </w:tcBorders>
          </w:tcPr>
          <w:p w:rsidR="0037207B" w:rsidRPr="000D1C0C" w:rsidRDefault="0037207B" w:rsidP="004F1ABC">
            <w:r w:rsidRPr="000D1C0C">
              <w:rPr>
                <w:bCs/>
                <w:sz w:val="22"/>
                <w:szCs w:val="22"/>
              </w:rPr>
              <w:t>ВСЕГО листов:</w:t>
            </w:r>
          </w:p>
        </w:tc>
        <w:tc>
          <w:tcPr>
            <w:tcW w:w="1134" w:type="dxa"/>
            <w:tcBorders>
              <w:top w:val="single" w:sz="4" w:space="0" w:color="auto"/>
              <w:left w:val="single" w:sz="4" w:space="0" w:color="auto"/>
              <w:bottom w:val="single" w:sz="4" w:space="0" w:color="auto"/>
              <w:right w:val="single" w:sz="4" w:space="0" w:color="auto"/>
            </w:tcBorders>
          </w:tcPr>
          <w:p w:rsidR="0037207B" w:rsidRPr="000D1C0C" w:rsidRDefault="0037207B" w:rsidP="004F1ABC"/>
        </w:tc>
      </w:tr>
    </w:tbl>
    <w:p w:rsidR="0037207B" w:rsidRPr="000D1C0C" w:rsidRDefault="0037207B" w:rsidP="0037207B">
      <w:pPr>
        <w:rPr>
          <w:bCs/>
          <w:iCs/>
        </w:rPr>
      </w:pPr>
    </w:p>
    <w:p w:rsidR="0037207B" w:rsidRPr="000D1C0C" w:rsidRDefault="0037207B" w:rsidP="0037207B">
      <w:pPr>
        <w:rPr>
          <w:bCs/>
        </w:rPr>
      </w:pPr>
    </w:p>
    <w:p w:rsidR="0037207B" w:rsidRPr="000D1C0C" w:rsidRDefault="0037207B" w:rsidP="0037207B">
      <w:pPr>
        <w:rPr>
          <w:bCs/>
        </w:rPr>
      </w:pPr>
      <w:r>
        <w:rPr>
          <w:bCs/>
        </w:rPr>
        <w:t>Участник</w:t>
      </w:r>
      <w:r w:rsidRPr="000D1C0C">
        <w:rPr>
          <w:bCs/>
        </w:rPr>
        <w:t xml:space="preserve"> аукциона</w:t>
      </w:r>
    </w:p>
    <w:p w:rsidR="0037207B" w:rsidRPr="000D1C0C" w:rsidRDefault="0037207B" w:rsidP="0037207B">
      <w:r w:rsidRPr="000D1C0C">
        <w:t xml:space="preserve">(уполномоченный представитель) </w:t>
      </w:r>
      <w:r w:rsidRPr="000D1C0C">
        <w:tab/>
      </w:r>
      <w:r w:rsidRPr="000D1C0C">
        <w:tab/>
      </w:r>
      <w:r w:rsidRPr="000D1C0C">
        <w:tab/>
      </w:r>
      <w:r w:rsidRPr="000D1C0C">
        <w:tab/>
      </w:r>
      <w:r w:rsidRPr="000D1C0C">
        <w:tab/>
        <w:t>_________________________________ (Ф.И.О.)</w:t>
      </w:r>
    </w:p>
    <w:p w:rsidR="0037207B" w:rsidRPr="000D1C0C" w:rsidRDefault="0037207B" w:rsidP="0037207B">
      <w:pPr>
        <w:ind w:left="2124" w:firstLine="708"/>
        <w:rPr>
          <w:vertAlign w:val="superscript"/>
        </w:rPr>
      </w:pPr>
      <w:r w:rsidRPr="000D1C0C">
        <w:rPr>
          <w:vertAlign w:val="superscript"/>
        </w:rPr>
        <w:t>(подпись)</w:t>
      </w:r>
    </w:p>
    <w:p w:rsidR="0037207B" w:rsidRPr="000D1C0C" w:rsidRDefault="0037207B" w:rsidP="0037207B">
      <w:pPr>
        <w:ind w:left="2124" w:firstLine="708"/>
        <w:rPr>
          <w:vertAlign w:val="superscript"/>
        </w:rPr>
      </w:pPr>
    </w:p>
    <w:p w:rsidR="0037207B" w:rsidRPr="000D1C0C" w:rsidRDefault="0037207B" w:rsidP="0037207B">
      <w:pPr>
        <w:ind w:left="2124" w:firstLine="708"/>
        <w:rPr>
          <w:vertAlign w:val="superscript"/>
        </w:rPr>
      </w:pPr>
    </w:p>
    <w:p w:rsidR="0037207B" w:rsidRPr="000D1C0C" w:rsidRDefault="0037207B" w:rsidP="0037207B">
      <w:pPr>
        <w:ind w:left="2124" w:firstLine="708"/>
        <w:rPr>
          <w:vertAlign w:val="superscript"/>
        </w:rPr>
      </w:pPr>
    </w:p>
    <w:p w:rsidR="0037207B" w:rsidRPr="000D1C0C" w:rsidRDefault="0037207B" w:rsidP="0037207B">
      <w:pPr>
        <w:ind w:left="2124" w:firstLine="708"/>
        <w:rPr>
          <w:vertAlign w:val="superscript"/>
        </w:rPr>
      </w:pPr>
    </w:p>
    <w:p w:rsidR="0037207B" w:rsidRPr="000D1C0C" w:rsidRDefault="0037207B" w:rsidP="0037207B">
      <w:pPr>
        <w:ind w:left="2124" w:firstLine="708"/>
        <w:rPr>
          <w:vertAlign w:val="superscript"/>
        </w:rPr>
      </w:pPr>
    </w:p>
    <w:p w:rsidR="0037207B" w:rsidRPr="000D1C0C" w:rsidRDefault="0037207B" w:rsidP="0037207B">
      <w:pPr>
        <w:ind w:left="2124" w:firstLine="708"/>
        <w:rPr>
          <w:vertAlign w:val="superscript"/>
        </w:rPr>
      </w:pPr>
    </w:p>
    <w:p w:rsidR="0037207B" w:rsidRPr="000D1C0C" w:rsidRDefault="0037207B" w:rsidP="0037207B">
      <w:pPr>
        <w:ind w:left="2124" w:firstLine="708"/>
        <w:rPr>
          <w:vertAlign w:val="superscript"/>
        </w:rPr>
      </w:pPr>
    </w:p>
    <w:p w:rsidR="0037207B" w:rsidRPr="000D1C0C" w:rsidRDefault="0037207B" w:rsidP="0037207B">
      <w:pPr>
        <w:ind w:left="2124" w:firstLine="708"/>
        <w:rPr>
          <w:vertAlign w:val="superscript"/>
        </w:rPr>
      </w:pPr>
    </w:p>
    <w:p w:rsidR="0037207B" w:rsidRPr="000D1C0C" w:rsidRDefault="0037207B" w:rsidP="0037207B">
      <w:pPr>
        <w:rPr>
          <w:vertAlign w:val="superscript"/>
        </w:rPr>
      </w:pPr>
    </w:p>
    <w:p w:rsidR="0037207B" w:rsidRPr="000D1C0C" w:rsidRDefault="0037207B" w:rsidP="0037207B">
      <w:pPr>
        <w:jc w:val="both"/>
        <w:rPr>
          <w:bCs/>
          <w:i/>
          <w:iCs/>
        </w:rPr>
      </w:pPr>
      <w:r w:rsidRPr="000D1C0C">
        <w:rPr>
          <w:bCs/>
          <w:i/>
          <w:iCs/>
        </w:rPr>
        <w:t>В данной форме приведен перечень документов, которые должны представить все участники аукциона. Другие документы прикладываются участниками аукциона самостоятельно, по собственному желанию.</w:t>
      </w:r>
    </w:p>
    <w:p w:rsidR="0037207B" w:rsidRPr="000D1C0C" w:rsidRDefault="0037207B" w:rsidP="0037207B">
      <w:pPr>
        <w:jc w:val="both"/>
        <w:rPr>
          <w:bCs/>
          <w:i/>
          <w:iCs/>
        </w:rPr>
      </w:pPr>
    </w:p>
    <w:p w:rsidR="0037207B" w:rsidRPr="000D1C0C" w:rsidRDefault="0037207B" w:rsidP="0037207B">
      <w:pPr>
        <w:jc w:val="both"/>
        <w:rPr>
          <w:bCs/>
          <w:i/>
          <w:iCs/>
        </w:rPr>
      </w:pPr>
    </w:p>
    <w:p w:rsidR="0037207B" w:rsidRPr="000D1C0C" w:rsidRDefault="0037207B" w:rsidP="0037207B">
      <w:pPr>
        <w:jc w:val="both"/>
        <w:rPr>
          <w:bCs/>
          <w:i/>
          <w:iCs/>
        </w:rPr>
      </w:pPr>
    </w:p>
    <w:p w:rsidR="0037207B" w:rsidRPr="000D1C0C" w:rsidRDefault="0037207B" w:rsidP="0037207B">
      <w:pPr>
        <w:jc w:val="both"/>
        <w:rPr>
          <w:bCs/>
          <w:i/>
          <w:iCs/>
        </w:rPr>
      </w:pPr>
    </w:p>
    <w:p w:rsidR="0037207B" w:rsidRPr="000D1C0C" w:rsidRDefault="0037207B" w:rsidP="0037207B">
      <w:pPr>
        <w:jc w:val="both"/>
        <w:rPr>
          <w:bCs/>
          <w:i/>
          <w:iCs/>
        </w:rPr>
      </w:pPr>
    </w:p>
    <w:p w:rsidR="0037207B" w:rsidRPr="000D1C0C" w:rsidRDefault="0037207B" w:rsidP="0037207B">
      <w:pPr>
        <w:jc w:val="both"/>
        <w:rPr>
          <w:bCs/>
          <w:i/>
          <w:iCs/>
        </w:rPr>
      </w:pPr>
    </w:p>
    <w:p w:rsidR="0037207B" w:rsidRPr="000D1C0C" w:rsidRDefault="0037207B" w:rsidP="0037207B">
      <w:pPr>
        <w:jc w:val="both"/>
        <w:rPr>
          <w:bCs/>
          <w:i/>
          <w:iCs/>
        </w:rPr>
      </w:pPr>
    </w:p>
    <w:p w:rsidR="0037207B" w:rsidRPr="000D1C0C" w:rsidRDefault="0037207B" w:rsidP="0037207B">
      <w:pPr>
        <w:jc w:val="both"/>
        <w:rPr>
          <w:bCs/>
          <w:i/>
          <w:iCs/>
        </w:rPr>
      </w:pPr>
    </w:p>
    <w:p w:rsidR="0037207B" w:rsidRPr="000D1C0C" w:rsidRDefault="0037207B" w:rsidP="0037207B">
      <w:pPr>
        <w:jc w:val="both"/>
        <w:rPr>
          <w:bCs/>
          <w:i/>
          <w:iCs/>
        </w:rPr>
      </w:pPr>
    </w:p>
    <w:p w:rsidR="0037207B" w:rsidRPr="000D1C0C" w:rsidRDefault="0037207B" w:rsidP="006753A9">
      <w:pPr>
        <w:pStyle w:val="311"/>
        <w:jc w:val="center"/>
        <w:rPr>
          <w:b w:val="0"/>
          <w:i/>
          <w:sz w:val="24"/>
        </w:rPr>
      </w:pPr>
      <w:r w:rsidRPr="000D1C0C">
        <w:t>2.2. ФОРМА ЗАЯВКИ НА УЧАСТИЕ В АУКЦИОНЕ</w:t>
      </w:r>
    </w:p>
    <w:p w:rsidR="0037207B" w:rsidRPr="000D1C0C" w:rsidRDefault="0037207B" w:rsidP="0037207B">
      <w:pPr>
        <w:pStyle w:val="afb"/>
        <w:ind w:left="5041"/>
        <w:rPr>
          <w:sz w:val="20"/>
        </w:rPr>
      </w:pPr>
    </w:p>
    <w:tbl>
      <w:tblPr>
        <w:tblW w:w="0" w:type="auto"/>
        <w:tblLook w:val="01E0"/>
      </w:tblPr>
      <w:tblGrid>
        <w:gridCol w:w="4188"/>
        <w:gridCol w:w="5880"/>
      </w:tblGrid>
      <w:tr w:rsidR="0037207B" w:rsidRPr="000D1C0C" w:rsidTr="004F1ABC">
        <w:tc>
          <w:tcPr>
            <w:tcW w:w="4188" w:type="dxa"/>
          </w:tcPr>
          <w:p w:rsidR="0037207B" w:rsidRPr="000D1C0C" w:rsidRDefault="0037207B" w:rsidP="004F1ABC">
            <w:pPr>
              <w:rPr>
                <w:sz w:val="20"/>
                <w:szCs w:val="20"/>
              </w:rPr>
            </w:pPr>
            <w:r w:rsidRPr="000D1C0C">
              <w:rPr>
                <w:sz w:val="20"/>
                <w:szCs w:val="20"/>
              </w:rPr>
              <w:t xml:space="preserve">На бланке участника аукциона </w:t>
            </w:r>
          </w:p>
          <w:p w:rsidR="0037207B" w:rsidRPr="000D1C0C" w:rsidRDefault="0037207B" w:rsidP="004F1ABC">
            <w:pPr>
              <w:ind w:firstLine="709"/>
              <w:rPr>
                <w:sz w:val="20"/>
                <w:szCs w:val="20"/>
              </w:rPr>
            </w:pPr>
            <w:r w:rsidRPr="000D1C0C">
              <w:rPr>
                <w:sz w:val="20"/>
                <w:szCs w:val="20"/>
              </w:rPr>
              <w:t>(по возможности)</w:t>
            </w:r>
          </w:p>
          <w:p w:rsidR="0037207B" w:rsidRPr="000D1C0C" w:rsidRDefault="006753A9" w:rsidP="004F1ABC">
            <w:pPr>
              <w:pStyle w:val="afb"/>
              <w:rPr>
                <w:i/>
                <w:iCs/>
                <w:sz w:val="20"/>
              </w:rPr>
            </w:pPr>
            <w:r w:rsidRPr="000D1C0C">
              <w:rPr>
                <w:i/>
                <w:iCs/>
                <w:sz w:val="20"/>
              </w:rPr>
              <w:t>Дата, исх. номер</w:t>
            </w:r>
          </w:p>
        </w:tc>
        <w:tc>
          <w:tcPr>
            <w:tcW w:w="5880" w:type="dxa"/>
          </w:tcPr>
          <w:p w:rsidR="0037207B" w:rsidRPr="006753A9" w:rsidRDefault="006753A9" w:rsidP="004F1ABC">
            <w:pPr>
              <w:pStyle w:val="afb"/>
              <w:pBdr>
                <w:bottom w:val="single" w:sz="12" w:space="1" w:color="auto"/>
              </w:pBdr>
              <w:jc w:val="center"/>
              <w:rPr>
                <w:b/>
                <w:iCs/>
                <w:szCs w:val="24"/>
              </w:rPr>
            </w:pPr>
            <w:r w:rsidRPr="006753A9">
              <w:rPr>
                <w:b/>
                <w:iCs/>
                <w:szCs w:val="24"/>
              </w:rPr>
              <w:t>Администрация МО «Городское поселение Красногорский»</w:t>
            </w:r>
          </w:p>
          <w:p w:rsidR="0037207B" w:rsidRPr="000D1C0C" w:rsidRDefault="0037207B" w:rsidP="006753A9">
            <w:pPr>
              <w:pStyle w:val="afb"/>
              <w:pBdr>
                <w:bottom w:val="single" w:sz="12" w:space="1" w:color="auto"/>
              </w:pBdr>
              <w:jc w:val="center"/>
              <w:rPr>
                <w:i/>
                <w:iCs/>
                <w:sz w:val="20"/>
              </w:rPr>
            </w:pPr>
            <w:r w:rsidRPr="006753A9">
              <w:rPr>
                <w:szCs w:val="24"/>
              </w:rPr>
              <w:t>42</w:t>
            </w:r>
            <w:r w:rsidR="006753A9" w:rsidRPr="006753A9">
              <w:rPr>
                <w:szCs w:val="24"/>
              </w:rPr>
              <w:t>5090</w:t>
            </w:r>
            <w:r w:rsidRPr="006753A9">
              <w:rPr>
                <w:iCs/>
                <w:szCs w:val="24"/>
              </w:rPr>
              <w:t xml:space="preserve">, Республика Марий Эл, </w:t>
            </w:r>
            <w:proofErr w:type="spellStart"/>
            <w:r w:rsidR="006753A9" w:rsidRPr="006753A9">
              <w:rPr>
                <w:iCs/>
                <w:szCs w:val="24"/>
              </w:rPr>
              <w:t>Звениговский</w:t>
            </w:r>
            <w:proofErr w:type="spellEnd"/>
            <w:r w:rsidR="006753A9" w:rsidRPr="006753A9">
              <w:rPr>
                <w:iCs/>
                <w:szCs w:val="24"/>
              </w:rPr>
              <w:t xml:space="preserve"> район, </w:t>
            </w:r>
            <w:proofErr w:type="spellStart"/>
            <w:r w:rsidR="006753A9" w:rsidRPr="006753A9">
              <w:rPr>
                <w:iCs/>
                <w:szCs w:val="24"/>
              </w:rPr>
              <w:t>пгт</w:t>
            </w:r>
            <w:proofErr w:type="spellEnd"/>
            <w:r w:rsidR="006753A9" w:rsidRPr="006753A9">
              <w:rPr>
                <w:iCs/>
                <w:szCs w:val="24"/>
              </w:rPr>
              <w:t xml:space="preserve">. Красногорский, ул. </w:t>
            </w:r>
            <w:proofErr w:type="gramStart"/>
            <w:r w:rsidR="006753A9" w:rsidRPr="006753A9">
              <w:rPr>
                <w:iCs/>
                <w:szCs w:val="24"/>
              </w:rPr>
              <w:t>Госпитальная</w:t>
            </w:r>
            <w:proofErr w:type="gramEnd"/>
            <w:r w:rsidR="006753A9" w:rsidRPr="006753A9">
              <w:rPr>
                <w:iCs/>
                <w:szCs w:val="24"/>
              </w:rPr>
              <w:t>, д.4а</w:t>
            </w:r>
          </w:p>
        </w:tc>
      </w:tr>
      <w:tr w:rsidR="0037207B" w:rsidRPr="000D1C0C" w:rsidTr="004F1ABC">
        <w:tc>
          <w:tcPr>
            <w:tcW w:w="4188" w:type="dxa"/>
          </w:tcPr>
          <w:p w:rsidR="0037207B" w:rsidRPr="000D1C0C" w:rsidRDefault="0037207B" w:rsidP="004F1ABC">
            <w:pPr>
              <w:pStyle w:val="afb"/>
              <w:rPr>
                <w:i/>
                <w:iCs/>
                <w:sz w:val="20"/>
              </w:rPr>
            </w:pPr>
          </w:p>
        </w:tc>
        <w:tc>
          <w:tcPr>
            <w:tcW w:w="5880" w:type="dxa"/>
          </w:tcPr>
          <w:p w:rsidR="0037207B" w:rsidRPr="000D1C0C" w:rsidRDefault="0037207B" w:rsidP="004F1ABC">
            <w:pPr>
              <w:pStyle w:val="afb"/>
              <w:rPr>
                <w:i/>
                <w:iCs/>
                <w:sz w:val="20"/>
              </w:rPr>
            </w:pPr>
          </w:p>
        </w:tc>
      </w:tr>
    </w:tbl>
    <w:p w:rsidR="0037207B" w:rsidRPr="000D1C0C" w:rsidRDefault="0037207B" w:rsidP="0037207B">
      <w:pPr>
        <w:pStyle w:val="afb"/>
        <w:rPr>
          <w:sz w:val="20"/>
        </w:rPr>
      </w:pPr>
    </w:p>
    <w:p w:rsidR="0037207B" w:rsidRPr="000D1C0C" w:rsidRDefault="0037207B" w:rsidP="0037207B">
      <w:pPr>
        <w:ind w:firstLine="567"/>
        <w:jc w:val="center"/>
        <w:rPr>
          <w:b/>
          <w:bCs/>
          <w:u w:val="single"/>
        </w:rPr>
      </w:pPr>
      <w:r w:rsidRPr="000D1C0C">
        <w:rPr>
          <w:b/>
          <w:bCs/>
        </w:rPr>
        <w:t xml:space="preserve">ЗАЯВКА НА УЧАСТИЕ В АУКЦИОНЕ </w:t>
      </w:r>
    </w:p>
    <w:p w:rsidR="006753A9" w:rsidRDefault="0037207B" w:rsidP="0037207B">
      <w:pPr>
        <w:ind w:left="103" w:right="33"/>
        <w:jc w:val="center"/>
      </w:pPr>
      <w:r w:rsidRPr="000D1C0C">
        <w:t xml:space="preserve">на право заключения договора аренды </w:t>
      </w:r>
      <w:r w:rsidR="006753A9">
        <w:t>муниципального</w:t>
      </w:r>
      <w:r w:rsidRPr="000D1C0C">
        <w:t xml:space="preserve"> имущества</w:t>
      </w:r>
    </w:p>
    <w:p w:rsidR="006753A9" w:rsidRDefault="0037207B" w:rsidP="0037207B">
      <w:pPr>
        <w:ind w:left="103" w:right="33"/>
        <w:jc w:val="center"/>
      </w:pPr>
      <w:r w:rsidRPr="000D1C0C">
        <w:t xml:space="preserve"> </w:t>
      </w:r>
      <w:r w:rsidR="006753A9">
        <w:t>муниципального образования «Городское поселение Красногорский»</w:t>
      </w:r>
    </w:p>
    <w:p w:rsidR="0037207B" w:rsidRPr="000D1C0C" w:rsidRDefault="0037207B" w:rsidP="0037207B">
      <w:pPr>
        <w:ind w:left="103" w:right="33"/>
        <w:jc w:val="center"/>
        <w:rPr>
          <w:bCs/>
          <w:i/>
          <w:sz w:val="22"/>
          <w:szCs w:val="22"/>
        </w:rPr>
      </w:pPr>
      <w:r w:rsidRPr="000D1C0C">
        <w:t xml:space="preserve"> по лоту №____________________________ </w:t>
      </w:r>
      <w:r w:rsidRPr="000D1C0C">
        <w:rPr>
          <w:i/>
          <w:sz w:val="22"/>
          <w:szCs w:val="22"/>
        </w:rPr>
        <w:t>(указать № лота)</w:t>
      </w:r>
    </w:p>
    <w:p w:rsidR="0037207B" w:rsidRPr="000D1C0C" w:rsidRDefault="0037207B" w:rsidP="0037207B">
      <w:pPr>
        <w:rPr>
          <w:sz w:val="20"/>
          <w:szCs w:val="20"/>
        </w:rPr>
      </w:pPr>
    </w:p>
    <w:p w:rsidR="0037207B" w:rsidRPr="000D1C0C" w:rsidRDefault="0037207B" w:rsidP="006753A9">
      <w:pPr>
        <w:ind w:left="103" w:right="33"/>
        <w:jc w:val="both"/>
      </w:pPr>
      <w:r w:rsidRPr="000D1C0C">
        <w:t>1.</w:t>
      </w:r>
      <w:r w:rsidRPr="000D1C0C">
        <w:tab/>
      </w:r>
      <w:proofErr w:type="gramStart"/>
      <w:r w:rsidRPr="000D1C0C">
        <w:t xml:space="preserve">Изучив извещение и документацию об аукционе на право заключения договора аренды </w:t>
      </w:r>
      <w:r w:rsidR="006753A9">
        <w:t>муниципального</w:t>
      </w:r>
      <w:r w:rsidR="006753A9" w:rsidRPr="000D1C0C">
        <w:t xml:space="preserve"> имущества</w:t>
      </w:r>
      <w:r w:rsidR="006753A9">
        <w:t xml:space="preserve"> муниципального образования «Городское поселение Красногорский» </w:t>
      </w:r>
      <w:r w:rsidRPr="000D1C0C">
        <w:t>по лоту №____, а также применимые к данному аукциону законодательство и нормативные правовые акты __________________________________(</w:t>
      </w:r>
      <w:r w:rsidRPr="000D1C0C">
        <w:rPr>
          <w:i/>
        </w:rPr>
        <w:t>наименование участника аукциона</w:t>
      </w:r>
      <w:r w:rsidRPr="000D1C0C">
        <w:t>) в лице ______________________________</w:t>
      </w:r>
      <w:r w:rsidRPr="000D1C0C">
        <w:rPr>
          <w:i/>
        </w:rPr>
        <w:t xml:space="preserve">(должность руководителя или уполномоченного лица,  Ф.И.О.), </w:t>
      </w:r>
      <w:r w:rsidRPr="000D1C0C">
        <w:t>действующего на сновании ____________________(</w:t>
      </w:r>
      <w:r w:rsidRPr="000D1C0C">
        <w:rPr>
          <w:i/>
        </w:rPr>
        <w:t>наименование документа: для юридического лица – Устав, Положение и т.д., для индивидуальных предпринимателей</w:t>
      </w:r>
      <w:proofErr w:type="gramEnd"/>
      <w:r w:rsidRPr="000D1C0C">
        <w:rPr>
          <w:i/>
        </w:rPr>
        <w:t xml:space="preserve"> – свидетельство о ГРИП, для физических лиц – паспортные данные)</w:t>
      </w:r>
      <w:r w:rsidRPr="000D1C0C">
        <w:t>, далее именуемый «Претендент» сообщает о согласии участвовать в аукционе на условиях, установленных в указанных выше документах, и направляет настоящую заявку.</w:t>
      </w:r>
    </w:p>
    <w:p w:rsidR="0037207B" w:rsidRPr="000D1C0C" w:rsidRDefault="0037207B" w:rsidP="0037207B">
      <w:pPr>
        <w:tabs>
          <w:tab w:val="left" w:pos="1080"/>
        </w:tabs>
        <w:ind w:firstLine="720"/>
        <w:jc w:val="both"/>
      </w:pPr>
      <w:r w:rsidRPr="000D1C0C">
        <w:t>2. Настоящей заявкой «Претендент» подтверждает, что в отношении _______________ (</w:t>
      </w:r>
      <w:r w:rsidRPr="000D1C0C">
        <w:rPr>
          <w:i/>
        </w:rPr>
        <w:t>наименование участника аукциона</w:t>
      </w:r>
      <w:r w:rsidRPr="000D1C0C">
        <w:t>) не проводится процедура ликвидации, банкротства, деятельность не приостановлена в порядке, предусмотренном Кодексом РФ об административных правонарушениях.</w:t>
      </w:r>
    </w:p>
    <w:p w:rsidR="0037207B" w:rsidRPr="000D1C0C" w:rsidRDefault="0037207B" w:rsidP="0037207B">
      <w:pPr>
        <w:tabs>
          <w:tab w:val="left" w:pos="1080"/>
        </w:tabs>
        <w:ind w:firstLine="720"/>
        <w:jc w:val="both"/>
      </w:pPr>
      <w:r w:rsidRPr="000D1C0C">
        <w:t>3. Обязуемся:</w:t>
      </w:r>
    </w:p>
    <w:p w:rsidR="0037207B" w:rsidRPr="000D1C0C" w:rsidRDefault="0037207B" w:rsidP="0037207B">
      <w:pPr>
        <w:tabs>
          <w:tab w:val="left" w:pos="1080"/>
        </w:tabs>
        <w:ind w:firstLine="720"/>
        <w:jc w:val="both"/>
      </w:pPr>
      <w:r w:rsidRPr="000D1C0C">
        <w:t>- соблюдать условия аукциона, содержащиеся в аукционной документации;</w:t>
      </w:r>
    </w:p>
    <w:p w:rsidR="0037207B" w:rsidRPr="000D1C0C" w:rsidRDefault="0037207B" w:rsidP="0037207B">
      <w:pPr>
        <w:tabs>
          <w:tab w:val="left" w:pos="1080"/>
        </w:tabs>
        <w:ind w:firstLine="720"/>
        <w:jc w:val="both"/>
      </w:pPr>
      <w:r w:rsidRPr="000D1C0C">
        <w:t>- в случае</w:t>
      </w:r>
      <w:proofErr w:type="gramStart"/>
      <w:r w:rsidRPr="000D1C0C">
        <w:t>,</w:t>
      </w:r>
      <w:proofErr w:type="gramEnd"/>
      <w:r w:rsidRPr="000D1C0C">
        <w:t xml:space="preserve"> если __________________ (</w:t>
      </w:r>
      <w:r w:rsidRPr="000D1C0C">
        <w:rPr>
          <w:i/>
        </w:rPr>
        <w:t>наименование участника аукциона</w:t>
      </w:r>
      <w:r w:rsidRPr="000D1C0C">
        <w:t xml:space="preserve">) будет признан победителем аукциона, в установленный срок заключить договор аренды на лот №__________________ </w:t>
      </w:r>
      <w:r w:rsidRPr="000D1C0C">
        <w:rPr>
          <w:i/>
        </w:rPr>
        <w:t>(наименование предмета аукциона)</w:t>
      </w:r>
      <w:r w:rsidRPr="000D1C0C">
        <w:t xml:space="preserve">  в соответствии с требованиями документации об аукционе и условиями нашего предложения по цене.</w:t>
      </w:r>
    </w:p>
    <w:p w:rsidR="0037207B" w:rsidRPr="000D1C0C" w:rsidRDefault="0037207B" w:rsidP="0037207B">
      <w:pPr>
        <w:tabs>
          <w:tab w:val="left" w:pos="1080"/>
        </w:tabs>
        <w:ind w:firstLine="720"/>
        <w:jc w:val="both"/>
      </w:pPr>
      <w:r w:rsidRPr="000D1C0C">
        <w:t>- в случае</w:t>
      </w:r>
      <w:proofErr w:type="gramStart"/>
      <w:r w:rsidRPr="000D1C0C">
        <w:t>,</w:t>
      </w:r>
      <w:proofErr w:type="gramEnd"/>
      <w:r w:rsidRPr="000D1C0C">
        <w:t xml:space="preserve"> если __________________ (</w:t>
      </w:r>
      <w:r w:rsidRPr="000D1C0C">
        <w:rPr>
          <w:i/>
        </w:rPr>
        <w:t>наименование участника аукциона</w:t>
      </w:r>
      <w:r w:rsidRPr="000D1C0C">
        <w:t>) сделает предпоследнее предложение по цене договора аренды после предложений победителя аукциона, а победитель аукциона будет признан уклонившимся от заключения договора аренды, а также в случае отказа от заключения договора аренды с победителем аукциона, заключить данный договор в соответствии с требованиями документации об аукционе и условиями нашего предложения по цене.</w:t>
      </w:r>
    </w:p>
    <w:p w:rsidR="0037207B" w:rsidRPr="000D1C0C" w:rsidRDefault="0037207B" w:rsidP="0037207B">
      <w:pPr>
        <w:tabs>
          <w:tab w:val="left" w:pos="1080"/>
        </w:tabs>
        <w:ind w:firstLine="720"/>
        <w:jc w:val="both"/>
      </w:pPr>
      <w:r w:rsidRPr="000D1C0C">
        <w:t>5.</w:t>
      </w:r>
      <w:r w:rsidRPr="000D1C0C">
        <w:tab/>
        <w:t>____________  (</w:t>
      </w:r>
      <w:r w:rsidRPr="000D1C0C">
        <w:rPr>
          <w:i/>
        </w:rPr>
        <w:t>наименование участника аукциона</w:t>
      </w:r>
      <w:r w:rsidRPr="000D1C0C">
        <w:t xml:space="preserve">) уведомлен о том, что в случае признания его победителем и уклонения от заключения договора аренды, </w:t>
      </w:r>
      <w:proofErr w:type="gramStart"/>
      <w:r w:rsidRPr="000D1C0C">
        <w:t>задаток, внесенный в обеспечение заключения договора аренды ему не возвращается</w:t>
      </w:r>
      <w:proofErr w:type="gramEnd"/>
      <w:r w:rsidRPr="000D1C0C">
        <w:t xml:space="preserve">. </w:t>
      </w:r>
    </w:p>
    <w:p w:rsidR="0037207B" w:rsidRPr="000D1C0C" w:rsidRDefault="0037207B" w:rsidP="0037207B">
      <w:pPr>
        <w:tabs>
          <w:tab w:val="left" w:pos="1080"/>
        </w:tabs>
        <w:ind w:firstLine="720"/>
        <w:jc w:val="both"/>
        <w:rPr>
          <w:i/>
        </w:rPr>
      </w:pPr>
      <w:r w:rsidRPr="000D1C0C">
        <w:t>6.</w:t>
      </w:r>
      <w:r w:rsidRPr="000D1C0C">
        <w:tab/>
        <w:t>Сообщаем, что для оперативного уведомления ____________  (</w:t>
      </w:r>
      <w:r w:rsidRPr="000D1C0C">
        <w:rPr>
          <w:i/>
        </w:rPr>
        <w:t>наименование участника аукциона</w:t>
      </w:r>
      <w:r w:rsidRPr="000D1C0C">
        <w:t xml:space="preserve">) по вопросам организационного характера и взаимодействия с организатором аукциона уполномочен ____________________________________________________ </w:t>
      </w:r>
      <w:r w:rsidRPr="000D1C0C">
        <w:rPr>
          <w:i/>
        </w:rPr>
        <w:t xml:space="preserve">(Ф.И.О., телефон, адрес электронной почты уполномоченного лица  участника аукциона). </w:t>
      </w:r>
      <w:r w:rsidRPr="000D1C0C">
        <w:t>Все сведения о проведен</w:t>
      </w:r>
      <w:proofErr w:type="gramStart"/>
      <w:r w:rsidRPr="000D1C0C">
        <w:t>ии ау</w:t>
      </w:r>
      <w:proofErr w:type="gramEnd"/>
      <w:r w:rsidRPr="000D1C0C">
        <w:t>кциона просим сообщать указанному уполномоченному лицу.</w:t>
      </w:r>
    </w:p>
    <w:p w:rsidR="0037207B" w:rsidRPr="000D1C0C" w:rsidRDefault="0037207B" w:rsidP="0037207B">
      <w:pPr>
        <w:jc w:val="both"/>
        <w:rPr>
          <w:i/>
        </w:rPr>
      </w:pPr>
      <w:r w:rsidRPr="000D1C0C">
        <w:t xml:space="preserve">           7. Корреспонденцию в наш адрес просим направлять по адресу: _____________________________________________________________ </w:t>
      </w:r>
      <w:r w:rsidRPr="000D1C0C">
        <w:rPr>
          <w:i/>
        </w:rPr>
        <w:t xml:space="preserve"> </w:t>
      </w:r>
    </w:p>
    <w:p w:rsidR="0037207B" w:rsidRPr="000D1C0C" w:rsidRDefault="0037207B" w:rsidP="0037207B">
      <w:pPr>
        <w:jc w:val="both"/>
      </w:pPr>
      <w:r w:rsidRPr="000D1C0C">
        <w:t xml:space="preserve">          8. В случае возврата задатка на участие в аукционе просим перечислять его в безналичной форме по следующим реквизитам:______________________________________________________.</w:t>
      </w:r>
    </w:p>
    <w:p w:rsidR="0037207B" w:rsidRPr="000D1C0C" w:rsidRDefault="0037207B" w:rsidP="0037207B">
      <w:pPr>
        <w:jc w:val="both"/>
      </w:pPr>
      <w:r w:rsidRPr="000D1C0C">
        <w:lastRenderedPageBreak/>
        <w:t xml:space="preserve">          9. Настоящим гарантируем достоверность представленной в заявке информации и подтверждаем право организатора аукциона запрашивать в уполномоченных органах власти информацию, уточняющую представленные в ней сведения.</w:t>
      </w:r>
    </w:p>
    <w:p w:rsidR="0037207B" w:rsidRPr="000D1C0C" w:rsidRDefault="0037207B" w:rsidP="0037207B">
      <w:pPr>
        <w:autoSpaceDE w:val="0"/>
        <w:autoSpaceDN w:val="0"/>
        <w:adjustRightInd w:val="0"/>
        <w:spacing w:line="240" w:lineRule="atLeast"/>
        <w:jc w:val="both"/>
        <w:outlineLvl w:val="1"/>
      </w:pPr>
      <w:r w:rsidRPr="000D1C0C">
        <w:t xml:space="preserve">         10. В соответствии с Федеральным законом от 27.07.2006г. № 152-ФЗ «О персональных данных», подавая заявку, даем бессрочное согласие на обработку персональных данных какими угодно способами (для физических лиц).</w:t>
      </w:r>
      <w:r w:rsidRPr="000D1C0C">
        <w:rPr>
          <w:sz w:val="20"/>
        </w:rPr>
        <w:t xml:space="preserve"> </w:t>
      </w:r>
      <w:r w:rsidRPr="000D1C0C">
        <w:t>Данное согласие может быть мною отозвано в любое время путем направления письменного обращения.</w:t>
      </w:r>
    </w:p>
    <w:p w:rsidR="0037207B" w:rsidRPr="000D1C0C" w:rsidRDefault="0037207B" w:rsidP="0037207B">
      <w:pPr>
        <w:jc w:val="both"/>
      </w:pPr>
    </w:p>
    <w:p w:rsidR="0037207B" w:rsidRPr="000D1C0C" w:rsidRDefault="0037207B" w:rsidP="0037207B">
      <w:pPr>
        <w:jc w:val="both"/>
        <w:rPr>
          <w:bCs/>
        </w:rPr>
      </w:pPr>
      <w:r>
        <w:rPr>
          <w:bCs/>
        </w:rPr>
        <w:t>Участник</w:t>
      </w:r>
      <w:r w:rsidRPr="000D1C0C">
        <w:rPr>
          <w:bCs/>
        </w:rPr>
        <w:t xml:space="preserve"> аукциона</w:t>
      </w:r>
    </w:p>
    <w:p w:rsidR="0037207B" w:rsidRPr="000D1C0C" w:rsidRDefault="0037207B" w:rsidP="0037207B">
      <w:pPr>
        <w:jc w:val="both"/>
      </w:pPr>
      <w:r w:rsidRPr="000D1C0C">
        <w:t>(или уполномоченный представитель)</w:t>
      </w:r>
      <w:r w:rsidRPr="000D1C0C">
        <w:tab/>
      </w:r>
      <w:r w:rsidRPr="000D1C0C">
        <w:tab/>
        <w:t xml:space="preserve">           _________________ (Фамилия И.О.)</w:t>
      </w:r>
    </w:p>
    <w:p w:rsidR="0037207B" w:rsidRPr="000D1C0C" w:rsidRDefault="0037207B" w:rsidP="0037207B">
      <w:pPr>
        <w:ind w:firstLine="709"/>
        <w:jc w:val="center"/>
        <w:rPr>
          <w:vertAlign w:val="superscript"/>
        </w:rPr>
      </w:pPr>
      <w:r w:rsidRPr="000D1C0C">
        <w:rPr>
          <w:vertAlign w:val="superscript"/>
        </w:rPr>
        <w:t>М.</w:t>
      </w:r>
      <w:proofErr w:type="gramStart"/>
      <w:r w:rsidRPr="000D1C0C">
        <w:rPr>
          <w:vertAlign w:val="superscript"/>
        </w:rPr>
        <w:t>П</w:t>
      </w:r>
      <w:proofErr w:type="gramEnd"/>
      <w:r w:rsidRPr="000D1C0C">
        <w:rPr>
          <w:vertAlign w:val="superscript"/>
        </w:rPr>
        <w:tab/>
      </w:r>
      <w:r w:rsidRPr="000D1C0C">
        <w:rPr>
          <w:vertAlign w:val="superscript"/>
        </w:rPr>
        <w:tab/>
        <w:t xml:space="preserve">     (подпись)</w:t>
      </w:r>
    </w:p>
    <w:p w:rsidR="0037207B" w:rsidRPr="000D1C0C" w:rsidRDefault="0037207B" w:rsidP="0037207B">
      <w:pPr>
        <w:jc w:val="both"/>
      </w:pPr>
      <w:r w:rsidRPr="000D1C0C">
        <w:rPr>
          <w:bCs/>
        </w:rPr>
        <w:t>Главный бухгалтер</w:t>
      </w:r>
      <w:r w:rsidRPr="000D1C0C">
        <w:t xml:space="preserve">       </w:t>
      </w:r>
      <w:r w:rsidRPr="000D1C0C">
        <w:tab/>
      </w:r>
      <w:r w:rsidRPr="000D1C0C">
        <w:tab/>
      </w:r>
      <w:r w:rsidRPr="000D1C0C">
        <w:tab/>
      </w:r>
      <w:r w:rsidRPr="000D1C0C">
        <w:tab/>
        <w:t xml:space="preserve">            _________________ (Фамилия И.О.)</w:t>
      </w:r>
    </w:p>
    <w:p w:rsidR="0037207B" w:rsidRPr="000D1C0C" w:rsidRDefault="0037207B" w:rsidP="0037207B">
      <w:pPr>
        <w:pStyle w:val="afb"/>
        <w:ind w:firstLine="709"/>
        <w:rPr>
          <w:szCs w:val="24"/>
        </w:rPr>
      </w:pPr>
      <w:r w:rsidRPr="000D1C0C">
        <w:rPr>
          <w:szCs w:val="24"/>
          <w:vertAlign w:val="superscript"/>
        </w:rPr>
        <w:tab/>
        <w:t xml:space="preserve"> </w:t>
      </w:r>
      <w:r w:rsidRPr="000D1C0C">
        <w:rPr>
          <w:szCs w:val="24"/>
          <w:vertAlign w:val="superscript"/>
        </w:rPr>
        <w:tab/>
        <w:t xml:space="preserve">                                                      М.</w:t>
      </w:r>
      <w:proofErr w:type="gramStart"/>
      <w:r w:rsidRPr="000D1C0C">
        <w:rPr>
          <w:szCs w:val="24"/>
          <w:vertAlign w:val="superscript"/>
        </w:rPr>
        <w:t>П</w:t>
      </w:r>
      <w:proofErr w:type="gramEnd"/>
      <w:r w:rsidRPr="000D1C0C">
        <w:rPr>
          <w:szCs w:val="24"/>
          <w:vertAlign w:val="superscript"/>
        </w:rPr>
        <w:t xml:space="preserve">                                   (подпись)</w:t>
      </w:r>
    </w:p>
    <w:p w:rsidR="0037207B" w:rsidRPr="000D1C0C" w:rsidRDefault="0037207B" w:rsidP="0037207B">
      <w:pPr>
        <w:shd w:val="clear" w:color="auto" w:fill="FFFFFF"/>
        <w:jc w:val="both"/>
        <w:rPr>
          <w:i/>
          <w:iCs/>
        </w:rPr>
      </w:pPr>
    </w:p>
    <w:p w:rsidR="0037207B" w:rsidRPr="000D1C0C" w:rsidRDefault="0037207B" w:rsidP="0037207B">
      <w:pPr>
        <w:autoSpaceDE w:val="0"/>
        <w:autoSpaceDN w:val="0"/>
        <w:adjustRightInd w:val="0"/>
        <w:ind w:firstLine="709"/>
        <w:jc w:val="both"/>
        <w:rPr>
          <w:i/>
        </w:rPr>
      </w:pPr>
      <w:r w:rsidRPr="000D1C0C">
        <w:rPr>
          <w:i/>
          <w:iCs/>
        </w:rPr>
        <w:t>Заявка на участие в аукционе (далее - заявка) - это основной документ, которым участники изъявляют свое желание принять участие в аукционе на условиях, установленных организатором аукциона.</w:t>
      </w:r>
      <w:r w:rsidRPr="000D1C0C">
        <w:rPr>
          <w:i/>
        </w:rPr>
        <w:t xml:space="preserve"> Заявка на участие в открытом аукционе подается в письменной форме на бумажном носителе.</w:t>
      </w:r>
    </w:p>
    <w:p w:rsidR="0037207B" w:rsidRPr="000D1C0C" w:rsidRDefault="0037207B" w:rsidP="0037207B">
      <w:pPr>
        <w:shd w:val="clear" w:color="auto" w:fill="FFFFFF"/>
        <w:ind w:firstLine="567"/>
        <w:jc w:val="both"/>
        <w:rPr>
          <w:i/>
          <w:iCs/>
        </w:rPr>
      </w:pPr>
      <w:r w:rsidRPr="000D1C0C">
        <w:rPr>
          <w:i/>
          <w:iCs/>
        </w:rPr>
        <w:t>Участник аукциона вправе подать только одну заявку на участие в аукционе.</w:t>
      </w:r>
    </w:p>
    <w:p w:rsidR="0037207B" w:rsidRPr="000D1C0C" w:rsidRDefault="0037207B" w:rsidP="0037207B">
      <w:pPr>
        <w:shd w:val="clear" w:color="auto" w:fill="FFFFFF"/>
        <w:ind w:firstLine="567"/>
        <w:jc w:val="both"/>
      </w:pPr>
      <w:r w:rsidRPr="000D1C0C">
        <w:rPr>
          <w:i/>
          <w:iCs/>
        </w:rPr>
        <w:t>В данной форме заполняются только те разделы, в которых есть пропуски. Все данные, указанные в круглых скобках приведены в качестве пояснения участникам аукциона.</w:t>
      </w:r>
    </w:p>
    <w:p w:rsidR="0037207B" w:rsidRPr="000D1C0C" w:rsidRDefault="0037207B" w:rsidP="0037207B">
      <w:pPr>
        <w:shd w:val="clear" w:color="auto" w:fill="FFFFFF"/>
        <w:ind w:firstLine="567"/>
        <w:jc w:val="both"/>
      </w:pPr>
      <w:r w:rsidRPr="000D1C0C">
        <w:rPr>
          <w:bCs/>
          <w:i/>
          <w:iCs/>
        </w:rPr>
        <w:t xml:space="preserve">Все </w:t>
      </w:r>
      <w:r w:rsidRPr="000D1C0C">
        <w:rPr>
          <w:i/>
          <w:iCs/>
        </w:rPr>
        <w:t>пункты, указанные в форме заявки, являются обязательными для заполнения участником аукциона. В случае отсутствия у участника сведений для заполнения пропуска и отсутствия пояснений о том, что необходимо указать, в форме заявки проставляется прочерк.</w:t>
      </w:r>
    </w:p>
    <w:p w:rsidR="0037207B" w:rsidRPr="000D1C0C" w:rsidRDefault="0037207B" w:rsidP="0037207B">
      <w:pPr>
        <w:shd w:val="clear" w:color="auto" w:fill="FFFFFF"/>
        <w:ind w:firstLine="567"/>
        <w:jc w:val="both"/>
        <w:rPr>
          <w:i/>
          <w:iCs/>
        </w:rPr>
      </w:pPr>
      <w:r w:rsidRPr="000D1C0C">
        <w:rPr>
          <w:i/>
          <w:iCs/>
        </w:rPr>
        <w:t>Заявка должна быть составлена с учетом требований законодательства РФ, а также требований настоящей документации об аукционе.</w:t>
      </w:r>
    </w:p>
    <w:p w:rsidR="0037207B" w:rsidRPr="000D1C0C" w:rsidRDefault="0037207B" w:rsidP="006753A9">
      <w:pPr>
        <w:pStyle w:val="afb"/>
        <w:ind w:firstLine="709"/>
        <w:jc w:val="center"/>
        <w:rPr>
          <w:b/>
          <w:szCs w:val="24"/>
        </w:rPr>
      </w:pPr>
      <w:r w:rsidRPr="000D1C0C">
        <w:rPr>
          <w:szCs w:val="24"/>
        </w:rPr>
        <w:br w:type="page"/>
      </w:r>
      <w:r w:rsidRPr="000D1C0C">
        <w:rPr>
          <w:b/>
          <w:szCs w:val="24"/>
        </w:rPr>
        <w:lastRenderedPageBreak/>
        <w:t>2.3. ФОРМА ДОВЕРЕННОСТИ НА УПОЛНОМОЧЕННОЕ ЛИЦО, ИМЕЮЩЕЕ ПРАВО ПОДПИСИ И ПРЕДСТАВЛЕНИЯ ИНТЕРЕСОВ ОРГАНИЗАЦИИ-УЧАСТНИКА АУКЦИОНА</w:t>
      </w:r>
    </w:p>
    <w:p w:rsidR="0037207B" w:rsidRPr="000D1C0C" w:rsidRDefault="0037207B" w:rsidP="0037207B">
      <w:pPr>
        <w:rPr>
          <w:i/>
        </w:rPr>
      </w:pPr>
      <w:r w:rsidRPr="000D1C0C">
        <w:rPr>
          <w:i/>
        </w:rPr>
        <w:t xml:space="preserve">       </w:t>
      </w:r>
    </w:p>
    <w:tbl>
      <w:tblPr>
        <w:tblW w:w="0" w:type="auto"/>
        <w:tblLook w:val="01E0"/>
      </w:tblPr>
      <w:tblGrid>
        <w:gridCol w:w="4188"/>
        <w:gridCol w:w="5880"/>
      </w:tblGrid>
      <w:tr w:rsidR="0037207B" w:rsidRPr="000D1C0C" w:rsidTr="004F1ABC">
        <w:tc>
          <w:tcPr>
            <w:tcW w:w="4188" w:type="dxa"/>
          </w:tcPr>
          <w:p w:rsidR="0037207B" w:rsidRPr="000D1C0C" w:rsidRDefault="0037207B" w:rsidP="004F1ABC">
            <w:r w:rsidRPr="000D1C0C">
              <w:t>На бланке участника аукциона</w:t>
            </w:r>
          </w:p>
          <w:p w:rsidR="0037207B" w:rsidRPr="000D1C0C" w:rsidRDefault="0037207B" w:rsidP="004F1ABC">
            <w:pPr>
              <w:ind w:firstLine="709"/>
            </w:pPr>
            <w:r w:rsidRPr="000D1C0C">
              <w:t>(по возможности)</w:t>
            </w:r>
          </w:p>
          <w:p w:rsidR="0037207B" w:rsidRPr="000D1C0C" w:rsidRDefault="0037207B" w:rsidP="004F1ABC">
            <w:pPr>
              <w:pStyle w:val="afb"/>
              <w:rPr>
                <w:i/>
                <w:iCs/>
                <w:szCs w:val="24"/>
              </w:rPr>
            </w:pPr>
          </w:p>
        </w:tc>
        <w:tc>
          <w:tcPr>
            <w:tcW w:w="5880" w:type="dxa"/>
          </w:tcPr>
          <w:p w:rsidR="0037207B" w:rsidRPr="000D1C0C" w:rsidRDefault="0037207B" w:rsidP="004F1ABC">
            <w:pPr>
              <w:pStyle w:val="afb"/>
              <w:jc w:val="center"/>
              <w:rPr>
                <w:i/>
                <w:iCs/>
                <w:szCs w:val="24"/>
              </w:rPr>
            </w:pPr>
          </w:p>
        </w:tc>
      </w:tr>
      <w:tr w:rsidR="0037207B" w:rsidRPr="000D1C0C" w:rsidTr="004F1ABC">
        <w:tc>
          <w:tcPr>
            <w:tcW w:w="4188" w:type="dxa"/>
          </w:tcPr>
          <w:p w:rsidR="0037207B" w:rsidRPr="000D1C0C" w:rsidRDefault="0037207B" w:rsidP="004F1ABC">
            <w:pPr>
              <w:pStyle w:val="afb"/>
              <w:rPr>
                <w:i/>
                <w:iCs/>
                <w:szCs w:val="24"/>
              </w:rPr>
            </w:pPr>
            <w:r w:rsidRPr="000D1C0C">
              <w:rPr>
                <w:i/>
                <w:iCs/>
                <w:szCs w:val="24"/>
              </w:rPr>
              <w:t>Дата, исх. номер</w:t>
            </w:r>
          </w:p>
        </w:tc>
        <w:tc>
          <w:tcPr>
            <w:tcW w:w="5880" w:type="dxa"/>
          </w:tcPr>
          <w:p w:rsidR="0037207B" w:rsidRPr="000D1C0C" w:rsidRDefault="0037207B" w:rsidP="004F1ABC">
            <w:pPr>
              <w:pStyle w:val="afb"/>
              <w:rPr>
                <w:i/>
                <w:iCs/>
                <w:szCs w:val="24"/>
              </w:rPr>
            </w:pPr>
          </w:p>
        </w:tc>
      </w:tr>
    </w:tbl>
    <w:p w:rsidR="0037207B" w:rsidRPr="000D1C0C" w:rsidRDefault="0037207B" w:rsidP="0037207B">
      <w:pPr>
        <w:pStyle w:val="afff1"/>
        <w:spacing w:before="0" w:after="0"/>
        <w:rPr>
          <w:rFonts w:ascii="Times New Roman" w:hAnsi="Times New Roman"/>
          <w:b w:val="0"/>
          <w:smallCaps w:val="0"/>
          <w:spacing w:val="0"/>
          <w:szCs w:val="24"/>
        </w:rPr>
      </w:pPr>
    </w:p>
    <w:p w:rsidR="0037207B" w:rsidRPr="000D1C0C" w:rsidRDefault="0037207B" w:rsidP="0037207B">
      <w:pPr>
        <w:pStyle w:val="afff1"/>
        <w:spacing w:before="0" w:after="0"/>
        <w:rPr>
          <w:rFonts w:ascii="Times New Roman" w:hAnsi="Times New Roman"/>
          <w:smallCaps w:val="0"/>
          <w:spacing w:val="0"/>
          <w:szCs w:val="24"/>
        </w:rPr>
      </w:pPr>
      <w:r w:rsidRPr="000D1C0C">
        <w:rPr>
          <w:rFonts w:ascii="Times New Roman" w:hAnsi="Times New Roman"/>
          <w:smallCaps w:val="0"/>
          <w:spacing w:val="0"/>
          <w:szCs w:val="24"/>
        </w:rPr>
        <w:t xml:space="preserve">ДОВЕРЕННОСТЬ  № ____ </w:t>
      </w:r>
    </w:p>
    <w:p w:rsidR="0037207B" w:rsidRPr="000D1C0C" w:rsidRDefault="0037207B" w:rsidP="0037207B"/>
    <w:p w:rsidR="0037207B" w:rsidRPr="000D1C0C" w:rsidRDefault="0037207B" w:rsidP="0037207B">
      <w:pPr>
        <w:pStyle w:val="ConsPlusNonformat"/>
        <w:widowControl/>
        <w:jc w:val="both"/>
        <w:rPr>
          <w:rFonts w:ascii="Times New Roman" w:hAnsi="Times New Roman" w:cs="Times New Roman"/>
          <w:sz w:val="24"/>
          <w:szCs w:val="24"/>
        </w:rPr>
      </w:pPr>
      <w:r w:rsidRPr="000D1C0C">
        <w:rPr>
          <w:rFonts w:ascii="Times New Roman" w:hAnsi="Times New Roman" w:cs="Times New Roman"/>
          <w:sz w:val="24"/>
          <w:szCs w:val="24"/>
        </w:rPr>
        <w:t xml:space="preserve">  Участник аукциона:__________________________________________________________</w:t>
      </w:r>
    </w:p>
    <w:p w:rsidR="0037207B" w:rsidRPr="000D1C0C" w:rsidRDefault="0037207B" w:rsidP="0037207B">
      <w:pPr>
        <w:jc w:val="both"/>
        <w:rPr>
          <w:vertAlign w:val="superscript"/>
        </w:rPr>
      </w:pPr>
      <w:r w:rsidRPr="000D1C0C">
        <w:rPr>
          <w:vertAlign w:val="superscript"/>
        </w:rPr>
        <w:t xml:space="preserve">                                                                             (полное наименование организации – Участника аукциона  по учредительным документам)</w:t>
      </w:r>
    </w:p>
    <w:p w:rsidR="0037207B" w:rsidRPr="000D1C0C" w:rsidRDefault="0037207B" w:rsidP="0037207B">
      <w:pPr>
        <w:jc w:val="both"/>
      </w:pPr>
      <w:r w:rsidRPr="000D1C0C">
        <w:t>в лице ____________________________________,  доверяет ______________________________</w:t>
      </w:r>
    </w:p>
    <w:p w:rsidR="0037207B" w:rsidRPr="000D1C0C" w:rsidRDefault="0037207B" w:rsidP="0037207B">
      <w:pPr>
        <w:pStyle w:val="ConsPlusNonformat"/>
        <w:widowControl/>
        <w:jc w:val="both"/>
        <w:rPr>
          <w:rFonts w:ascii="Times New Roman" w:hAnsi="Times New Roman" w:cs="Times New Roman"/>
          <w:sz w:val="24"/>
          <w:szCs w:val="24"/>
          <w:vertAlign w:val="superscript"/>
        </w:rPr>
      </w:pPr>
      <w:r w:rsidRPr="000D1C0C">
        <w:rPr>
          <w:rFonts w:ascii="Times New Roman" w:hAnsi="Times New Roman" w:cs="Times New Roman"/>
          <w:sz w:val="24"/>
          <w:szCs w:val="24"/>
          <w:vertAlign w:val="superscript"/>
        </w:rPr>
        <w:t xml:space="preserve">                </w:t>
      </w:r>
      <w:proofErr w:type="gramStart"/>
      <w:r w:rsidRPr="000D1C0C">
        <w:rPr>
          <w:rFonts w:ascii="Times New Roman" w:hAnsi="Times New Roman" w:cs="Times New Roman"/>
          <w:sz w:val="24"/>
          <w:szCs w:val="24"/>
          <w:vertAlign w:val="superscript"/>
        </w:rPr>
        <w:t>(наименование должности руководителя, его Ф. И. О. (полностью)                                           (фамилия, имя, отчество, должность)</w:t>
      </w:r>
      <w:proofErr w:type="gramEnd"/>
    </w:p>
    <w:p w:rsidR="0037207B" w:rsidRPr="000D1C0C" w:rsidRDefault="0037207B" w:rsidP="0037207B">
      <w:pPr>
        <w:pStyle w:val="ConsPlusNonformat"/>
        <w:widowControl/>
        <w:jc w:val="both"/>
        <w:rPr>
          <w:rFonts w:ascii="Times New Roman" w:hAnsi="Times New Roman" w:cs="Times New Roman"/>
          <w:sz w:val="24"/>
          <w:szCs w:val="24"/>
        </w:rPr>
      </w:pPr>
      <w:r w:rsidRPr="000D1C0C">
        <w:rPr>
          <w:rFonts w:ascii="Times New Roman" w:hAnsi="Times New Roman" w:cs="Times New Roman"/>
          <w:sz w:val="24"/>
          <w:szCs w:val="24"/>
        </w:rPr>
        <w:t>__________________,  паспорт серии ____№ _____ выдан __________________ дата выдачи паспорта «__» ___________</w:t>
      </w:r>
      <w:proofErr w:type="gramStart"/>
      <w:r w:rsidRPr="000D1C0C">
        <w:rPr>
          <w:rFonts w:ascii="Times New Roman" w:hAnsi="Times New Roman" w:cs="Times New Roman"/>
          <w:sz w:val="24"/>
          <w:szCs w:val="24"/>
        </w:rPr>
        <w:t>г</w:t>
      </w:r>
      <w:proofErr w:type="gramEnd"/>
      <w:r w:rsidRPr="000D1C0C">
        <w:rPr>
          <w:rFonts w:ascii="Times New Roman" w:hAnsi="Times New Roman" w:cs="Times New Roman"/>
          <w:sz w:val="24"/>
          <w:szCs w:val="24"/>
        </w:rPr>
        <w:t>., представлять интересы ______________________________________</w:t>
      </w:r>
    </w:p>
    <w:p w:rsidR="0037207B" w:rsidRPr="000D1C0C" w:rsidRDefault="0037207B" w:rsidP="0037207B">
      <w:pPr>
        <w:pStyle w:val="ConsPlusNonformat"/>
        <w:widowControl/>
        <w:ind w:left="5760" w:firstLine="720"/>
        <w:jc w:val="both"/>
        <w:rPr>
          <w:rFonts w:ascii="Times New Roman" w:hAnsi="Times New Roman" w:cs="Times New Roman"/>
          <w:sz w:val="24"/>
          <w:szCs w:val="24"/>
          <w:vertAlign w:val="superscript"/>
        </w:rPr>
      </w:pPr>
      <w:r w:rsidRPr="000D1C0C">
        <w:rPr>
          <w:rFonts w:ascii="Times New Roman" w:hAnsi="Times New Roman" w:cs="Times New Roman"/>
          <w:sz w:val="24"/>
          <w:szCs w:val="24"/>
          <w:vertAlign w:val="superscript"/>
        </w:rPr>
        <w:t>(наименование организации)</w:t>
      </w:r>
    </w:p>
    <w:p w:rsidR="0037207B" w:rsidRPr="000D1C0C" w:rsidRDefault="0037207B" w:rsidP="0037207B">
      <w:pPr>
        <w:pStyle w:val="ConsPlusNonformat"/>
        <w:widowControl/>
        <w:jc w:val="both"/>
        <w:rPr>
          <w:rFonts w:ascii="Times New Roman" w:hAnsi="Times New Roman" w:cs="Times New Roman"/>
          <w:sz w:val="24"/>
          <w:szCs w:val="24"/>
        </w:rPr>
      </w:pPr>
      <w:r w:rsidRPr="000D1C0C">
        <w:rPr>
          <w:rFonts w:ascii="Times New Roman" w:hAnsi="Times New Roman" w:cs="Times New Roman"/>
          <w:sz w:val="24"/>
          <w:szCs w:val="24"/>
        </w:rPr>
        <w:t xml:space="preserve">на открытом аукционе </w:t>
      </w:r>
      <w:r w:rsidRPr="000D1C0C">
        <w:rPr>
          <w:rFonts w:ascii="Times New Roman" w:hAnsi="Times New Roman" w:cs="Times New Roman"/>
          <w:i/>
          <w:sz w:val="24"/>
          <w:szCs w:val="24"/>
        </w:rPr>
        <w:t>_________________________________________________(указать предмет аукциона)</w:t>
      </w:r>
      <w:r w:rsidRPr="000D1C0C">
        <w:rPr>
          <w:rFonts w:ascii="Times New Roman" w:hAnsi="Times New Roman" w:cs="Times New Roman"/>
          <w:sz w:val="24"/>
          <w:szCs w:val="24"/>
        </w:rPr>
        <w:t xml:space="preserve">, проводимом </w:t>
      </w:r>
      <w:r w:rsidR="006753A9">
        <w:rPr>
          <w:rFonts w:ascii="Times New Roman" w:hAnsi="Times New Roman" w:cs="Times New Roman"/>
          <w:sz w:val="24"/>
          <w:szCs w:val="24"/>
        </w:rPr>
        <w:t>администрацией МО «Городское поселение Красногорский» 3 июня 2015 года.</w:t>
      </w:r>
    </w:p>
    <w:p w:rsidR="0037207B" w:rsidRPr="000D1C0C" w:rsidRDefault="0037207B" w:rsidP="0037207B">
      <w:pPr>
        <w:pStyle w:val="ConsPlusNonformat"/>
        <w:widowControl/>
        <w:ind w:firstLine="284"/>
        <w:jc w:val="both"/>
        <w:rPr>
          <w:rFonts w:ascii="Times New Roman" w:hAnsi="Times New Roman" w:cs="Times New Roman"/>
          <w:sz w:val="24"/>
          <w:szCs w:val="24"/>
        </w:rPr>
      </w:pPr>
      <w:r w:rsidRPr="000D1C0C">
        <w:rPr>
          <w:rFonts w:ascii="Times New Roman" w:hAnsi="Times New Roman" w:cs="Times New Roman"/>
          <w:sz w:val="24"/>
          <w:szCs w:val="24"/>
        </w:rPr>
        <w:t xml:space="preserve">    В целях выполнения данного поручения ____________________ (Ф.И.О.)  </w:t>
      </w:r>
      <w:proofErr w:type="gramStart"/>
      <w:r w:rsidRPr="000D1C0C">
        <w:rPr>
          <w:rFonts w:ascii="Times New Roman" w:hAnsi="Times New Roman" w:cs="Times New Roman"/>
          <w:sz w:val="24"/>
          <w:szCs w:val="24"/>
        </w:rPr>
        <w:t>уполномочен</w:t>
      </w:r>
      <w:proofErr w:type="gramEnd"/>
      <w:r w:rsidRPr="000D1C0C">
        <w:rPr>
          <w:rFonts w:ascii="Times New Roman" w:hAnsi="Times New Roman" w:cs="Times New Roman"/>
          <w:sz w:val="24"/>
          <w:szCs w:val="24"/>
        </w:rPr>
        <w:t xml:space="preserve"> следующими правами: </w:t>
      </w:r>
    </w:p>
    <w:p w:rsidR="0037207B" w:rsidRPr="000D1C0C" w:rsidRDefault="0037207B" w:rsidP="0037207B">
      <w:pPr>
        <w:ind w:firstLine="567"/>
        <w:jc w:val="both"/>
      </w:pPr>
      <w:r w:rsidRPr="000D1C0C">
        <w:t xml:space="preserve">1) участвовать в проведении процедуры открытого аукциона; </w:t>
      </w:r>
    </w:p>
    <w:p w:rsidR="0037207B" w:rsidRPr="000D1C0C" w:rsidRDefault="0037207B" w:rsidP="0037207B">
      <w:pPr>
        <w:ind w:firstLine="567"/>
        <w:jc w:val="both"/>
      </w:pPr>
      <w:r w:rsidRPr="000D1C0C">
        <w:t xml:space="preserve">2) представлять в аукционную комиссию необходимые  документы; </w:t>
      </w:r>
    </w:p>
    <w:p w:rsidR="0037207B" w:rsidRPr="000D1C0C" w:rsidRDefault="0037207B" w:rsidP="0037207B">
      <w:pPr>
        <w:ind w:firstLine="567"/>
        <w:jc w:val="both"/>
      </w:pPr>
      <w:r w:rsidRPr="000D1C0C">
        <w:t xml:space="preserve">3) подписывать, подавать и получать от имени участника аукциона документы, связанные с участием в открытом аукционе;  </w:t>
      </w:r>
    </w:p>
    <w:p w:rsidR="0037207B" w:rsidRPr="000D1C0C" w:rsidRDefault="0037207B" w:rsidP="0037207B">
      <w:pPr>
        <w:ind w:firstLine="567"/>
        <w:jc w:val="both"/>
      </w:pPr>
      <w:r w:rsidRPr="000D1C0C">
        <w:t>4) заявлять от имени участника аукциона предложения о цене договора аренды (цене лота);</w:t>
      </w:r>
    </w:p>
    <w:p w:rsidR="0037207B" w:rsidRPr="000D1C0C" w:rsidRDefault="0037207B" w:rsidP="0037207B">
      <w:pPr>
        <w:ind w:firstLine="567"/>
        <w:jc w:val="both"/>
      </w:pPr>
      <w:r w:rsidRPr="000D1C0C">
        <w:t>5) совершать все необходимые действия, связанные с участием в открытом аукционе;</w:t>
      </w:r>
    </w:p>
    <w:p w:rsidR="0037207B" w:rsidRPr="000D1C0C" w:rsidRDefault="0037207B" w:rsidP="0037207B">
      <w:pPr>
        <w:ind w:firstLine="567"/>
        <w:jc w:val="both"/>
      </w:pPr>
      <w:r w:rsidRPr="000D1C0C">
        <w:t>6) отзывать заявку на участие в открытом аукционе от имени участника аукциона;</w:t>
      </w:r>
    </w:p>
    <w:p w:rsidR="0037207B" w:rsidRPr="000D1C0C" w:rsidRDefault="0037207B" w:rsidP="0037207B">
      <w:pPr>
        <w:ind w:firstLine="567"/>
        <w:jc w:val="both"/>
      </w:pPr>
      <w:r w:rsidRPr="000D1C0C">
        <w:t xml:space="preserve">7) подавать и подписывать от имени организации - доверителя жалобу на действия (бездействия) аукционной комиссии; </w:t>
      </w:r>
    </w:p>
    <w:p w:rsidR="0037207B" w:rsidRPr="000D1C0C" w:rsidRDefault="0037207B" w:rsidP="0037207B">
      <w:pPr>
        <w:ind w:firstLine="567"/>
        <w:jc w:val="both"/>
      </w:pPr>
      <w:r w:rsidRPr="000D1C0C">
        <w:t>8) участвовать в рассмотрении жалобы на действия (бездействия) аукционной комиссии.</w:t>
      </w:r>
    </w:p>
    <w:p w:rsidR="0037207B" w:rsidRPr="000D1C0C" w:rsidRDefault="0037207B" w:rsidP="0037207B">
      <w:pPr>
        <w:pStyle w:val="ConsPlusNonformat"/>
        <w:widowControl/>
        <w:ind w:firstLine="567"/>
        <w:jc w:val="both"/>
        <w:rPr>
          <w:rFonts w:ascii="Times New Roman" w:hAnsi="Times New Roman" w:cs="Times New Roman"/>
          <w:sz w:val="24"/>
          <w:szCs w:val="24"/>
        </w:rPr>
      </w:pPr>
      <w:r w:rsidRPr="000D1C0C">
        <w:rPr>
          <w:rFonts w:ascii="Times New Roman" w:hAnsi="Times New Roman" w:cs="Times New Roman"/>
          <w:sz w:val="24"/>
          <w:szCs w:val="24"/>
        </w:rPr>
        <w:t>Права по настоящей доверенности не могут быть передоверены третьему лицу.</w:t>
      </w:r>
    </w:p>
    <w:p w:rsidR="0037207B" w:rsidRPr="000D1C0C" w:rsidRDefault="0037207B" w:rsidP="0037207B">
      <w:pPr>
        <w:pStyle w:val="ConsPlusNonformat"/>
        <w:widowControl/>
        <w:jc w:val="both"/>
        <w:rPr>
          <w:rFonts w:ascii="Times New Roman" w:hAnsi="Times New Roman" w:cs="Times New Roman"/>
          <w:sz w:val="24"/>
          <w:szCs w:val="24"/>
        </w:rPr>
      </w:pPr>
    </w:p>
    <w:p w:rsidR="0037207B" w:rsidRPr="000D1C0C" w:rsidRDefault="0037207B" w:rsidP="0037207B">
      <w:pPr>
        <w:pStyle w:val="afb"/>
        <w:rPr>
          <w:szCs w:val="24"/>
        </w:rPr>
      </w:pPr>
      <w:r w:rsidRPr="000D1C0C">
        <w:rPr>
          <w:szCs w:val="24"/>
        </w:rPr>
        <w:t xml:space="preserve">Подпись _________________________________       ______________________ удостоверяем. </w:t>
      </w:r>
    </w:p>
    <w:p w:rsidR="0037207B" w:rsidRPr="000D1C0C" w:rsidRDefault="0037207B" w:rsidP="0037207B">
      <w:pPr>
        <w:pStyle w:val="afb"/>
        <w:rPr>
          <w:szCs w:val="24"/>
          <w:vertAlign w:val="superscript"/>
        </w:rPr>
      </w:pPr>
      <w:r w:rsidRPr="000D1C0C">
        <w:rPr>
          <w:szCs w:val="24"/>
          <w:vertAlign w:val="superscript"/>
        </w:rPr>
        <w:t xml:space="preserve">                                                  (Ф.И.О. </w:t>
      </w:r>
      <w:proofErr w:type="gramStart"/>
      <w:r w:rsidRPr="000D1C0C">
        <w:rPr>
          <w:szCs w:val="24"/>
          <w:vertAlign w:val="superscript"/>
        </w:rPr>
        <w:t>удостоверяемого</w:t>
      </w:r>
      <w:proofErr w:type="gramEnd"/>
      <w:r w:rsidRPr="000D1C0C">
        <w:rPr>
          <w:szCs w:val="24"/>
          <w:vertAlign w:val="superscript"/>
        </w:rPr>
        <w:t>)                                                 (Подпись удостоверяемого)</w:t>
      </w:r>
    </w:p>
    <w:p w:rsidR="0037207B" w:rsidRPr="000D1C0C" w:rsidRDefault="0037207B" w:rsidP="0037207B">
      <w:pPr>
        <w:pStyle w:val="ConsPlusNonformat"/>
        <w:widowControl/>
        <w:jc w:val="both"/>
        <w:rPr>
          <w:rFonts w:ascii="Times New Roman" w:hAnsi="Times New Roman" w:cs="Times New Roman"/>
          <w:sz w:val="24"/>
          <w:szCs w:val="24"/>
        </w:rPr>
      </w:pPr>
    </w:p>
    <w:p w:rsidR="0037207B" w:rsidRPr="000D1C0C" w:rsidRDefault="0037207B" w:rsidP="0037207B">
      <w:pPr>
        <w:pStyle w:val="ConsPlusNonformat"/>
        <w:widowControl/>
        <w:jc w:val="both"/>
        <w:rPr>
          <w:rFonts w:ascii="Times New Roman" w:hAnsi="Times New Roman" w:cs="Times New Roman"/>
          <w:sz w:val="24"/>
          <w:szCs w:val="24"/>
        </w:rPr>
      </w:pPr>
      <w:r w:rsidRPr="000D1C0C">
        <w:rPr>
          <w:rFonts w:ascii="Times New Roman" w:hAnsi="Times New Roman" w:cs="Times New Roman"/>
          <w:sz w:val="24"/>
          <w:szCs w:val="24"/>
        </w:rPr>
        <w:t xml:space="preserve">Доверенность действительна по «____» _______________________ </w:t>
      </w:r>
      <w:proofErr w:type="gramStart"/>
      <w:r w:rsidRPr="000D1C0C">
        <w:rPr>
          <w:rFonts w:ascii="Times New Roman" w:hAnsi="Times New Roman" w:cs="Times New Roman"/>
          <w:sz w:val="24"/>
          <w:szCs w:val="24"/>
        </w:rPr>
        <w:t>г</w:t>
      </w:r>
      <w:proofErr w:type="gramEnd"/>
      <w:r w:rsidRPr="000D1C0C">
        <w:rPr>
          <w:rFonts w:ascii="Times New Roman" w:hAnsi="Times New Roman" w:cs="Times New Roman"/>
          <w:sz w:val="24"/>
          <w:szCs w:val="24"/>
        </w:rPr>
        <w:t>.</w:t>
      </w:r>
    </w:p>
    <w:p w:rsidR="0037207B" w:rsidRPr="000D1C0C" w:rsidRDefault="0037207B" w:rsidP="0037207B">
      <w:pPr>
        <w:pStyle w:val="ConsPlusNonformat"/>
        <w:widowControl/>
        <w:jc w:val="both"/>
        <w:rPr>
          <w:rFonts w:ascii="Times New Roman" w:hAnsi="Times New Roman" w:cs="Times New Roman"/>
          <w:sz w:val="24"/>
          <w:szCs w:val="24"/>
        </w:rPr>
      </w:pPr>
    </w:p>
    <w:p w:rsidR="0037207B" w:rsidRPr="000D1C0C" w:rsidRDefault="0037207B" w:rsidP="0037207B">
      <w:pPr>
        <w:pStyle w:val="ConsPlusNonformat"/>
        <w:widowControl/>
        <w:jc w:val="both"/>
        <w:rPr>
          <w:rFonts w:ascii="Times New Roman" w:hAnsi="Times New Roman" w:cs="Times New Roman"/>
          <w:sz w:val="24"/>
          <w:szCs w:val="24"/>
        </w:rPr>
      </w:pPr>
      <w:r w:rsidRPr="000D1C0C">
        <w:rPr>
          <w:rFonts w:ascii="Times New Roman" w:hAnsi="Times New Roman" w:cs="Times New Roman"/>
          <w:sz w:val="24"/>
          <w:szCs w:val="24"/>
        </w:rPr>
        <w:t>Руководитель организации</w:t>
      </w:r>
      <w:proofErr w:type="gramStart"/>
      <w:r w:rsidRPr="000D1C0C">
        <w:rPr>
          <w:rFonts w:ascii="Times New Roman" w:hAnsi="Times New Roman" w:cs="Times New Roman"/>
          <w:sz w:val="24"/>
          <w:szCs w:val="24"/>
        </w:rPr>
        <w:t xml:space="preserve"> _______________________ (_________________)</w:t>
      </w:r>
      <w:proofErr w:type="gramEnd"/>
    </w:p>
    <w:p w:rsidR="0037207B" w:rsidRPr="000D1C0C" w:rsidRDefault="0037207B" w:rsidP="0037207B">
      <w:pPr>
        <w:pStyle w:val="ConsPlusNonformat"/>
        <w:widowControl/>
        <w:jc w:val="center"/>
        <w:rPr>
          <w:rFonts w:ascii="Times New Roman" w:hAnsi="Times New Roman" w:cs="Times New Roman"/>
          <w:sz w:val="24"/>
          <w:szCs w:val="24"/>
          <w:vertAlign w:val="superscript"/>
        </w:rPr>
      </w:pPr>
      <w:r w:rsidRPr="000D1C0C">
        <w:rPr>
          <w:rFonts w:ascii="Times New Roman" w:hAnsi="Times New Roman" w:cs="Times New Roman"/>
          <w:sz w:val="24"/>
          <w:szCs w:val="24"/>
          <w:vertAlign w:val="superscript"/>
        </w:rPr>
        <w:t>(Ф.И.О.)</w:t>
      </w:r>
    </w:p>
    <w:p w:rsidR="0037207B" w:rsidRPr="000D1C0C" w:rsidRDefault="0037207B" w:rsidP="0037207B">
      <w:pPr>
        <w:pStyle w:val="ConsPlusNonformat"/>
        <w:widowControl/>
        <w:jc w:val="both"/>
        <w:rPr>
          <w:rFonts w:ascii="Times New Roman" w:hAnsi="Times New Roman" w:cs="Times New Roman"/>
          <w:sz w:val="24"/>
          <w:szCs w:val="24"/>
        </w:rPr>
      </w:pPr>
      <w:r w:rsidRPr="000D1C0C">
        <w:rPr>
          <w:rFonts w:ascii="Times New Roman" w:hAnsi="Times New Roman" w:cs="Times New Roman"/>
          <w:sz w:val="24"/>
          <w:szCs w:val="24"/>
        </w:rPr>
        <w:t xml:space="preserve"> М.П.</w:t>
      </w:r>
    </w:p>
    <w:p w:rsidR="0037207B" w:rsidRPr="000D1C0C" w:rsidRDefault="0037207B" w:rsidP="0037207B">
      <w:pPr>
        <w:pStyle w:val="ConsPlusNonformat"/>
        <w:widowControl/>
        <w:jc w:val="both"/>
        <w:rPr>
          <w:rFonts w:ascii="Times New Roman" w:hAnsi="Times New Roman" w:cs="Times New Roman"/>
          <w:sz w:val="24"/>
          <w:szCs w:val="24"/>
        </w:rPr>
      </w:pPr>
    </w:p>
    <w:p w:rsidR="0037207B" w:rsidRPr="000D1C0C" w:rsidRDefault="0037207B" w:rsidP="0037207B">
      <w:pPr>
        <w:pStyle w:val="ConsPlusNonformat"/>
        <w:widowControl/>
        <w:jc w:val="both"/>
        <w:rPr>
          <w:rFonts w:ascii="Times New Roman" w:hAnsi="Times New Roman" w:cs="Times New Roman"/>
          <w:sz w:val="24"/>
          <w:szCs w:val="24"/>
        </w:rPr>
      </w:pPr>
      <w:r w:rsidRPr="000D1C0C">
        <w:rPr>
          <w:rFonts w:ascii="Times New Roman" w:hAnsi="Times New Roman" w:cs="Times New Roman"/>
          <w:sz w:val="24"/>
          <w:szCs w:val="24"/>
        </w:rPr>
        <w:t>Главный бухгалтер</w:t>
      </w:r>
      <w:proofErr w:type="gramStart"/>
      <w:r w:rsidRPr="000D1C0C">
        <w:rPr>
          <w:rFonts w:ascii="Times New Roman" w:hAnsi="Times New Roman" w:cs="Times New Roman"/>
          <w:sz w:val="24"/>
          <w:szCs w:val="24"/>
        </w:rPr>
        <w:t xml:space="preserve"> _______________________________ (_________________)</w:t>
      </w:r>
      <w:proofErr w:type="gramEnd"/>
    </w:p>
    <w:p w:rsidR="0037207B" w:rsidRPr="000D1C0C" w:rsidRDefault="0037207B" w:rsidP="0037207B">
      <w:pPr>
        <w:pStyle w:val="ConsPlusNonformat"/>
        <w:widowControl/>
        <w:jc w:val="center"/>
        <w:rPr>
          <w:rFonts w:ascii="Times New Roman" w:hAnsi="Times New Roman" w:cs="Times New Roman"/>
          <w:sz w:val="24"/>
          <w:szCs w:val="24"/>
          <w:vertAlign w:val="superscript"/>
        </w:rPr>
      </w:pPr>
      <w:r w:rsidRPr="000D1C0C">
        <w:rPr>
          <w:rFonts w:ascii="Times New Roman" w:hAnsi="Times New Roman" w:cs="Times New Roman"/>
          <w:sz w:val="24"/>
          <w:szCs w:val="24"/>
          <w:vertAlign w:val="superscript"/>
        </w:rPr>
        <w:t>(Ф.И.О.)</w:t>
      </w:r>
    </w:p>
    <w:p w:rsidR="0037207B" w:rsidRPr="000D1C0C" w:rsidRDefault="0037207B" w:rsidP="0037207B">
      <w:r w:rsidRPr="000D1C0C">
        <w:br w:type="page"/>
      </w:r>
    </w:p>
    <w:p w:rsidR="0037207B" w:rsidRDefault="0037207B" w:rsidP="006753A9">
      <w:pPr>
        <w:pStyle w:val="1f7"/>
        <w:spacing w:line="240" w:lineRule="auto"/>
        <w:ind w:firstLine="0"/>
        <w:jc w:val="center"/>
        <w:rPr>
          <w:rFonts w:cs="Times New Roman"/>
          <w:sz w:val="24"/>
          <w:szCs w:val="24"/>
        </w:rPr>
      </w:pPr>
      <w:r w:rsidRPr="000D1C0C">
        <w:rPr>
          <w:rFonts w:cs="Times New Roman"/>
          <w:bCs/>
          <w:sz w:val="24"/>
          <w:szCs w:val="24"/>
        </w:rPr>
        <w:lastRenderedPageBreak/>
        <w:t>2.4.</w:t>
      </w:r>
      <w:r w:rsidRPr="000D1C0C">
        <w:rPr>
          <w:rFonts w:cs="Times New Roman"/>
          <w:sz w:val="24"/>
          <w:szCs w:val="24"/>
        </w:rPr>
        <w:t xml:space="preserve"> ФОРМА ЗАПРОСА НА РАЗЪЯСНЕНИЕ </w:t>
      </w:r>
      <w:r>
        <w:rPr>
          <w:rFonts w:cs="Times New Roman"/>
          <w:sz w:val="24"/>
          <w:szCs w:val="24"/>
        </w:rPr>
        <w:t xml:space="preserve">ПОЛОЖЕНИЙ </w:t>
      </w:r>
      <w:r w:rsidRPr="000D1C0C">
        <w:rPr>
          <w:rFonts w:cs="Times New Roman"/>
          <w:sz w:val="24"/>
          <w:szCs w:val="24"/>
        </w:rPr>
        <w:t>ДОКУМЕНТАЦИИ</w:t>
      </w:r>
    </w:p>
    <w:p w:rsidR="0037207B" w:rsidRPr="000D1C0C" w:rsidRDefault="0037207B" w:rsidP="006753A9">
      <w:pPr>
        <w:pStyle w:val="1f7"/>
        <w:spacing w:line="240" w:lineRule="auto"/>
        <w:ind w:firstLine="0"/>
        <w:jc w:val="center"/>
        <w:rPr>
          <w:rFonts w:cs="Times New Roman"/>
          <w:sz w:val="24"/>
          <w:szCs w:val="24"/>
        </w:rPr>
      </w:pPr>
      <w:r w:rsidRPr="000D1C0C">
        <w:rPr>
          <w:rFonts w:cs="Times New Roman"/>
          <w:sz w:val="24"/>
          <w:szCs w:val="24"/>
        </w:rPr>
        <w:t>ОБ АУКЦИОНЕ</w:t>
      </w:r>
    </w:p>
    <w:p w:rsidR="0037207B" w:rsidRPr="000D1C0C" w:rsidRDefault="0037207B" w:rsidP="0037207B">
      <w:pPr>
        <w:pStyle w:val="1f7"/>
        <w:spacing w:line="240" w:lineRule="auto"/>
        <w:ind w:firstLine="0"/>
        <w:jc w:val="right"/>
        <w:rPr>
          <w:rFonts w:cs="Times New Roman"/>
          <w:b w:val="0"/>
          <w:sz w:val="24"/>
          <w:szCs w:val="24"/>
        </w:rPr>
      </w:pPr>
    </w:p>
    <w:p w:rsidR="0037207B" w:rsidRPr="000D1C0C" w:rsidRDefault="0037207B" w:rsidP="0037207B">
      <w:pPr>
        <w:pStyle w:val="1f7"/>
        <w:spacing w:line="240" w:lineRule="auto"/>
        <w:ind w:firstLine="0"/>
        <w:jc w:val="right"/>
        <w:rPr>
          <w:rFonts w:cs="Times New Roman"/>
          <w:b w:val="0"/>
          <w:sz w:val="24"/>
          <w:szCs w:val="24"/>
        </w:rPr>
      </w:pPr>
    </w:p>
    <w:p w:rsidR="0037207B" w:rsidRPr="000D1C0C" w:rsidRDefault="0037207B" w:rsidP="0037207B">
      <w:pPr>
        <w:pStyle w:val="aff7"/>
        <w:jc w:val="both"/>
      </w:pPr>
    </w:p>
    <w:tbl>
      <w:tblPr>
        <w:tblW w:w="0" w:type="auto"/>
        <w:tblLook w:val="01E0"/>
      </w:tblPr>
      <w:tblGrid>
        <w:gridCol w:w="4188"/>
        <w:gridCol w:w="5880"/>
      </w:tblGrid>
      <w:tr w:rsidR="0037207B" w:rsidRPr="000D1C0C" w:rsidTr="004F1ABC">
        <w:tc>
          <w:tcPr>
            <w:tcW w:w="4188" w:type="dxa"/>
          </w:tcPr>
          <w:p w:rsidR="0037207B" w:rsidRPr="000D1C0C" w:rsidRDefault="0037207B" w:rsidP="004F1ABC">
            <w:pPr>
              <w:jc w:val="both"/>
            </w:pPr>
            <w:r w:rsidRPr="000D1C0C">
              <w:t>На бланке участника аукциона</w:t>
            </w:r>
          </w:p>
          <w:p w:rsidR="0037207B" w:rsidRDefault="0037207B" w:rsidP="004F1ABC">
            <w:pPr>
              <w:ind w:firstLine="709"/>
              <w:jc w:val="both"/>
            </w:pPr>
            <w:r w:rsidRPr="000D1C0C">
              <w:t>(по возможности)</w:t>
            </w:r>
          </w:p>
          <w:p w:rsidR="006753A9" w:rsidRPr="000D1C0C" w:rsidRDefault="006753A9" w:rsidP="004F1ABC">
            <w:pPr>
              <w:ind w:firstLine="709"/>
              <w:jc w:val="both"/>
            </w:pPr>
          </w:p>
          <w:p w:rsidR="0037207B" w:rsidRPr="000D1C0C" w:rsidRDefault="006753A9" w:rsidP="004F1ABC">
            <w:pPr>
              <w:pStyle w:val="afb"/>
              <w:rPr>
                <w:i/>
                <w:iCs/>
                <w:szCs w:val="24"/>
              </w:rPr>
            </w:pPr>
            <w:r w:rsidRPr="000D1C0C">
              <w:rPr>
                <w:i/>
                <w:iCs/>
                <w:szCs w:val="24"/>
              </w:rPr>
              <w:t>Дата, исх. номер</w:t>
            </w:r>
          </w:p>
        </w:tc>
        <w:tc>
          <w:tcPr>
            <w:tcW w:w="5880" w:type="dxa"/>
          </w:tcPr>
          <w:p w:rsidR="006753A9" w:rsidRPr="006753A9" w:rsidRDefault="006753A9" w:rsidP="006753A9">
            <w:pPr>
              <w:pStyle w:val="afb"/>
              <w:pBdr>
                <w:bottom w:val="single" w:sz="12" w:space="1" w:color="auto"/>
              </w:pBdr>
              <w:jc w:val="center"/>
              <w:rPr>
                <w:b/>
                <w:iCs/>
                <w:szCs w:val="24"/>
              </w:rPr>
            </w:pPr>
            <w:r w:rsidRPr="006753A9">
              <w:rPr>
                <w:b/>
                <w:iCs/>
                <w:szCs w:val="24"/>
              </w:rPr>
              <w:t>Администрация МО «Городское поселение Красногорский»</w:t>
            </w:r>
          </w:p>
          <w:p w:rsidR="0037207B" w:rsidRPr="000D1C0C" w:rsidRDefault="006753A9" w:rsidP="006753A9">
            <w:pPr>
              <w:pStyle w:val="afb"/>
              <w:jc w:val="center"/>
              <w:rPr>
                <w:i/>
                <w:iCs/>
                <w:szCs w:val="24"/>
              </w:rPr>
            </w:pPr>
            <w:r w:rsidRPr="006753A9">
              <w:rPr>
                <w:szCs w:val="24"/>
              </w:rPr>
              <w:t>425090</w:t>
            </w:r>
            <w:r w:rsidRPr="006753A9">
              <w:rPr>
                <w:iCs/>
                <w:szCs w:val="24"/>
              </w:rPr>
              <w:t xml:space="preserve">, Республика Марий Эл, </w:t>
            </w:r>
            <w:proofErr w:type="spellStart"/>
            <w:r w:rsidRPr="006753A9">
              <w:rPr>
                <w:iCs/>
                <w:szCs w:val="24"/>
              </w:rPr>
              <w:t>Звениговский</w:t>
            </w:r>
            <w:proofErr w:type="spellEnd"/>
            <w:r w:rsidRPr="006753A9">
              <w:rPr>
                <w:iCs/>
                <w:szCs w:val="24"/>
              </w:rPr>
              <w:t xml:space="preserve"> район, </w:t>
            </w:r>
            <w:proofErr w:type="spellStart"/>
            <w:r w:rsidRPr="006753A9">
              <w:rPr>
                <w:iCs/>
                <w:szCs w:val="24"/>
              </w:rPr>
              <w:t>пгт</w:t>
            </w:r>
            <w:proofErr w:type="spellEnd"/>
            <w:r w:rsidRPr="006753A9">
              <w:rPr>
                <w:iCs/>
                <w:szCs w:val="24"/>
              </w:rPr>
              <w:t xml:space="preserve">. Красногорский, ул. </w:t>
            </w:r>
            <w:proofErr w:type="gramStart"/>
            <w:r w:rsidRPr="006753A9">
              <w:rPr>
                <w:iCs/>
                <w:szCs w:val="24"/>
              </w:rPr>
              <w:t>Госпитальная</w:t>
            </w:r>
            <w:proofErr w:type="gramEnd"/>
            <w:r w:rsidRPr="006753A9">
              <w:rPr>
                <w:iCs/>
                <w:szCs w:val="24"/>
              </w:rPr>
              <w:t>, д.4а</w:t>
            </w:r>
          </w:p>
        </w:tc>
      </w:tr>
      <w:tr w:rsidR="0037207B" w:rsidRPr="000D1C0C" w:rsidTr="004F1ABC">
        <w:tc>
          <w:tcPr>
            <w:tcW w:w="4188" w:type="dxa"/>
          </w:tcPr>
          <w:p w:rsidR="0037207B" w:rsidRPr="000D1C0C" w:rsidRDefault="0037207B" w:rsidP="004F1ABC">
            <w:pPr>
              <w:pStyle w:val="afb"/>
              <w:rPr>
                <w:i/>
                <w:iCs/>
                <w:szCs w:val="24"/>
              </w:rPr>
            </w:pPr>
          </w:p>
        </w:tc>
        <w:tc>
          <w:tcPr>
            <w:tcW w:w="5880" w:type="dxa"/>
          </w:tcPr>
          <w:p w:rsidR="0037207B" w:rsidRPr="000D1C0C" w:rsidRDefault="0037207B" w:rsidP="004F1ABC">
            <w:pPr>
              <w:pStyle w:val="afb"/>
              <w:rPr>
                <w:i/>
                <w:iCs/>
                <w:szCs w:val="24"/>
              </w:rPr>
            </w:pPr>
          </w:p>
        </w:tc>
      </w:tr>
    </w:tbl>
    <w:p w:rsidR="0037207B" w:rsidRPr="000D1C0C" w:rsidRDefault="0037207B" w:rsidP="0037207B">
      <w:pPr>
        <w:ind w:left="5664" w:right="-5" w:hanging="1704"/>
        <w:jc w:val="right"/>
      </w:pPr>
    </w:p>
    <w:p w:rsidR="0037207B" w:rsidRPr="000D1C0C" w:rsidRDefault="0037207B" w:rsidP="0037207B">
      <w:pPr>
        <w:ind w:left="5664" w:right="-5" w:hanging="1704"/>
        <w:jc w:val="right"/>
      </w:pPr>
    </w:p>
    <w:p w:rsidR="0037207B" w:rsidRPr="000D1C0C" w:rsidRDefault="0037207B" w:rsidP="0037207B">
      <w:pPr>
        <w:ind w:left="5664" w:right="-5" w:hanging="1704"/>
        <w:jc w:val="right"/>
      </w:pPr>
    </w:p>
    <w:p w:rsidR="0037207B" w:rsidRPr="000D1C0C" w:rsidRDefault="0037207B" w:rsidP="0037207B">
      <w:pPr>
        <w:ind w:left="103" w:right="33"/>
        <w:jc w:val="center"/>
      </w:pPr>
      <w:r w:rsidRPr="000D1C0C">
        <w:t xml:space="preserve">Запрос на разъяснение </w:t>
      </w:r>
      <w:r>
        <w:t xml:space="preserve">положений </w:t>
      </w:r>
      <w:r w:rsidRPr="000D1C0C">
        <w:t xml:space="preserve">документации </w:t>
      </w:r>
    </w:p>
    <w:p w:rsidR="006753A9" w:rsidRDefault="0037207B" w:rsidP="006753A9">
      <w:pPr>
        <w:ind w:left="103" w:right="33"/>
        <w:jc w:val="center"/>
      </w:pPr>
      <w:r>
        <w:t xml:space="preserve">об </w:t>
      </w:r>
      <w:r w:rsidRPr="000D1C0C">
        <w:t xml:space="preserve"> аукционе на право заключения договора аренды </w:t>
      </w:r>
      <w:r w:rsidR="006753A9">
        <w:t>муниципального</w:t>
      </w:r>
      <w:r w:rsidR="006753A9" w:rsidRPr="000D1C0C">
        <w:t xml:space="preserve"> имущества</w:t>
      </w:r>
    </w:p>
    <w:p w:rsidR="006753A9" w:rsidRDefault="006753A9" w:rsidP="006753A9">
      <w:pPr>
        <w:ind w:left="103" w:right="33"/>
        <w:jc w:val="center"/>
      </w:pPr>
      <w:r w:rsidRPr="000D1C0C">
        <w:t xml:space="preserve"> </w:t>
      </w:r>
      <w:r>
        <w:t>муниципального образования «Городское поселение Красногорский»</w:t>
      </w:r>
    </w:p>
    <w:p w:rsidR="0037207B" w:rsidRPr="000D1C0C" w:rsidRDefault="0037207B" w:rsidP="0037207B">
      <w:pPr>
        <w:ind w:left="103" w:right="33"/>
        <w:jc w:val="center"/>
        <w:rPr>
          <w:bCs/>
        </w:rPr>
      </w:pPr>
      <w:r w:rsidRPr="000D1C0C">
        <w:t xml:space="preserve"> по лоту №______________(указать № лота)</w:t>
      </w:r>
    </w:p>
    <w:p w:rsidR="0037207B" w:rsidRPr="000D1C0C" w:rsidRDefault="0037207B" w:rsidP="0037207B">
      <w:pPr>
        <w:pStyle w:val="16"/>
        <w:ind w:left="40" w:right="-2"/>
        <w:jc w:val="center"/>
        <w:rPr>
          <w:szCs w:val="24"/>
        </w:rPr>
      </w:pPr>
    </w:p>
    <w:p w:rsidR="0037207B" w:rsidRPr="000D1C0C" w:rsidRDefault="0037207B" w:rsidP="0037207B">
      <w:pPr>
        <w:pStyle w:val="16"/>
        <w:spacing w:before="220"/>
        <w:ind w:firstLine="284"/>
        <w:rPr>
          <w:szCs w:val="24"/>
        </w:rPr>
      </w:pPr>
      <w:r w:rsidRPr="000D1C0C">
        <w:rPr>
          <w:szCs w:val="24"/>
        </w:rPr>
        <w:t>Прошу разъяснить следующие положения документации об аукционе:</w:t>
      </w:r>
    </w:p>
    <w:p w:rsidR="0037207B" w:rsidRPr="000D1C0C" w:rsidRDefault="0037207B" w:rsidP="0037207B">
      <w:pPr>
        <w:pStyle w:val="16"/>
        <w:spacing w:before="220"/>
        <w:ind w:firstLine="284"/>
        <w:rPr>
          <w:szCs w:val="24"/>
        </w:rPr>
      </w:pPr>
    </w:p>
    <w:tbl>
      <w:tblPr>
        <w:tblW w:w="9338" w:type="dxa"/>
        <w:tblInd w:w="40" w:type="dxa"/>
        <w:tblLayout w:type="fixed"/>
        <w:tblCellMar>
          <w:left w:w="40" w:type="dxa"/>
          <w:right w:w="40" w:type="dxa"/>
        </w:tblCellMar>
        <w:tblLook w:val="0000"/>
      </w:tblPr>
      <w:tblGrid>
        <w:gridCol w:w="713"/>
        <w:gridCol w:w="2831"/>
        <w:gridCol w:w="2422"/>
        <w:gridCol w:w="3372"/>
      </w:tblGrid>
      <w:tr w:rsidR="0037207B" w:rsidRPr="000D1C0C" w:rsidTr="004F1ABC">
        <w:trPr>
          <w:trHeight w:hRule="exact" w:val="1362"/>
        </w:trPr>
        <w:tc>
          <w:tcPr>
            <w:tcW w:w="713" w:type="dxa"/>
            <w:tcBorders>
              <w:top w:val="single" w:sz="4" w:space="0" w:color="000000"/>
              <w:left w:val="single" w:sz="4" w:space="0" w:color="000000"/>
              <w:bottom w:val="single" w:sz="4" w:space="0" w:color="000000"/>
            </w:tcBorders>
          </w:tcPr>
          <w:p w:rsidR="0037207B" w:rsidRPr="000D1C0C" w:rsidRDefault="0037207B" w:rsidP="004F1ABC">
            <w:pPr>
              <w:snapToGrid w:val="0"/>
              <w:jc w:val="center"/>
            </w:pPr>
            <w:r w:rsidRPr="000D1C0C">
              <w:t xml:space="preserve">№ </w:t>
            </w:r>
            <w:proofErr w:type="spellStart"/>
            <w:proofErr w:type="gramStart"/>
            <w:r w:rsidRPr="000D1C0C">
              <w:t>п</w:t>
            </w:r>
            <w:proofErr w:type="spellEnd"/>
            <w:proofErr w:type="gramEnd"/>
            <w:r w:rsidRPr="000D1C0C">
              <w:t>/</w:t>
            </w:r>
            <w:proofErr w:type="spellStart"/>
            <w:r w:rsidRPr="000D1C0C">
              <w:t>п</w:t>
            </w:r>
            <w:proofErr w:type="spellEnd"/>
          </w:p>
        </w:tc>
        <w:tc>
          <w:tcPr>
            <w:tcW w:w="2831" w:type="dxa"/>
            <w:tcBorders>
              <w:top w:val="single" w:sz="4" w:space="0" w:color="000000"/>
              <w:left w:val="single" w:sz="4" w:space="0" w:color="000000"/>
              <w:bottom w:val="single" w:sz="4" w:space="0" w:color="000000"/>
            </w:tcBorders>
          </w:tcPr>
          <w:p w:rsidR="0037207B" w:rsidRPr="000D1C0C" w:rsidRDefault="0037207B" w:rsidP="004F1ABC">
            <w:pPr>
              <w:snapToGrid w:val="0"/>
              <w:jc w:val="center"/>
            </w:pPr>
            <w:r w:rsidRPr="000D1C0C">
              <w:t>Раздел документации об аукционе (общие условия проведения аукциона, информационная карта  аукциона и т.п.)</w:t>
            </w:r>
          </w:p>
        </w:tc>
        <w:tc>
          <w:tcPr>
            <w:tcW w:w="2422" w:type="dxa"/>
            <w:tcBorders>
              <w:top w:val="single" w:sz="4" w:space="0" w:color="000000"/>
              <w:left w:val="single" w:sz="4" w:space="0" w:color="000000"/>
              <w:bottom w:val="single" w:sz="4" w:space="0" w:color="000000"/>
            </w:tcBorders>
          </w:tcPr>
          <w:p w:rsidR="0037207B" w:rsidRPr="000D1C0C" w:rsidRDefault="0037207B" w:rsidP="004F1ABC">
            <w:pPr>
              <w:snapToGrid w:val="0"/>
              <w:jc w:val="center"/>
            </w:pPr>
            <w:r w:rsidRPr="000D1C0C">
              <w:t>Ссылка на пункт документации об аукционе, положения которого следует разъяснить</w:t>
            </w:r>
          </w:p>
        </w:tc>
        <w:tc>
          <w:tcPr>
            <w:tcW w:w="3372" w:type="dxa"/>
            <w:tcBorders>
              <w:top w:val="single" w:sz="4" w:space="0" w:color="000000"/>
              <w:left w:val="single" w:sz="4" w:space="0" w:color="000000"/>
              <w:bottom w:val="single" w:sz="4" w:space="0" w:color="000000"/>
              <w:right w:val="single" w:sz="4" w:space="0" w:color="000000"/>
            </w:tcBorders>
          </w:tcPr>
          <w:p w:rsidR="0037207B" w:rsidRPr="000D1C0C" w:rsidRDefault="0037207B" w:rsidP="004F1ABC">
            <w:pPr>
              <w:snapToGrid w:val="0"/>
              <w:jc w:val="center"/>
            </w:pPr>
            <w:r w:rsidRPr="000D1C0C">
              <w:t>Содержание запроса на разъяснение положений документации об аукционе</w:t>
            </w:r>
          </w:p>
        </w:tc>
      </w:tr>
      <w:tr w:rsidR="0037207B" w:rsidRPr="000D1C0C" w:rsidTr="004F1ABC">
        <w:trPr>
          <w:trHeight w:val="354"/>
        </w:trPr>
        <w:tc>
          <w:tcPr>
            <w:tcW w:w="713" w:type="dxa"/>
            <w:tcBorders>
              <w:left w:val="single" w:sz="4" w:space="0" w:color="000000"/>
              <w:bottom w:val="single" w:sz="4" w:space="0" w:color="000000"/>
            </w:tcBorders>
          </w:tcPr>
          <w:p w:rsidR="0037207B" w:rsidRPr="000D1C0C" w:rsidRDefault="0037207B" w:rsidP="004F1ABC">
            <w:pPr>
              <w:snapToGrid w:val="0"/>
            </w:pPr>
          </w:p>
        </w:tc>
        <w:tc>
          <w:tcPr>
            <w:tcW w:w="2831" w:type="dxa"/>
            <w:tcBorders>
              <w:left w:val="single" w:sz="4" w:space="0" w:color="000000"/>
              <w:bottom w:val="single" w:sz="4" w:space="0" w:color="000000"/>
            </w:tcBorders>
          </w:tcPr>
          <w:p w:rsidR="0037207B" w:rsidRPr="000D1C0C" w:rsidRDefault="0037207B" w:rsidP="004F1ABC">
            <w:pPr>
              <w:snapToGrid w:val="0"/>
            </w:pPr>
          </w:p>
        </w:tc>
        <w:tc>
          <w:tcPr>
            <w:tcW w:w="2422" w:type="dxa"/>
            <w:tcBorders>
              <w:left w:val="single" w:sz="4" w:space="0" w:color="000000"/>
              <w:bottom w:val="single" w:sz="4" w:space="0" w:color="000000"/>
            </w:tcBorders>
          </w:tcPr>
          <w:p w:rsidR="0037207B" w:rsidRPr="000D1C0C" w:rsidRDefault="0037207B" w:rsidP="004F1ABC">
            <w:pPr>
              <w:snapToGrid w:val="0"/>
            </w:pPr>
          </w:p>
        </w:tc>
        <w:tc>
          <w:tcPr>
            <w:tcW w:w="3372" w:type="dxa"/>
            <w:tcBorders>
              <w:left w:val="single" w:sz="4" w:space="0" w:color="000000"/>
              <w:bottom w:val="single" w:sz="4" w:space="0" w:color="000000"/>
              <w:right w:val="single" w:sz="4" w:space="0" w:color="000000"/>
            </w:tcBorders>
          </w:tcPr>
          <w:p w:rsidR="0037207B" w:rsidRPr="000D1C0C" w:rsidRDefault="0037207B" w:rsidP="004F1ABC">
            <w:pPr>
              <w:snapToGrid w:val="0"/>
            </w:pPr>
          </w:p>
        </w:tc>
      </w:tr>
      <w:tr w:rsidR="0037207B" w:rsidRPr="000D1C0C" w:rsidTr="004F1ABC">
        <w:trPr>
          <w:trHeight w:val="354"/>
        </w:trPr>
        <w:tc>
          <w:tcPr>
            <w:tcW w:w="713" w:type="dxa"/>
            <w:tcBorders>
              <w:left w:val="single" w:sz="4" w:space="0" w:color="000000"/>
              <w:bottom w:val="single" w:sz="4" w:space="0" w:color="000000"/>
            </w:tcBorders>
          </w:tcPr>
          <w:p w:rsidR="0037207B" w:rsidRPr="000D1C0C" w:rsidRDefault="0037207B" w:rsidP="004F1ABC">
            <w:pPr>
              <w:snapToGrid w:val="0"/>
            </w:pPr>
          </w:p>
        </w:tc>
        <w:tc>
          <w:tcPr>
            <w:tcW w:w="2831" w:type="dxa"/>
            <w:tcBorders>
              <w:left w:val="single" w:sz="4" w:space="0" w:color="000000"/>
              <w:bottom w:val="single" w:sz="4" w:space="0" w:color="000000"/>
            </w:tcBorders>
          </w:tcPr>
          <w:p w:rsidR="0037207B" w:rsidRPr="000D1C0C" w:rsidRDefault="0037207B" w:rsidP="004F1ABC">
            <w:pPr>
              <w:snapToGrid w:val="0"/>
            </w:pPr>
          </w:p>
        </w:tc>
        <w:tc>
          <w:tcPr>
            <w:tcW w:w="2422" w:type="dxa"/>
            <w:tcBorders>
              <w:left w:val="single" w:sz="4" w:space="0" w:color="000000"/>
              <w:bottom w:val="single" w:sz="4" w:space="0" w:color="000000"/>
            </w:tcBorders>
          </w:tcPr>
          <w:p w:rsidR="0037207B" w:rsidRPr="000D1C0C" w:rsidRDefault="0037207B" w:rsidP="004F1ABC">
            <w:pPr>
              <w:snapToGrid w:val="0"/>
            </w:pPr>
          </w:p>
        </w:tc>
        <w:tc>
          <w:tcPr>
            <w:tcW w:w="3372" w:type="dxa"/>
            <w:tcBorders>
              <w:left w:val="single" w:sz="4" w:space="0" w:color="000000"/>
              <w:bottom w:val="single" w:sz="4" w:space="0" w:color="000000"/>
              <w:right w:val="single" w:sz="4" w:space="0" w:color="000000"/>
            </w:tcBorders>
          </w:tcPr>
          <w:p w:rsidR="0037207B" w:rsidRPr="000D1C0C" w:rsidRDefault="0037207B" w:rsidP="004F1ABC">
            <w:pPr>
              <w:snapToGrid w:val="0"/>
            </w:pPr>
          </w:p>
        </w:tc>
      </w:tr>
      <w:tr w:rsidR="0037207B" w:rsidRPr="000D1C0C" w:rsidTr="004F1ABC">
        <w:trPr>
          <w:trHeight w:val="354"/>
        </w:trPr>
        <w:tc>
          <w:tcPr>
            <w:tcW w:w="713" w:type="dxa"/>
            <w:tcBorders>
              <w:left w:val="single" w:sz="4" w:space="0" w:color="000000"/>
              <w:bottom w:val="single" w:sz="4" w:space="0" w:color="000000"/>
            </w:tcBorders>
          </w:tcPr>
          <w:p w:rsidR="0037207B" w:rsidRPr="000D1C0C" w:rsidRDefault="0037207B" w:rsidP="004F1ABC">
            <w:pPr>
              <w:snapToGrid w:val="0"/>
            </w:pPr>
          </w:p>
        </w:tc>
        <w:tc>
          <w:tcPr>
            <w:tcW w:w="2831" w:type="dxa"/>
            <w:tcBorders>
              <w:left w:val="single" w:sz="4" w:space="0" w:color="000000"/>
              <w:bottom w:val="single" w:sz="4" w:space="0" w:color="000000"/>
            </w:tcBorders>
          </w:tcPr>
          <w:p w:rsidR="0037207B" w:rsidRPr="000D1C0C" w:rsidRDefault="0037207B" w:rsidP="004F1ABC">
            <w:pPr>
              <w:snapToGrid w:val="0"/>
            </w:pPr>
          </w:p>
        </w:tc>
        <w:tc>
          <w:tcPr>
            <w:tcW w:w="2422" w:type="dxa"/>
            <w:tcBorders>
              <w:left w:val="single" w:sz="4" w:space="0" w:color="000000"/>
              <w:bottom w:val="single" w:sz="4" w:space="0" w:color="000000"/>
            </w:tcBorders>
          </w:tcPr>
          <w:p w:rsidR="0037207B" w:rsidRPr="000D1C0C" w:rsidRDefault="0037207B" w:rsidP="004F1ABC">
            <w:pPr>
              <w:snapToGrid w:val="0"/>
            </w:pPr>
          </w:p>
        </w:tc>
        <w:tc>
          <w:tcPr>
            <w:tcW w:w="3372" w:type="dxa"/>
            <w:tcBorders>
              <w:left w:val="single" w:sz="4" w:space="0" w:color="000000"/>
              <w:bottom w:val="single" w:sz="4" w:space="0" w:color="000000"/>
              <w:right w:val="single" w:sz="4" w:space="0" w:color="000000"/>
            </w:tcBorders>
          </w:tcPr>
          <w:p w:rsidR="0037207B" w:rsidRPr="000D1C0C" w:rsidRDefault="0037207B" w:rsidP="004F1ABC">
            <w:pPr>
              <w:snapToGrid w:val="0"/>
            </w:pPr>
          </w:p>
        </w:tc>
      </w:tr>
      <w:tr w:rsidR="0037207B" w:rsidRPr="000D1C0C" w:rsidTr="004F1ABC">
        <w:trPr>
          <w:trHeight w:val="354"/>
        </w:trPr>
        <w:tc>
          <w:tcPr>
            <w:tcW w:w="713" w:type="dxa"/>
            <w:tcBorders>
              <w:left w:val="single" w:sz="4" w:space="0" w:color="000000"/>
              <w:bottom w:val="single" w:sz="4" w:space="0" w:color="000000"/>
            </w:tcBorders>
          </w:tcPr>
          <w:p w:rsidR="0037207B" w:rsidRPr="000D1C0C" w:rsidRDefault="0037207B" w:rsidP="004F1ABC">
            <w:pPr>
              <w:snapToGrid w:val="0"/>
            </w:pPr>
          </w:p>
        </w:tc>
        <w:tc>
          <w:tcPr>
            <w:tcW w:w="2831" w:type="dxa"/>
            <w:tcBorders>
              <w:left w:val="single" w:sz="4" w:space="0" w:color="000000"/>
              <w:bottom w:val="single" w:sz="4" w:space="0" w:color="000000"/>
            </w:tcBorders>
          </w:tcPr>
          <w:p w:rsidR="0037207B" w:rsidRPr="000D1C0C" w:rsidRDefault="0037207B" w:rsidP="004F1ABC">
            <w:pPr>
              <w:snapToGrid w:val="0"/>
            </w:pPr>
          </w:p>
        </w:tc>
        <w:tc>
          <w:tcPr>
            <w:tcW w:w="2422" w:type="dxa"/>
            <w:tcBorders>
              <w:left w:val="single" w:sz="4" w:space="0" w:color="000000"/>
              <w:bottom w:val="single" w:sz="4" w:space="0" w:color="000000"/>
            </w:tcBorders>
          </w:tcPr>
          <w:p w:rsidR="0037207B" w:rsidRPr="000D1C0C" w:rsidRDefault="0037207B" w:rsidP="004F1ABC">
            <w:pPr>
              <w:snapToGrid w:val="0"/>
            </w:pPr>
          </w:p>
        </w:tc>
        <w:tc>
          <w:tcPr>
            <w:tcW w:w="3372" w:type="dxa"/>
            <w:tcBorders>
              <w:left w:val="single" w:sz="4" w:space="0" w:color="000000"/>
              <w:bottom w:val="single" w:sz="4" w:space="0" w:color="000000"/>
              <w:right w:val="single" w:sz="4" w:space="0" w:color="000000"/>
            </w:tcBorders>
          </w:tcPr>
          <w:p w:rsidR="0037207B" w:rsidRPr="000D1C0C" w:rsidRDefault="0037207B" w:rsidP="004F1ABC">
            <w:pPr>
              <w:snapToGrid w:val="0"/>
            </w:pPr>
          </w:p>
        </w:tc>
      </w:tr>
      <w:tr w:rsidR="0037207B" w:rsidRPr="000D1C0C" w:rsidTr="004F1ABC">
        <w:trPr>
          <w:trHeight w:val="430"/>
        </w:trPr>
        <w:tc>
          <w:tcPr>
            <w:tcW w:w="713" w:type="dxa"/>
            <w:tcBorders>
              <w:left w:val="single" w:sz="4" w:space="0" w:color="000000"/>
              <w:bottom w:val="single" w:sz="4" w:space="0" w:color="000000"/>
            </w:tcBorders>
          </w:tcPr>
          <w:p w:rsidR="0037207B" w:rsidRPr="000D1C0C" w:rsidRDefault="0037207B" w:rsidP="004F1ABC">
            <w:pPr>
              <w:snapToGrid w:val="0"/>
            </w:pPr>
          </w:p>
        </w:tc>
        <w:tc>
          <w:tcPr>
            <w:tcW w:w="2831" w:type="dxa"/>
            <w:tcBorders>
              <w:left w:val="single" w:sz="4" w:space="0" w:color="000000"/>
              <w:bottom w:val="single" w:sz="4" w:space="0" w:color="000000"/>
            </w:tcBorders>
          </w:tcPr>
          <w:p w:rsidR="0037207B" w:rsidRPr="000D1C0C" w:rsidRDefault="0037207B" w:rsidP="004F1ABC">
            <w:pPr>
              <w:snapToGrid w:val="0"/>
            </w:pPr>
          </w:p>
        </w:tc>
        <w:tc>
          <w:tcPr>
            <w:tcW w:w="2422" w:type="dxa"/>
            <w:tcBorders>
              <w:left w:val="single" w:sz="4" w:space="0" w:color="000000"/>
              <w:bottom w:val="single" w:sz="4" w:space="0" w:color="000000"/>
            </w:tcBorders>
          </w:tcPr>
          <w:p w:rsidR="0037207B" w:rsidRPr="000D1C0C" w:rsidRDefault="0037207B" w:rsidP="004F1ABC">
            <w:pPr>
              <w:snapToGrid w:val="0"/>
            </w:pPr>
          </w:p>
        </w:tc>
        <w:tc>
          <w:tcPr>
            <w:tcW w:w="3372" w:type="dxa"/>
            <w:tcBorders>
              <w:left w:val="single" w:sz="4" w:space="0" w:color="000000"/>
              <w:bottom w:val="single" w:sz="4" w:space="0" w:color="000000"/>
              <w:right w:val="single" w:sz="4" w:space="0" w:color="000000"/>
            </w:tcBorders>
          </w:tcPr>
          <w:p w:rsidR="0037207B" w:rsidRPr="000D1C0C" w:rsidRDefault="0037207B" w:rsidP="004F1ABC">
            <w:pPr>
              <w:snapToGrid w:val="0"/>
            </w:pPr>
          </w:p>
        </w:tc>
      </w:tr>
    </w:tbl>
    <w:p w:rsidR="0037207B" w:rsidRPr="000D1C0C" w:rsidRDefault="0037207B" w:rsidP="0037207B">
      <w:pPr>
        <w:pStyle w:val="16"/>
        <w:rPr>
          <w:szCs w:val="24"/>
        </w:rPr>
      </w:pPr>
    </w:p>
    <w:p w:rsidR="0037207B" w:rsidRPr="000D1C0C" w:rsidRDefault="0037207B" w:rsidP="0037207B">
      <w:pPr>
        <w:pStyle w:val="16"/>
        <w:spacing w:before="240"/>
        <w:rPr>
          <w:szCs w:val="24"/>
        </w:rPr>
      </w:pPr>
      <w:r w:rsidRPr="000D1C0C">
        <w:rPr>
          <w:szCs w:val="24"/>
        </w:rPr>
        <w:t>Ответ на запрос прошу направить по адресу:</w:t>
      </w:r>
    </w:p>
    <w:p w:rsidR="0037207B" w:rsidRPr="000D1C0C" w:rsidRDefault="0037207B" w:rsidP="0037207B">
      <w:pPr>
        <w:pStyle w:val="16"/>
        <w:pBdr>
          <w:top w:val="single" w:sz="4" w:space="1" w:color="000000"/>
        </w:pBdr>
        <w:spacing w:before="180"/>
        <w:jc w:val="center"/>
        <w:rPr>
          <w:szCs w:val="24"/>
        </w:rPr>
      </w:pPr>
      <w:r w:rsidRPr="000D1C0C">
        <w:rPr>
          <w:szCs w:val="24"/>
        </w:rPr>
        <w:t xml:space="preserve">(почтовый адрес, телефон/факс и </w:t>
      </w:r>
      <w:r w:rsidRPr="000D1C0C">
        <w:rPr>
          <w:szCs w:val="24"/>
          <w:lang w:val="en-US"/>
        </w:rPr>
        <w:t>e</w:t>
      </w:r>
      <w:r w:rsidRPr="000D1C0C">
        <w:rPr>
          <w:szCs w:val="24"/>
        </w:rPr>
        <w:t>-</w:t>
      </w:r>
      <w:r w:rsidRPr="000D1C0C">
        <w:rPr>
          <w:szCs w:val="24"/>
          <w:lang w:val="en-US"/>
        </w:rPr>
        <w:t>mail</w:t>
      </w:r>
      <w:r w:rsidRPr="000D1C0C">
        <w:rPr>
          <w:szCs w:val="24"/>
        </w:rPr>
        <w:t xml:space="preserve"> организации, направившей запрос)</w:t>
      </w:r>
    </w:p>
    <w:p w:rsidR="0037207B" w:rsidRPr="000D1C0C" w:rsidRDefault="0037207B" w:rsidP="0037207B">
      <w:pPr>
        <w:pStyle w:val="16"/>
        <w:spacing w:before="20"/>
        <w:ind w:right="4200"/>
        <w:rPr>
          <w:szCs w:val="24"/>
        </w:rPr>
      </w:pPr>
    </w:p>
    <w:p w:rsidR="0037207B" w:rsidRPr="000D1C0C" w:rsidRDefault="0037207B" w:rsidP="0037207B">
      <w:pPr>
        <w:pStyle w:val="ConsNonformat"/>
        <w:widowControl/>
        <w:ind w:right="0"/>
        <w:rPr>
          <w:rFonts w:ascii="Times New Roman" w:hAnsi="Times New Roman" w:cs="Times New Roman"/>
          <w:sz w:val="24"/>
          <w:szCs w:val="24"/>
        </w:rPr>
      </w:pPr>
    </w:p>
    <w:p w:rsidR="0037207B" w:rsidRPr="000D1C0C" w:rsidRDefault="0037207B" w:rsidP="0037207B">
      <w:pPr>
        <w:pStyle w:val="ConsNonformat"/>
        <w:widowControl/>
        <w:ind w:right="0"/>
        <w:rPr>
          <w:rFonts w:ascii="Times New Roman" w:hAnsi="Times New Roman" w:cs="Times New Roman"/>
          <w:sz w:val="24"/>
          <w:szCs w:val="24"/>
        </w:rPr>
      </w:pPr>
    </w:p>
    <w:p w:rsidR="0037207B" w:rsidRPr="000D1C0C" w:rsidRDefault="0037207B" w:rsidP="0037207B">
      <w:pPr>
        <w:pStyle w:val="ConsNonformat"/>
        <w:widowControl/>
        <w:ind w:right="0"/>
        <w:rPr>
          <w:rFonts w:ascii="Times New Roman" w:hAnsi="Times New Roman" w:cs="Times New Roman"/>
          <w:sz w:val="24"/>
          <w:szCs w:val="24"/>
        </w:rPr>
      </w:pPr>
    </w:p>
    <w:p w:rsidR="0037207B" w:rsidRPr="000D1C0C" w:rsidRDefault="0037207B" w:rsidP="0037207B">
      <w:pPr>
        <w:pStyle w:val="ConsNonformat"/>
        <w:widowControl/>
        <w:ind w:right="0"/>
        <w:rPr>
          <w:rFonts w:ascii="Times New Roman" w:hAnsi="Times New Roman" w:cs="Times New Roman"/>
          <w:sz w:val="24"/>
          <w:szCs w:val="24"/>
        </w:rPr>
      </w:pPr>
    </w:p>
    <w:p w:rsidR="0037207B" w:rsidRPr="000D1C0C" w:rsidRDefault="0037207B" w:rsidP="0037207B">
      <w:pPr>
        <w:jc w:val="both"/>
        <w:rPr>
          <w:bCs/>
        </w:rPr>
      </w:pPr>
      <w:r>
        <w:rPr>
          <w:bCs/>
        </w:rPr>
        <w:t>Участник</w:t>
      </w:r>
      <w:r w:rsidRPr="000D1C0C">
        <w:rPr>
          <w:bCs/>
        </w:rPr>
        <w:t xml:space="preserve"> аукциона</w:t>
      </w:r>
    </w:p>
    <w:p w:rsidR="0037207B" w:rsidRPr="000D1C0C" w:rsidRDefault="0037207B" w:rsidP="0037207B">
      <w:pPr>
        <w:jc w:val="both"/>
      </w:pPr>
      <w:r w:rsidRPr="000D1C0C">
        <w:t>(или уполномоченный представитель)</w:t>
      </w:r>
      <w:r w:rsidRPr="000D1C0C">
        <w:tab/>
      </w:r>
      <w:r w:rsidRPr="000D1C0C">
        <w:tab/>
      </w:r>
      <w:r w:rsidRPr="000D1C0C">
        <w:tab/>
        <w:t>________________ (Фамилия И.О.)</w:t>
      </w:r>
    </w:p>
    <w:p w:rsidR="0037207B" w:rsidRPr="000D1C0C" w:rsidRDefault="0037207B" w:rsidP="0037207B">
      <w:pPr>
        <w:ind w:firstLine="709"/>
        <w:jc w:val="both"/>
        <w:rPr>
          <w:vertAlign w:val="superscript"/>
        </w:rPr>
      </w:pPr>
      <w:r w:rsidRPr="000D1C0C">
        <w:rPr>
          <w:vertAlign w:val="superscript"/>
        </w:rPr>
        <w:tab/>
      </w:r>
      <w:r w:rsidRPr="000D1C0C">
        <w:rPr>
          <w:vertAlign w:val="superscript"/>
        </w:rPr>
        <w:tab/>
      </w:r>
      <w:r w:rsidRPr="000D1C0C">
        <w:rPr>
          <w:vertAlign w:val="superscript"/>
        </w:rPr>
        <w:tab/>
      </w:r>
      <w:r w:rsidRPr="000D1C0C">
        <w:rPr>
          <w:vertAlign w:val="superscript"/>
        </w:rPr>
        <w:tab/>
      </w:r>
      <w:r w:rsidRPr="000D1C0C">
        <w:rPr>
          <w:vertAlign w:val="superscript"/>
        </w:rPr>
        <w:tab/>
        <w:t xml:space="preserve">                     М.</w:t>
      </w:r>
      <w:proofErr w:type="gramStart"/>
      <w:r w:rsidRPr="000D1C0C">
        <w:rPr>
          <w:vertAlign w:val="superscript"/>
        </w:rPr>
        <w:t>П</w:t>
      </w:r>
      <w:proofErr w:type="gramEnd"/>
      <w:r w:rsidRPr="000D1C0C">
        <w:rPr>
          <w:vertAlign w:val="superscript"/>
        </w:rPr>
        <w:tab/>
        <w:t xml:space="preserve">                    (подпись)</w:t>
      </w:r>
    </w:p>
    <w:p w:rsidR="0037207B" w:rsidRPr="000D1C0C" w:rsidRDefault="0037207B" w:rsidP="0037207B">
      <w:pPr>
        <w:pStyle w:val="ConsNonformat"/>
        <w:widowControl/>
        <w:ind w:right="0"/>
        <w:rPr>
          <w:rFonts w:ascii="Times New Roman" w:hAnsi="Times New Roman" w:cs="Times New Roman"/>
          <w:sz w:val="24"/>
          <w:szCs w:val="24"/>
        </w:rPr>
      </w:pPr>
    </w:p>
    <w:p w:rsidR="0037207B" w:rsidRPr="000D1C0C" w:rsidRDefault="0037207B" w:rsidP="0037207B">
      <w:pPr>
        <w:pStyle w:val="ConsNonformat"/>
        <w:widowControl/>
        <w:ind w:right="0"/>
      </w:pPr>
    </w:p>
    <w:p w:rsidR="0037207B" w:rsidRPr="000D1C0C" w:rsidRDefault="0037207B" w:rsidP="0037207B">
      <w:pPr>
        <w:pStyle w:val="ConsNonformat"/>
        <w:widowControl/>
        <w:ind w:right="0"/>
      </w:pPr>
    </w:p>
    <w:p w:rsidR="0037207B" w:rsidRDefault="0037207B" w:rsidP="0037207B">
      <w:pPr>
        <w:pStyle w:val="ConsNonformat"/>
        <w:widowControl/>
        <w:ind w:right="0"/>
      </w:pPr>
    </w:p>
    <w:p w:rsidR="0037207B" w:rsidRDefault="0037207B" w:rsidP="0037207B">
      <w:pPr>
        <w:pStyle w:val="ConsNonformat"/>
        <w:widowControl/>
        <w:ind w:right="0"/>
      </w:pPr>
    </w:p>
    <w:p w:rsidR="0037207B" w:rsidRPr="000D1C0C" w:rsidRDefault="0037207B" w:rsidP="0037207B">
      <w:pPr>
        <w:pStyle w:val="ConsNonformat"/>
        <w:widowControl/>
        <w:ind w:right="0"/>
      </w:pPr>
    </w:p>
    <w:p w:rsidR="0037207B" w:rsidRPr="004F1ABC" w:rsidRDefault="0037207B" w:rsidP="0037207B">
      <w:pPr>
        <w:jc w:val="right"/>
        <w:rPr>
          <w:b/>
        </w:rPr>
      </w:pPr>
    </w:p>
    <w:p w:rsidR="0037207B" w:rsidRPr="000D1C0C" w:rsidRDefault="0037207B" w:rsidP="00A97B74">
      <w:pPr>
        <w:pStyle w:val="1f7"/>
        <w:spacing w:line="240" w:lineRule="auto"/>
        <w:ind w:firstLine="0"/>
        <w:jc w:val="center"/>
        <w:rPr>
          <w:rFonts w:cs="Times New Roman"/>
          <w:sz w:val="24"/>
          <w:szCs w:val="24"/>
        </w:rPr>
      </w:pPr>
      <w:r w:rsidRPr="000D1C0C">
        <w:rPr>
          <w:rFonts w:cs="Times New Roman"/>
          <w:bCs/>
          <w:sz w:val="24"/>
          <w:szCs w:val="24"/>
        </w:rPr>
        <w:t>2.5.</w:t>
      </w:r>
      <w:r w:rsidRPr="000D1C0C">
        <w:rPr>
          <w:rFonts w:cs="Times New Roman"/>
          <w:sz w:val="24"/>
          <w:szCs w:val="24"/>
        </w:rPr>
        <w:t xml:space="preserve"> ФОРМА ОТЗЫВА ЗАЯВКИ НА УЧАСТИЕ В АУКЦИОНЕ</w:t>
      </w:r>
    </w:p>
    <w:p w:rsidR="0037207B" w:rsidRPr="000D1C0C" w:rsidRDefault="0037207B" w:rsidP="0037207B">
      <w:pPr>
        <w:jc w:val="right"/>
      </w:pPr>
    </w:p>
    <w:p w:rsidR="0037207B" w:rsidRPr="000D1C0C" w:rsidRDefault="0037207B" w:rsidP="0037207B">
      <w:pPr>
        <w:jc w:val="right"/>
      </w:pPr>
    </w:p>
    <w:tbl>
      <w:tblPr>
        <w:tblW w:w="0" w:type="auto"/>
        <w:tblLook w:val="01E0"/>
      </w:tblPr>
      <w:tblGrid>
        <w:gridCol w:w="4188"/>
        <w:gridCol w:w="5880"/>
      </w:tblGrid>
      <w:tr w:rsidR="0037207B" w:rsidRPr="000D1C0C" w:rsidTr="004F1ABC">
        <w:tc>
          <w:tcPr>
            <w:tcW w:w="4188" w:type="dxa"/>
          </w:tcPr>
          <w:p w:rsidR="0037207B" w:rsidRPr="000D1C0C" w:rsidRDefault="0037207B" w:rsidP="004F1ABC">
            <w:pPr>
              <w:jc w:val="both"/>
            </w:pPr>
            <w:r w:rsidRPr="000D1C0C">
              <w:t>На бланке участника аукциона</w:t>
            </w:r>
          </w:p>
          <w:p w:rsidR="0037207B" w:rsidRDefault="0037207B" w:rsidP="004F1ABC">
            <w:pPr>
              <w:ind w:firstLine="709"/>
              <w:jc w:val="both"/>
            </w:pPr>
            <w:r w:rsidRPr="000D1C0C">
              <w:t>(по возможности)</w:t>
            </w:r>
          </w:p>
          <w:p w:rsidR="00A97B74" w:rsidRPr="000D1C0C" w:rsidRDefault="00A97B74" w:rsidP="004F1ABC">
            <w:pPr>
              <w:ind w:firstLine="709"/>
              <w:jc w:val="both"/>
            </w:pPr>
          </w:p>
          <w:p w:rsidR="0037207B" w:rsidRPr="000D1C0C" w:rsidRDefault="00A97B74" w:rsidP="004F1ABC">
            <w:pPr>
              <w:pStyle w:val="afb"/>
              <w:rPr>
                <w:i/>
                <w:iCs/>
                <w:szCs w:val="24"/>
              </w:rPr>
            </w:pPr>
            <w:r w:rsidRPr="000D1C0C">
              <w:rPr>
                <w:i/>
                <w:iCs/>
                <w:szCs w:val="24"/>
              </w:rPr>
              <w:t>Дата, исх. номер</w:t>
            </w:r>
          </w:p>
        </w:tc>
        <w:tc>
          <w:tcPr>
            <w:tcW w:w="5880" w:type="dxa"/>
          </w:tcPr>
          <w:p w:rsidR="00A97B74" w:rsidRPr="006753A9" w:rsidRDefault="00A97B74" w:rsidP="00A97B74">
            <w:pPr>
              <w:pStyle w:val="afb"/>
              <w:pBdr>
                <w:bottom w:val="single" w:sz="12" w:space="1" w:color="auto"/>
              </w:pBdr>
              <w:jc w:val="center"/>
              <w:rPr>
                <w:b/>
                <w:iCs/>
                <w:szCs w:val="24"/>
              </w:rPr>
            </w:pPr>
            <w:r w:rsidRPr="006753A9">
              <w:rPr>
                <w:b/>
                <w:iCs/>
                <w:szCs w:val="24"/>
              </w:rPr>
              <w:t>Администрация МО «Городское поселение Красногорский»</w:t>
            </w:r>
          </w:p>
          <w:p w:rsidR="0037207B" w:rsidRPr="000D1C0C" w:rsidRDefault="00A97B74" w:rsidP="00A97B74">
            <w:pPr>
              <w:pStyle w:val="afb"/>
              <w:jc w:val="center"/>
              <w:rPr>
                <w:i/>
                <w:iCs/>
                <w:szCs w:val="24"/>
              </w:rPr>
            </w:pPr>
            <w:r w:rsidRPr="006753A9">
              <w:rPr>
                <w:szCs w:val="24"/>
              </w:rPr>
              <w:t>425090</w:t>
            </w:r>
            <w:r w:rsidRPr="006753A9">
              <w:rPr>
                <w:iCs/>
                <w:szCs w:val="24"/>
              </w:rPr>
              <w:t xml:space="preserve">, Республика Марий Эл, </w:t>
            </w:r>
            <w:proofErr w:type="spellStart"/>
            <w:r w:rsidRPr="006753A9">
              <w:rPr>
                <w:iCs/>
                <w:szCs w:val="24"/>
              </w:rPr>
              <w:t>Звениговский</w:t>
            </w:r>
            <w:proofErr w:type="spellEnd"/>
            <w:r w:rsidRPr="006753A9">
              <w:rPr>
                <w:iCs/>
                <w:szCs w:val="24"/>
              </w:rPr>
              <w:t xml:space="preserve"> район, </w:t>
            </w:r>
            <w:proofErr w:type="spellStart"/>
            <w:r w:rsidRPr="006753A9">
              <w:rPr>
                <w:iCs/>
                <w:szCs w:val="24"/>
              </w:rPr>
              <w:t>пгт</w:t>
            </w:r>
            <w:proofErr w:type="spellEnd"/>
            <w:r w:rsidRPr="006753A9">
              <w:rPr>
                <w:iCs/>
                <w:szCs w:val="24"/>
              </w:rPr>
              <w:t xml:space="preserve">. Красногорский, ул. </w:t>
            </w:r>
            <w:proofErr w:type="gramStart"/>
            <w:r w:rsidRPr="006753A9">
              <w:rPr>
                <w:iCs/>
                <w:szCs w:val="24"/>
              </w:rPr>
              <w:t>Госпитальная</w:t>
            </w:r>
            <w:proofErr w:type="gramEnd"/>
            <w:r w:rsidRPr="006753A9">
              <w:rPr>
                <w:iCs/>
                <w:szCs w:val="24"/>
              </w:rPr>
              <w:t>, д.4а</w:t>
            </w:r>
          </w:p>
        </w:tc>
      </w:tr>
      <w:tr w:rsidR="0037207B" w:rsidRPr="000D1C0C" w:rsidTr="004F1ABC">
        <w:tc>
          <w:tcPr>
            <w:tcW w:w="4188" w:type="dxa"/>
          </w:tcPr>
          <w:p w:rsidR="0037207B" w:rsidRPr="000D1C0C" w:rsidRDefault="0037207B" w:rsidP="004F1ABC">
            <w:pPr>
              <w:pStyle w:val="afb"/>
              <w:rPr>
                <w:i/>
                <w:iCs/>
                <w:szCs w:val="24"/>
              </w:rPr>
            </w:pPr>
          </w:p>
        </w:tc>
        <w:tc>
          <w:tcPr>
            <w:tcW w:w="5880" w:type="dxa"/>
          </w:tcPr>
          <w:p w:rsidR="0037207B" w:rsidRPr="000D1C0C" w:rsidRDefault="0037207B" w:rsidP="004F1ABC">
            <w:pPr>
              <w:pStyle w:val="afb"/>
              <w:rPr>
                <w:i/>
                <w:iCs/>
                <w:szCs w:val="24"/>
              </w:rPr>
            </w:pPr>
          </w:p>
        </w:tc>
      </w:tr>
    </w:tbl>
    <w:p w:rsidR="0037207B" w:rsidRPr="000D1C0C" w:rsidRDefault="0037207B" w:rsidP="0037207B">
      <w:pPr>
        <w:rPr>
          <w:rFonts w:eastAsia="Arial Unicode MS"/>
        </w:rPr>
      </w:pPr>
    </w:p>
    <w:p w:rsidR="0037207B" w:rsidRPr="000D1C0C" w:rsidRDefault="0037207B" w:rsidP="0037207B"/>
    <w:p w:rsidR="0037207B" w:rsidRPr="000D1C0C" w:rsidRDefault="0037207B" w:rsidP="0037207B"/>
    <w:p w:rsidR="0037207B" w:rsidRPr="000D1C0C" w:rsidRDefault="0037207B" w:rsidP="0037207B"/>
    <w:p w:rsidR="0037207B" w:rsidRPr="000D1C0C" w:rsidRDefault="0037207B" w:rsidP="0037207B">
      <w:pPr>
        <w:ind w:firstLine="720"/>
        <w:jc w:val="both"/>
      </w:pPr>
      <w:r w:rsidRPr="000D1C0C">
        <w:t>_________________________________________________ настоящим письмом уведомляет,</w:t>
      </w:r>
    </w:p>
    <w:p w:rsidR="0037207B" w:rsidRPr="000D1C0C" w:rsidRDefault="0037207B" w:rsidP="0037207B">
      <w:pPr>
        <w:spacing w:line="360" w:lineRule="auto"/>
        <w:jc w:val="both"/>
        <w:rPr>
          <w:i/>
          <w:vertAlign w:val="superscript"/>
        </w:rPr>
      </w:pPr>
      <w:r w:rsidRPr="000D1C0C">
        <w:t xml:space="preserve">                           </w:t>
      </w:r>
      <w:r w:rsidRPr="000D1C0C">
        <w:rPr>
          <w:i/>
          <w:vertAlign w:val="superscript"/>
        </w:rPr>
        <w:t>(наименование участника аукциона)</w:t>
      </w:r>
    </w:p>
    <w:p w:rsidR="0037207B" w:rsidRPr="000D1C0C" w:rsidRDefault="0037207B" w:rsidP="00A97B74">
      <w:pPr>
        <w:ind w:left="103" w:right="33"/>
      </w:pPr>
      <w:r w:rsidRPr="000D1C0C">
        <w:t xml:space="preserve">что отзывает </w:t>
      </w:r>
      <w:r w:rsidRPr="000D1C0C">
        <w:rPr>
          <w:i/>
        </w:rPr>
        <w:t xml:space="preserve"> </w:t>
      </w:r>
      <w:r w:rsidRPr="000D1C0C">
        <w:t xml:space="preserve">свою Заявку на участие в открытом аукционе на право заключения договора аренды </w:t>
      </w:r>
      <w:r w:rsidR="00A97B74">
        <w:t>муниципального</w:t>
      </w:r>
      <w:r w:rsidR="00A97B74" w:rsidRPr="000D1C0C">
        <w:t xml:space="preserve"> имущества</w:t>
      </w:r>
      <w:r w:rsidR="00A97B74">
        <w:t xml:space="preserve"> </w:t>
      </w:r>
      <w:r w:rsidR="00A97B74" w:rsidRPr="000D1C0C">
        <w:t xml:space="preserve"> </w:t>
      </w:r>
      <w:r w:rsidR="00A97B74">
        <w:t xml:space="preserve">муниципального образования «Городское поселение Красногорский» </w:t>
      </w:r>
      <w:r w:rsidRPr="000D1C0C">
        <w:t>по лоту №_________________________,    назначенному на «__» _____ 20__г. и направляет своего сотрудника _________________________(Ф.И.О., должность), которому доверяет забрать свою Заявку на участие в открытом аукционе.</w:t>
      </w:r>
    </w:p>
    <w:p w:rsidR="0037207B" w:rsidRPr="000D1C0C" w:rsidRDefault="0037207B" w:rsidP="0037207B">
      <w:pPr>
        <w:spacing w:line="360" w:lineRule="auto"/>
        <w:rPr>
          <w:vertAlign w:val="superscript"/>
        </w:rPr>
      </w:pPr>
    </w:p>
    <w:p w:rsidR="0037207B" w:rsidRPr="000D1C0C" w:rsidRDefault="0037207B" w:rsidP="0037207B">
      <w:pPr>
        <w:rPr>
          <w:vertAlign w:val="superscript"/>
        </w:rPr>
      </w:pPr>
    </w:p>
    <w:p w:rsidR="0037207B" w:rsidRPr="000D1C0C" w:rsidRDefault="0037207B" w:rsidP="0037207B">
      <w:pPr>
        <w:rPr>
          <w:vertAlign w:val="superscript"/>
        </w:rPr>
      </w:pPr>
    </w:p>
    <w:p w:rsidR="0037207B" w:rsidRPr="000D1C0C" w:rsidRDefault="0037207B" w:rsidP="0037207B"/>
    <w:p w:rsidR="0037207B" w:rsidRPr="000D1C0C" w:rsidRDefault="0037207B" w:rsidP="0037207B">
      <w:pPr>
        <w:jc w:val="both"/>
        <w:rPr>
          <w:bCs/>
        </w:rPr>
      </w:pPr>
      <w:r>
        <w:rPr>
          <w:bCs/>
        </w:rPr>
        <w:t>Участник</w:t>
      </w:r>
      <w:r w:rsidRPr="000D1C0C">
        <w:rPr>
          <w:bCs/>
        </w:rPr>
        <w:t xml:space="preserve"> аукциона</w:t>
      </w:r>
    </w:p>
    <w:p w:rsidR="0037207B" w:rsidRPr="000D1C0C" w:rsidRDefault="0037207B" w:rsidP="0037207B">
      <w:pPr>
        <w:jc w:val="both"/>
      </w:pPr>
      <w:r w:rsidRPr="000D1C0C">
        <w:t>(или уполномоченный представитель)</w:t>
      </w:r>
      <w:r w:rsidRPr="000D1C0C">
        <w:tab/>
      </w:r>
      <w:r w:rsidRPr="000D1C0C">
        <w:tab/>
      </w:r>
      <w:r w:rsidRPr="000D1C0C">
        <w:tab/>
        <w:t>________________ (Фамилия И.О.)</w:t>
      </w:r>
    </w:p>
    <w:p w:rsidR="0037207B" w:rsidRPr="000D1C0C" w:rsidRDefault="0037207B" w:rsidP="0037207B">
      <w:pPr>
        <w:ind w:firstLine="709"/>
        <w:jc w:val="both"/>
        <w:rPr>
          <w:vertAlign w:val="superscript"/>
        </w:rPr>
      </w:pPr>
      <w:r w:rsidRPr="000D1C0C">
        <w:rPr>
          <w:vertAlign w:val="superscript"/>
        </w:rPr>
        <w:tab/>
      </w:r>
      <w:r w:rsidRPr="000D1C0C">
        <w:rPr>
          <w:vertAlign w:val="superscript"/>
        </w:rPr>
        <w:tab/>
      </w:r>
      <w:r w:rsidRPr="000D1C0C">
        <w:rPr>
          <w:vertAlign w:val="superscript"/>
        </w:rPr>
        <w:tab/>
      </w:r>
      <w:r w:rsidRPr="000D1C0C">
        <w:rPr>
          <w:vertAlign w:val="superscript"/>
        </w:rPr>
        <w:tab/>
      </w:r>
      <w:r w:rsidRPr="000D1C0C">
        <w:rPr>
          <w:vertAlign w:val="superscript"/>
        </w:rPr>
        <w:tab/>
        <w:t xml:space="preserve">                     М.</w:t>
      </w:r>
      <w:proofErr w:type="gramStart"/>
      <w:r w:rsidRPr="000D1C0C">
        <w:rPr>
          <w:vertAlign w:val="superscript"/>
        </w:rPr>
        <w:t>П</w:t>
      </w:r>
      <w:proofErr w:type="gramEnd"/>
      <w:r w:rsidRPr="000D1C0C">
        <w:rPr>
          <w:vertAlign w:val="superscript"/>
        </w:rPr>
        <w:tab/>
        <w:t xml:space="preserve">                                                                     (подпись)</w:t>
      </w:r>
    </w:p>
    <w:p w:rsidR="0037207B" w:rsidRPr="000D1C0C" w:rsidRDefault="0037207B" w:rsidP="0037207B">
      <w:pPr>
        <w:rPr>
          <w:i/>
        </w:rPr>
      </w:pPr>
    </w:p>
    <w:p w:rsidR="0037207B" w:rsidRPr="000D1C0C" w:rsidRDefault="0037207B" w:rsidP="0037207B">
      <w:pPr>
        <w:rPr>
          <w:i/>
        </w:rPr>
      </w:pPr>
    </w:p>
    <w:p w:rsidR="0037207B" w:rsidRPr="000D1C0C" w:rsidRDefault="0037207B" w:rsidP="0037207B">
      <w:pPr>
        <w:rPr>
          <w:i/>
        </w:rPr>
      </w:pPr>
    </w:p>
    <w:p w:rsidR="0037207B" w:rsidRPr="000D1C0C" w:rsidRDefault="0037207B" w:rsidP="0037207B">
      <w:pPr>
        <w:rPr>
          <w:i/>
        </w:rPr>
      </w:pPr>
    </w:p>
    <w:p w:rsidR="0037207B" w:rsidRPr="000D1C0C" w:rsidRDefault="0037207B" w:rsidP="0037207B">
      <w:pPr>
        <w:pStyle w:val="afb"/>
        <w:ind w:firstLine="709"/>
        <w:rPr>
          <w:bCs/>
          <w:szCs w:val="24"/>
        </w:rPr>
      </w:pPr>
    </w:p>
    <w:p w:rsidR="0037207B" w:rsidRPr="000D1C0C" w:rsidRDefault="0037207B" w:rsidP="0037207B">
      <w:pPr>
        <w:pStyle w:val="afb"/>
        <w:ind w:firstLine="709"/>
        <w:rPr>
          <w:bCs/>
          <w:szCs w:val="24"/>
        </w:rPr>
      </w:pPr>
    </w:p>
    <w:p w:rsidR="0037207B" w:rsidRPr="000D1C0C" w:rsidRDefault="0037207B" w:rsidP="0037207B">
      <w:pPr>
        <w:pStyle w:val="afb"/>
        <w:ind w:firstLine="709"/>
        <w:rPr>
          <w:bCs/>
          <w:szCs w:val="24"/>
        </w:rPr>
      </w:pPr>
    </w:p>
    <w:p w:rsidR="0037207B" w:rsidRPr="000D1C0C" w:rsidRDefault="0037207B" w:rsidP="0037207B">
      <w:pPr>
        <w:pStyle w:val="afb"/>
        <w:ind w:firstLine="709"/>
        <w:rPr>
          <w:bCs/>
          <w:szCs w:val="24"/>
        </w:rPr>
      </w:pPr>
    </w:p>
    <w:p w:rsidR="0037207B" w:rsidRPr="000D1C0C" w:rsidRDefault="0037207B" w:rsidP="0037207B">
      <w:pPr>
        <w:pStyle w:val="afb"/>
        <w:ind w:firstLine="709"/>
        <w:rPr>
          <w:bCs/>
          <w:szCs w:val="24"/>
        </w:rPr>
      </w:pPr>
    </w:p>
    <w:p w:rsidR="0037207B" w:rsidRPr="000D1C0C" w:rsidRDefault="0037207B" w:rsidP="0037207B">
      <w:pPr>
        <w:tabs>
          <w:tab w:val="left" w:pos="540"/>
        </w:tabs>
        <w:jc w:val="right"/>
      </w:pPr>
    </w:p>
    <w:p w:rsidR="0037207B" w:rsidRPr="000D1C0C" w:rsidRDefault="0037207B" w:rsidP="0037207B">
      <w:pPr>
        <w:tabs>
          <w:tab w:val="left" w:pos="540"/>
        </w:tabs>
        <w:jc w:val="right"/>
      </w:pPr>
    </w:p>
    <w:p w:rsidR="0037207B" w:rsidRPr="000D1C0C" w:rsidRDefault="0037207B" w:rsidP="0037207B">
      <w:pPr>
        <w:tabs>
          <w:tab w:val="left" w:pos="540"/>
        </w:tabs>
        <w:jc w:val="right"/>
      </w:pPr>
    </w:p>
    <w:p w:rsidR="0037207B" w:rsidRPr="000D1C0C" w:rsidRDefault="0037207B" w:rsidP="0037207B">
      <w:pPr>
        <w:pStyle w:val="35"/>
        <w:tabs>
          <w:tab w:val="num" w:pos="1307"/>
          <w:tab w:val="left" w:pos="1440"/>
        </w:tabs>
        <w:ind w:left="0"/>
      </w:pPr>
    </w:p>
    <w:p w:rsidR="0037207B" w:rsidRPr="000D1C0C" w:rsidRDefault="0037207B" w:rsidP="0037207B">
      <w:pPr>
        <w:pStyle w:val="35"/>
        <w:tabs>
          <w:tab w:val="num" w:pos="1307"/>
          <w:tab w:val="left" w:pos="1440"/>
        </w:tabs>
        <w:ind w:left="0"/>
      </w:pPr>
    </w:p>
    <w:p w:rsidR="0037207B" w:rsidRPr="000D1C0C" w:rsidRDefault="0037207B" w:rsidP="0037207B">
      <w:pPr>
        <w:pStyle w:val="35"/>
        <w:tabs>
          <w:tab w:val="num" w:pos="1307"/>
          <w:tab w:val="left" w:pos="1440"/>
        </w:tabs>
        <w:ind w:left="0"/>
      </w:pPr>
    </w:p>
    <w:p w:rsidR="0037207B" w:rsidRPr="000D1C0C" w:rsidRDefault="0037207B" w:rsidP="0037207B">
      <w:pPr>
        <w:pStyle w:val="35"/>
        <w:tabs>
          <w:tab w:val="num" w:pos="1307"/>
          <w:tab w:val="left" w:pos="1440"/>
        </w:tabs>
        <w:ind w:left="0"/>
      </w:pPr>
    </w:p>
    <w:p w:rsidR="0037207B" w:rsidRPr="000D1C0C" w:rsidRDefault="0037207B" w:rsidP="0037207B">
      <w:pPr>
        <w:pStyle w:val="35"/>
        <w:tabs>
          <w:tab w:val="num" w:pos="1307"/>
          <w:tab w:val="left" w:pos="1440"/>
        </w:tabs>
        <w:ind w:left="0"/>
      </w:pPr>
    </w:p>
    <w:p w:rsidR="0037207B" w:rsidRPr="000D1C0C" w:rsidRDefault="0037207B" w:rsidP="0037207B">
      <w:pPr>
        <w:pStyle w:val="35"/>
        <w:tabs>
          <w:tab w:val="num" w:pos="1307"/>
          <w:tab w:val="left" w:pos="1440"/>
        </w:tabs>
        <w:ind w:left="0"/>
      </w:pPr>
    </w:p>
    <w:p w:rsidR="0037207B" w:rsidRPr="000D1C0C" w:rsidRDefault="0037207B" w:rsidP="0037207B">
      <w:pPr>
        <w:pStyle w:val="35"/>
        <w:tabs>
          <w:tab w:val="num" w:pos="1307"/>
          <w:tab w:val="left" w:pos="1440"/>
        </w:tabs>
        <w:ind w:left="0"/>
      </w:pPr>
    </w:p>
    <w:p w:rsidR="0037207B" w:rsidRPr="000D1C0C" w:rsidRDefault="0037207B" w:rsidP="0037207B">
      <w:pPr>
        <w:pStyle w:val="35"/>
        <w:tabs>
          <w:tab w:val="num" w:pos="1307"/>
          <w:tab w:val="left" w:pos="1440"/>
        </w:tabs>
        <w:ind w:left="0"/>
      </w:pPr>
    </w:p>
    <w:p w:rsidR="0037207B" w:rsidRPr="000D1C0C" w:rsidRDefault="0037207B" w:rsidP="0037207B">
      <w:pPr>
        <w:pStyle w:val="35"/>
        <w:tabs>
          <w:tab w:val="num" w:pos="1307"/>
          <w:tab w:val="left" w:pos="1440"/>
        </w:tabs>
        <w:ind w:left="0"/>
      </w:pPr>
    </w:p>
    <w:p w:rsidR="0037207B" w:rsidRPr="000D1C0C" w:rsidRDefault="0037207B" w:rsidP="0037207B">
      <w:pPr>
        <w:pStyle w:val="35"/>
        <w:tabs>
          <w:tab w:val="num" w:pos="1307"/>
          <w:tab w:val="left" w:pos="1440"/>
        </w:tabs>
        <w:ind w:left="0"/>
      </w:pPr>
    </w:p>
    <w:p w:rsidR="0037207B" w:rsidRDefault="0037207B" w:rsidP="0037207B">
      <w:pPr>
        <w:jc w:val="both"/>
      </w:pPr>
    </w:p>
    <w:p w:rsidR="00A97B74" w:rsidRPr="000D1C0C" w:rsidRDefault="00A97B74" w:rsidP="0037207B">
      <w:pPr>
        <w:jc w:val="both"/>
      </w:pPr>
    </w:p>
    <w:p w:rsidR="0037207B" w:rsidRPr="000D1C0C" w:rsidRDefault="0037207B" w:rsidP="0037207B">
      <w:pPr>
        <w:pStyle w:val="afb"/>
        <w:rPr>
          <w:bCs/>
          <w:szCs w:val="24"/>
        </w:rPr>
      </w:pPr>
    </w:p>
    <w:p w:rsidR="0037207B" w:rsidRPr="000D1C0C" w:rsidRDefault="0037207B" w:rsidP="00A97B74">
      <w:pPr>
        <w:shd w:val="clear" w:color="auto" w:fill="FFFFFF"/>
        <w:ind w:firstLine="567"/>
        <w:jc w:val="center"/>
        <w:rPr>
          <w:b/>
          <w:bCs/>
        </w:rPr>
      </w:pPr>
      <w:r w:rsidRPr="000D1C0C">
        <w:rPr>
          <w:b/>
          <w:bCs/>
        </w:rPr>
        <w:t>2.6. ФОРМА АНКЕТЫ УЧАСТНИКА АУКЦИОНА</w:t>
      </w:r>
    </w:p>
    <w:p w:rsidR="0037207B" w:rsidRPr="000D1C0C" w:rsidRDefault="0037207B" w:rsidP="0037207B">
      <w:pPr>
        <w:shd w:val="clear" w:color="auto" w:fill="FFFFFF"/>
        <w:ind w:firstLine="567"/>
        <w:rPr>
          <w:bCs/>
          <w:spacing w:val="-2"/>
        </w:rPr>
      </w:pPr>
    </w:p>
    <w:p w:rsidR="0037207B" w:rsidRPr="000D1C0C" w:rsidRDefault="0037207B" w:rsidP="0037207B">
      <w:pPr>
        <w:pStyle w:val="afe"/>
        <w:rPr>
          <w:i/>
          <w:u w:val="single"/>
        </w:rPr>
      </w:pPr>
      <w:r w:rsidRPr="000D1C0C">
        <w:rPr>
          <w:i/>
          <w:u w:val="single"/>
        </w:rPr>
        <w:t>Участник аукциона, имеющий статус юридического лица, заполняет соответствующую форму сведений, приведенную ниже:</w:t>
      </w:r>
    </w:p>
    <w:p w:rsidR="0037207B" w:rsidRPr="000D1C0C" w:rsidRDefault="0037207B" w:rsidP="0037207B">
      <w:pPr>
        <w:pStyle w:val="3"/>
        <w:tabs>
          <w:tab w:val="left" w:pos="0"/>
        </w:tabs>
        <w:spacing w:before="0"/>
        <w:rPr>
          <w:vertAlign w:val="superscript"/>
        </w:rPr>
      </w:pPr>
      <w:r w:rsidRPr="000D1C0C">
        <w:rPr>
          <w:bCs w:val="0"/>
        </w:rPr>
        <w:t>Сведения об участнике аукциона</w:t>
      </w:r>
    </w:p>
    <w:p w:rsidR="0037207B" w:rsidRPr="000D1C0C" w:rsidRDefault="0037207B" w:rsidP="0037207B">
      <w:pPr>
        <w:jc w:val="center"/>
        <w:rPr>
          <w:u w:val="single"/>
        </w:rPr>
      </w:pPr>
      <w:r w:rsidRPr="000D1C0C">
        <w:rPr>
          <w:bCs/>
        </w:rPr>
        <w:t xml:space="preserve">      </w:t>
      </w:r>
      <w:r w:rsidRPr="000D1C0C">
        <w:rPr>
          <w:sz w:val="28"/>
          <w:szCs w:val="28"/>
        </w:rPr>
        <w:t xml:space="preserve">(для юридических лиц)                                     </w:t>
      </w:r>
    </w:p>
    <w:p w:rsidR="0037207B" w:rsidRPr="000D1C0C" w:rsidRDefault="0037207B" w:rsidP="0037207B">
      <w:pPr>
        <w:jc w:val="center"/>
        <w:outlineLvl w:val="0"/>
        <w:rPr>
          <w:b/>
          <w:sz w:val="28"/>
          <w:szCs w:val="28"/>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241"/>
        <w:gridCol w:w="4110"/>
      </w:tblGrid>
      <w:tr w:rsidR="0037207B" w:rsidRPr="000D1C0C" w:rsidTr="004F1ABC">
        <w:tc>
          <w:tcPr>
            <w:tcW w:w="648" w:type="dxa"/>
            <w:tcBorders>
              <w:left w:val="single" w:sz="4" w:space="0" w:color="auto"/>
              <w:bottom w:val="single" w:sz="4" w:space="0" w:color="auto"/>
              <w:right w:val="single" w:sz="4" w:space="0" w:color="auto"/>
            </w:tcBorders>
            <w:vAlign w:val="center"/>
          </w:tcPr>
          <w:p w:rsidR="0037207B" w:rsidRPr="000D1C0C" w:rsidRDefault="0037207B" w:rsidP="004F1ABC">
            <w:pPr>
              <w:jc w:val="center"/>
              <w:rPr>
                <w:bCs/>
              </w:rPr>
            </w:pPr>
            <w:r w:rsidRPr="000D1C0C">
              <w:t xml:space="preserve">№ </w:t>
            </w:r>
            <w:proofErr w:type="spellStart"/>
            <w:proofErr w:type="gramStart"/>
            <w:r w:rsidRPr="000D1C0C">
              <w:t>п</w:t>
            </w:r>
            <w:proofErr w:type="spellEnd"/>
            <w:proofErr w:type="gramEnd"/>
            <w:r w:rsidRPr="000D1C0C">
              <w:t>/</w:t>
            </w:r>
            <w:proofErr w:type="spellStart"/>
            <w:r w:rsidRPr="000D1C0C">
              <w:t>п</w:t>
            </w:r>
            <w:proofErr w:type="spellEnd"/>
          </w:p>
        </w:tc>
        <w:tc>
          <w:tcPr>
            <w:tcW w:w="5241" w:type="dxa"/>
            <w:tcBorders>
              <w:top w:val="single" w:sz="4" w:space="0" w:color="auto"/>
              <w:left w:val="single" w:sz="4" w:space="0" w:color="auto"/>
              <w:bottom w:val="single" w:sz="4" w:space="0" w:color="auto"/>
              <w:right w:val="single" w:sz="4" w:space="0" w:color="auto"/>
            </w:tcBorders>
            <w:shd w:val="clear" w:color="auto" w:fill="auto"/>
            <w:vAlign w:val="center"/>
          </w:tcPr>
          <w:p w:rsidR="0037207B" w:rsidRPr="000D1C0C" w:rsidRDefault="0037207B" w:rsidP="004F1ABC">
            <w:pPr>
              <w:jc w:val="center"/>
              <w:rPr>
                <w:bCs/>
              </w:rPr>
            </w:pPr>
            <w:r w:rsidRPr="000D1C0C">
              <w:rPr>
                <w:sz w:val="22"/>
                <w:szCs w:val="22"/>
              </w:rPr>
              <w:t>Наименование</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37207B" w:rsidRPr="000D1C0C" w:rsidRDefault="0037207B" w:rsidP="004F1ABC">
            <w:pPr>
              <w:jc w:val="center"/>
            </w:pPr>
            <w:r w:rsidRPr="000D1C0C">
              <w:rPr>
                <w:sz w:val="22"/>
                <w:szCs w:val="22"/>
              </w:rPr>
              <w:t>Сведения заполняются участником аукциона</w:t>
            </w:r>
          </w:p>
        </w:tc>
      </w:tr>
      <w:tr w:rsidR="0037207B" w:rsidRPr="000D1C0C" w:rsidTr="004F1ABC">
        <w:tc>
          <w:tcPr>
            <w:tcW w:w="648" w:type="dxa"/>
            <w:tcBorders>
              <w:top w:val="single" w:sz="4" w:space="0" w:color="auto"/>
              <w:left w:val="single" w:sz="4" w:space="0" w:color="auto"/>
              <w:bottom w:val="single" w:sz="4" w:space="0" w:color="auto"/>
              <w:right w:val="single" w:sz="4" w:space="0" w:color="auto"/>
            </w:tcBorders>
            <w:vAlign w:val="center"/>
          </w:tcPr>
          <w:p w:rsidR="0037207B" w:rsidRPr="000D1C0C" w:rsidRDefault="0037207B" w:rsidP="004F1ABC">
            <w:pPr>
              <w:jc w:val="center"/>
              <w:rPr>
                <w:bCs/>
              </w:rPr>
            </w:pPr>
            <w:r w:rsidRPr="000D1C0C">
              <w:rPr>
                <w:bCs/>
              </w:rPr>
              <w:t>1.</w:t>
            </w:r>
          </w:p>
        </w:tc>
        <w:tc>
          <w:tcPr>
            <w:tcW w:w="5241" w:type="dxa"/>
            <w:tcBorders>
              <w:top w:val="single" w:sz="4" w:space="0" w:color="auto"/>
              <w:left w:val="single" w:sz="4" w:space="0" w:color="auto"/>
              <w:bottom w:val="single" w:sz="4" w:space="0" w:color="auto"/>
              <w:right w:val="single" w:sz="4" w:space="0" w:color="auto"/>
            </w:tcBorders>
            <w:shd w:val="clear" w:color="auto" w:fill="auto"/>
            <w:vAlign w:val="center"/>
          </w:tcPr>
          <w:p w:rsidR="0037207B" w:rsidRPr="000D1C0C" w:rsidRDefault="0037207B" w:rsidP="004F1ABC">
            <w:pPr>
              <w:tabs>
                <w:tab w:val="num" w:pos="0"/>
              </w:tabs>
            </w:pPr>
            <w:r w:rsidRPr="000D1C0C">
              <w:t>Полное наименование организации и</w:t>
            </w:r>
          </w:p>
          <w:p w:rsidR="0037207B" w:rsidRPr="000D1C0C" w:rsidRDefault="0037207B" w:rsidP="004F1ABC">
            <w:pPr>
              <w:tabs>
                <w:tab w:val="num" w:pos="0"/>
              </w:tabs>
              <w:rPr>
                <w:i/>
              </w:rPr>
            </w:pPr>
            <w:r w:rsidRPr="000D1C0C">
              <w:t xml:space="preserve"> ее организационно-правовая форма</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37207B" w:rsidRPr="000D1C0C" w:rsidRDefault="0037207B" w:rsidP="004F1ABC">
            <w:pPr>
              <w:jc w:val="both"/>
            </w:pPr>
          </w:p>
        </w:tc>
      </w:tr>
      <w:tr w:rsidR="0037207B" w:rsidRPr="000D1C0C" w:rsidTr="004F1ABC">
        <w:tc>
          <w:tcPr>
            <w:tcW w:w="648" w:type="dxa"/>
            <w:tcBorders>
              <w:top w:val="single" w:sz="4" w:space="0" w:color="auto"/>
              <w:left w:val="single" w:sz="4" w:space="0" w:color="auto"/>
              <w:bottom w:val="single" w:sz="4" w:space="0" w:color="auto"/>
              <w:right w:val="single" w:sz="4" w:space="0" w:color="auto"/>
            </w:tcBorders>
            <w:vAlign w:val="center"/>
          </w:tcPr>
          <w:p w:rsidR="0037207B" w:rsidRPr="000D1C0C" w:rsidRDefault="0037207B" w:rsidP="004F1ABC">
            <w:pPr>
              <w:jc w:val="center"/>
              <w:rPr>
                <w:bCs/>
              </w:rPr>
            </w:pPr>
            <w:r w:rsidRPr="000D1C0C">
              <w:rPr>
                <w:bCs/>
              </w:rPr>
              <w:t>2</w:t>
            </w:r>
          </w:p>
        </w:tc>
        <w:tc>
          <w:tcPr>
            <w:tcW w:w="5241" w:type="dxa"/>
            <w:tcBorders>
              <w:top w:val="single" w:sz="4" w:space="0" w:color="auto"/>
              <w:left w:val="single" w:sz="4" w:space="0" w:color="auto"/>
              <w:bottom w:val="single" w:sz="4" w:space="0" w:color="auto"/>
              <w:right w:val="single" w:sz="4" w:space="0" w:color="auto"/>
            </w:tcBorders>
            <w:shd w:val="clear" w:color="auto" w:fill="auto"/>
            <w:vAlign w:val="center"/>
          </w:tcPr>
          <w:p w:rsidR="0037207B" w:rsidRPr="000D1C0C" w:rsidRDefault="0037207B" w:rsidP="004F1ABC">
            <w:pPr>
              <w:rPr>
                <w:bCs/>
              </w:rPr>
            </w:pPr>
            <w:r w:rsidRPr="000D1C0C">
              <w:rPr>
                <w:bCs/>
              </w:rPr>
              <w:t xml:space="preserve">Сокращенное </w:t>
            </w:r>
            <w:r w:rsidRPr="000D1C0C">
              <w:t xml:space="preserve">наименование организации </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37207B" w:rsidRPr="000D1C0C" w:rsidRDefault="0037207B" w:rsidP="004F1ABC">
            <w:pPr>
              <w:jc w:val="both"/>
            </w:pPr>
          </w:p>
        </w:tc>
      </w:tr>
      <w:tr w:rsidR="0037207B" w:rsidRPr="000D1C0C" w:rsidTr="004F1ABC">
        <w:trPr>
          <w:cantSplit/>
          <w:trHeight w:val="512"/>
        </w:trPr>
        <w:tc>
          <w:tcPr>
            <w:tcW w:w="648" w:type="dxa"/>
            <w:tcBorders>
              <w:top w:val="single" w:sz="4" w:space="0" w:color="auto"/>
              <w:left w:val="single" w:sz="4" w:space="0" w:color="auto"/>
              <w:right w:val="single" w:sz="4" w:space="0" w:color="auto"/>
            </w:tcBorders>
            <w:vAlign w:val="center"/>
          </w:tcPr>
          <w:p w:rsidR="0037207B" w:rsidRPr="000D1C0C" w:rsidRDefault="0037207B" w:rsidP="004F1ABC">
            <w:pPr>
              <w:jc w:val="center"/>
            </w:pPr>
            <w:r w:rsidRPr="000D1C0C">
              <w:t>3</w:t>
            </w:r>
          </w:p>
        </w:tc>
        <w:tc>
          <w:tcPr>
            <w:tcW w:w="5241" w:type="dxa"/>
            <w:tcBorders>
              <w:top w:val="single" w:sz="4" w:space="0" w:color="auto"/>
              <w:left w:val="single" w:sz="4" w:space="0" w:color="auto"/>
              <w:bottom w:val="single" w:sz="4" w:space="0" w:color="auto"/>
              <w:right w:val="single" w:sz="4" w:space="0" w:color="auto"/>
            </w:tcBorders>
            <w:shd w:val="clear" w:color="auto" w:fill="auto"/>
            <w:vAlign w:val="center"/>
          </w:tcPr>
          <w:p w:rsidR="0037207B" w:rsidRPr="000D1C0C" w:rsidRDefault="0037207B" w:rsidP="004F1ABC">
            <w:pPr>
              <w:jc w:val="both"/>
            </w:pPr>
            <w:r w:rsidRPr="000D1C0C">
              <w:t xml:space="preserve">Юридический адрес участника </w:t>
            </w:r>
          </w:p>
        </w:tc>
        <w:tc>
          <w:tcPr>
            <w:tcW w:w="4110" w:type="dxa"/>
            <w:tcBorders>
              <w:top w:val="single" w:sz="4" w:space="0" w:color="auto"/>
              <w:left w:val="single" w:sz="4" w:space="0" w:color="auto"/>
              <w:right w:val="single" w:sz="4" w:space="0" w:color="auto"/>
            </w:tcBorders>
            <w:shd w:val="clear" w:color="auto" w:fill="auto"/>
            <w:vAlign w:val="center"/>
          </w:tcPr>
          <w:p w:rsidR="0037207B" w:rsidRPr="000D1C0C" w:rsidRDefault="0037207B" w:rsidP="004F1ABC">
            <w:pPr>
              <w:jc w:val="both"/>
            </w:pPr>
          </w:p>
        </w:tc>
      </w:tr>
      <w:tr w:rsidR="0037207B" w:rsidRPr="000D1C0C" w:rsidTr="004F1ABC">
        <w:trPr>
          <w:cantSplit/>
          <w:trHeight w:val="512"/>
        </w:trPr>
        <w:tc>
          <w:tcPr>
            <w:tcW w:w="648" w:type="dxa"/>
            <w:tcBorders>
              <w:top w:val="single" w:sz="4" w:space="0" w:color="auto"/>
              <w:left w:val="single" w:sz="4" w:space="0" w:color="auto"/>
              <w:right w:val="single" w:sz="4" w:space="0" w:color="auto"/>
            </w:tcBorders>
            <w:vAlign w:val="center"/>
          </w:tcPr>
          <w:p w:rsidR="0037207B" w:rsidRPr="000D1C0C" w:rsidRDefault="0037207B" w:rsidP="004F1ABC">
            <w:pPr>
              <w:jc w:val="center"/>
              <w:rPr>
                <w:bCs/>
              </w:rPr>
            </w:pPr>
            <w:r w:rsidRPr="000D1C0C">
              <w:rPr>
                <w:bCs/>
              </w:rPr>
              <w:t>4</w:t>
            </w:r>
          </w:p>
        </w:tc>
        <w:tc>
          <w:tcPr>
            <w:tcW w:w="5241" w:type="dxa"/>
            <w:tcBorders>
              <w:top w:val="single" w:sz="4" w:space="0" w:color="auto"/>
              <w:left w:val="single" w:sz="4" w:space="0" w:color="auto"/>
              <w:bottom w:val="single" w:sz="4" w:space="0" w:color="auto"/>
              <w:right w:val="single" w:sz="4" w:space="0" w:color="auto"/>
            </w:tcBorders>
            <w:shd w:val="clear" w:color="auto" w:fill="auto"/>
            <w:vAlign w:val="center"/>
          </w:tcPr>
          <w:p w:rsidR="0037207B" w:rsidRPr="000D1C0C" w:rsidRDefault="0037207B" w:rsidP="004F1ABC">
            <w:pPr>
              <w:jc w:val="both"/>
            </w:pPr>
            <w:r w:rsidRPr="000D1C0C">
              <w:rPr>
                <w:bCs/>
              </w:rPr>
              <w:t>Фактический (почтовый) адрес участника</w:t>
            </w:r>
          </w:p>
        </w:tc>
        <w:tc>
          <w:tcPr>
            <w:tcW w:w="4110" w:type="dxa"/>
            <w:tcBorders>
              <w:top w:val="single" w:sz="4" w:space="0" w:color="auto"/>
              <w:left w:val="single" w:sz="4" w:space="0" w:color="auto"/>
              <w:right w:val="single" w:sz="4" w:space="0" w:color="auto"/>
            </w:tcBorders>
            <w:shd w:val="clear" w:color="auto" w:fill="auto"/>
            <w:vAlign w:val="center"/>
          </w:tcPr>
          <w:p w:rsidR="0037207B" w:rsidRPr="000D1C0C" w:rsidRDefault="0037207B" w:rsidP="004F1ABC">
            <w:pPr>
              <w:jc w:val="both"/>
            </w:pPr>
          </w:p>
        </w:tc>
      </w:tr>
      <w:tr w:rsidR="0037207B" w:rsidRPr="000D1C0C" w:rsidTr="004F1ABC">
        <w:trPr>
          <w:trHeight w:val="67"/>
        </w:trPr>
        <w:tc>
          <w:tcPr>
            <w:tcW w:w="648" w:type="dxa"/>
            <w:tcBorders>
              <w:top w:val="single" w:sz="4" w:space="0" w:color="auto"/>
              <w:left w:val="single" w:sz="4" w:space="0" w:color="auto"/>
              <w:bottom w:val="single" w:sz="4" w:space="0" w:color="auto"/>
              <w:right w:val="single" w:sz="4" w:space="0" w:color="auto"/>
            </w:tcBorders>
            <w:vAlign w:val="center"/>
          </w:tcPr>
          <w:p w:rsidR="0037207B" w:rsidRPr="000D1C0C" w:rsidRDefault="0037207B" w:rsidP="004F1ABC">
            <w:pPr>
              <w:jc w:val="center"/>
            </w:pPr>
            <w:r w:rsidRPr="000D1C0C">
              <w:t>5</w:t>
            </w:r>
          </w:p>
        </w:tc>
        <w:tc>
          <w:tcPr>
            <w:tcW w:w="5241" w:type="dxa"/>
            <w:tcBorders>
              <w:top w:val="single" w:sz="4" w:space="0" w:color="auto"/>
              <w:left w:val="single" w:sz="4" w:space="0" w:color="auto"/>
              <w:bottom w:val="single" w:sz="4" w:space="0" w:color="auto"/>
              <w:right w:val="single" w:sz="4" w:space="0" w:color="auto"/>
            </w:tcBorders>
            <w:shd w:val="clear" w:color="auto" w:fill="auto"/>
            <w:vAlign w:val="center"/>
          </w:tcPr>
          <w:p w:rsidR="0037207B" w:rsidRPr="000D1C0C" w:rsidRDefault="0037207B" w:rsidP="004F1ABC">
            <w:pPr>
              <w:numPr>
                <w:ilvl w:val="12"/>
                <w:numId w:val="0"/>
              </w:numPr>
            </w:pPr>
            <w:r w:rsidRPr="000D1C0C">
              <w:t xml:space="preserve">Руководитель </w:t>
            </w:r>
          </w:p>
          <w:p w:rsidR="0037207B" w:rsidRPr="000D1C0C" w:rsidRDefault="0037207B" w:rsidP="004F1ABC">
            <w:pPr>
              <w:numPr>
                <w:ilvl w:val="12"/>
                <w:numId w:val="0"/>
              </w:numPr>
            </w:pPr>
            <w:r w:rsidRPr="000D1C0C">
              <w:t xml:space="preserve">(должность, фамилия, имя, отчество, телефон) </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37207B" w:rsidRPr="000D1C0C" w:rsidRDefault="0037207B" w:rsidP="004F1ABC">
            <w:pPr>
              <w:jc w:val="both"/>
            </w:pPr>
          </w:p>
        </w:tc>
      </w:tr>
      <w:tr w:rsidR="0037207B" w:rsidRPr="000D1C0C" w:rsidTr="004F1ABC">
        <w:trPr>
          <w:trHeight w:val="67"/>
        </w:trPr>
        <w:tc>
          <w:tcPr>
            <w:tcW w:w="648" w:type="dxa"/>
            <w:tcBorders>
              <w:top w:val="single" w:sz="4" w:space="0" w:color="auto"/>
              <w:left w:val="single" w:sz="4" w:space="0" w:color="auto"/>
              <w:bottom w:val="single" w:sz="4" w:space="0" w:color="auto"/>
              <w:right w:val="single" w:sz="4" w:space="0" w:color="auto"/>
            </w:tcBorders>
            <w:vAlign w:val="center"/>
          </w:tcPr>
          <w:p w:rsidR="0037207B" w:rsidRPr="000D1C0C" w:rsidRDefault="0037207B" w:rsidP="004F1ABC">
            <w:pPr>
              <w:jc w:val="center"/>
            </w:pPr>
            <w:r w:rsidRPr="000D1C0C">
              <w:t>6</w:t>
            </w:r>
          </w:p>
        </w:tc>
        <w:tc>
          <w:tcPr>
            <w:tcW w:w="5241" w:type="dxa"/>
            <w:tcBorders>
              <w:top w:val="single" w:sz="4" w:space="0" w:color="auto"/>
              <w:left w:val="single" w:sz="4" w:space="0" w:color="auto"/>
              <w:bottom w:val="single" w:sz="4" w:space="0" w:color="auto"/>
              <w:right w:val="single" w:sz="4" w:space="0" w:color="auto"/>
            </w:tcBorders>
            <w:shd w:val="clear" w:color="auto" w:fill="auto"/>
            <w:vAlign w:val="center"/>
          </w:tcPr>
          <w:p w:rsidR="0037207B" w:rsidRPr="000D1C0C" w:rsidRDefault="0037207B" w:rsidP="004F1ABC">
            <w:pPr>
              <w:numPr>
                <w:ilvl w:val="12"/>
                <w:numId w:val="0"/>
              </w:numPr>
            </w:pPr>
            <w:r w:rsidRPr="000D1C0C">
              <w:t xml:space="preserve">Контактное лицо </w:t>
            </w:r>
          </w:p>
          <w:p w:rsidR="0037207B" w:rsidRPr="000D1C0C" w:rsidRDefault="0037207B" w:rsidP="004F1ABC">
            <w:pPr>
              <w:numPr>
                <w:ilvl w:val="12"/>
                <w:numId w:val="0"/>
              </w:numPr>
            </w:pPr>
            <w:r w:rsidRPr="000D1C0C">
              <w:t>(фамилия, имя, отчество, телефон)</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37207B" w:rsidRPr="000D1C0C" w:rsidRDefault="0037207B" w:rsidP="004F1ABC">
            <w:pPr>
              <w:jc w:val="both"/>
            </w:pPr>
          </w:p>
        </w:tc>
      </w:tr>
    </w:tbl>
    <w:p w:rsidR="0037207B" w:rsidRPr="000D1C0C" w:rsidRDefault="0037207B" w:rsidP="0037207B">
      <w:pPr>
        <w:tabs>
          <w:tab w:val="left" w:pos="4395"/>
          <w:tab w:val="left" w:pos="4962"/>
          <w:tab w:val="left" w:pos="6237"/>
        </w:tabs>
        <w:spacing w:before="120"/>
        <w:rPr>
          <w:sz w:val="22"/>
          <w:szCs w:val="22"/>
        </w:rPr>
      </w:pPr>
      <w:r w:rsidRPr="000D1C0C">
        <w:rPr>
          <w:sz w:val="22"/>
          <w:szCs w:val="22"/>
        </w:rPr>
        <w:t>_____________________(наименование участника аукциона) заверяет правильность всех данных, указанных в настоящем документе.</w:t>
      </w:r>
    </w:p>
    <w:p w:rsidR="0037207B" w:rsidRPr="000D1C0C" w:rsidRDefault="0037207B" w:rsidP="0037207B">
      <w:pPr>
        <w:tabs>
          <w:tab w:val="left" w:pos="676"/>
          <w:tab w:val="left" w:pos="1440"/>
        </w:tabs>
        <w:jc w:val="both"/>
        <w:rPr>
          <w:spacing w:val="-3"/>
        </w:rPr>
      </w:pPr>
    </w:p>
    <w:p w:rsidR="0037207B" w:rsidRPr="000D1C0C" w:rsidRDefault="0037207B" w:rsidP="0037207B">
      <w:pPr>
        <w:tabs>
          <w:tab w:val="left" w:pos="676"/>
          <w:tab w:val="left" w:pos="1440"/>
        </w:tabs>
        <w:jc w:val="both"/>
        <w:rPr>
          <w:spacing w:val="-3"/>
        </w:rPr>
      </w:pPr>
    </w:p>
    <w:p w:rsidR="0037207B" w:rsidRPr="000D1C0C" w:rsidRDefault="0037207B" w:rsidP="0037207B">
      <w:pPr>
        <w:tabs>
          <w:tab w:val="left" w:pos="676"/>
          <w:tab w:val="left" w:pos="1440"/>
        </w:tabs>
        <w:jc w:val="both"/>
        <w:rPr>
          <w:spacing w:val="-3"/>
        </w:rPr>
      </w:pPr>
      <w:r w:rsidRPr="000D1C0C">
        <w:rPr>
          <w:spacing w:val="-3"/>
        </w:rPr>
        <w:t>число _____________ месяц __________20__ г.</w:t>
      </w:r>
    </w:p>
    <w:p w:rsidR="0037207B" w:rsidRPr="000D1C0C" w:rsidRDefault="0037207B" w:rsidP="0037207B">
      <w:pPr>
        <w:tabs>
          <w:tab w:val="left" w:pos="676"/>
          <w:tab w:val="left" w:pos="1440"/>
        </w:tabs>
        <w:jc w:val="both"/>
        <w:rPr>
          <w:spacing w:val="-3"/>
          <w:sz w:val="22"/>
        </w:rPr>
      </w:pPr>
    </w:p>
    <w:p w:rsidR="0037207B" w:rsidRPr="000D1C0C" w:rsidRDefault="0037207B" w:rsidP="0037207B">
      <w:pPr>
        <w:jc w:val="both"/>
        <w:rPr>
          <w:bCs/>
        </w:rPr>
      </w:pPr>
      <w:r>
        <w:rPr>
          <w:bCs/>
        </w:rPr>
        <w:t>Участник</w:t>
      </w:r>
      <w:r w:rsidRPr="000D1C0C">
        <w:rPr>
          <w:bCs/>
        </w:rPr>
        <w:t xml:space="preserve"> аукциона</w:t>
      </w:r>
    </w:p>
    <w:p w:rsidR="0037207B" w:rsidRPr="000D1C0C" w:rsidRDefault="0037207B" w:rsidP="0037207B">
      <w:pPr>
        <w:jc w:val="both"/>
      </w:pPr>
      <w:r w:rsidRPr="000D1C0C">
        <w:t>(или уполномоченный представитель)</w:t>
      </w:r>
      <w:r w:rsidRPr="000D1C0C">
        <w:tab/>
      </w:r>
      <w:r w:rsidRPr="000D1C0C">
        <w:tab/>
        <w:t xml:space="preserve">           _________________ (Фамилия И.О.)</w:t>
      </w:r>
    </w:p>
    <w:p w:rsidR="0037207B" w:rsidRPr="000D1C0C" w:rsidRDefault="0037207B" w:rsidP="0037207B">
      <w:pPr>
        <w:ind w:firstLine="709"/>
        <w:jc w:val="both"/>
        <w:rPr>
          <w:vertAlign w:val="superscript"/>
        </w:rPr>
      </w:pPr>
      <w:r w:rsidRPr="000D1C0C">
        <w:rPr>
          <w:vertAlign w:val="superscript"/>
        </w:rPr>
        <w:tab/>
      </w:r>
      <w:r w:rsidRPr="000D1C0C">
        <w:rPr>
          <w:vertAlign w:val="superscript"/>
        </w:rPr>
        <w:tab/>
      </w:r>
      <w:r w:rsidRPr="000D1C0C">
        <w:rPr>
          <w:vertAlign w:val="superscript"/>
        </w:rPr>
        <w:tab/>
      </w:r>
      <w:r w:rsidRPr="000D1C0C">
        <w:rPr>
          <w:vertAlign w:val="superscript"/>
        </w:rPr>
        <w:tab/>
      </w:r>
      <w:r w:rsidRPr="000D1C0C">
        <w:rPr>
          <w:vertAlign w:val="superscript"/>
        </w:rPr>
        <w:tab/>
        <w:t xml:space="preserve">         М.</w:t>
      </w:r>
      <w:proofErr w:type="gramStart"/>
      <w:r w:rsidRPr="000D1C0C">
        <w:rPr>
          <w:vertAlign w:val="superscript"/>
        </w:rPr>
        <w:t>П</w:t>
      </w:r>
      <w:proofErr w:type="gramEnd"/>
      <w:r w:rsidRPr="000D1C0C">
        <w:rPr>
          <w:vertAlign w:val="superscript"/>
        </w:rPr>
        <w:tab/>
      </w:r>
      <w:r w:rsidRPr="000D1C0C">
        <w:rPr>
          <w:vertAlign w:val="superscript"/>
        </w:rPr>
        <w:tab/>
        <w:t xml:space="preserve">              (подпись)</w:t>
      </w:r>
    </w:p>
    <w:p w:rsidR="0037207B" w:rsidRPr="000D1C0C" w:rsidRDefault="0037207B" w:rsidP="0037207B">
      <w:pPr>
        <w:widowControl w:val="0"/>
        <w:tabs>
          <w:tab w:val="left" w:pos="4395"/>
          <w:tab w:val="left" w:pos="4962"/>
          <w:tab w:val="left" w:pos="6237"/>
        </w:tabs>
        <w:ind w:left="360"/>
        <w:jc w:val="both"/>
        <w:rPr>
          <w:i/>
          <w:u w:val="single"/>
        </w:rPr>
      </w:pPr>
      <w:r w:rsidRPr="000D1C0C">
        <w:rPr>
          <w:i/>
          <w:u w:val="single"/>
        </w:rPr>
        <w:br w:type="page"/>
      </w:r>
      <w:r w:rsidRPr="000D1C0C">
        <w:rPr>
          <w:i/>
          <w:u w:val="single"/>
        </w:rPr>
        <w:lastRenderedPageBreak/>
        <w:t>Участник аукциона, имеющий статус индивидуального предпринимателя, заполняет соответствующую форму сведений, приведенную ниже:</w:t>
      </w:r>
    </w:p>
    <w:p w:rsidR="0037207B" w:rsidRPr="000D1C0C" w:rsidRDefault="0037207B" w:rsidP="0037207B">
      <w:pPr>
        <w:widowControl w:val="0"/>
        <w:tabs>
          <w:tab w:val="left" w:pos="4395"/>
          <w:tab w:val="left" w:pos="4962"/>
          <w:tab w:val="left" w:pos="6237"/>
        </w:tabs>
        <w:ind w:left="360"/>
        <w:jc w:val="both"/>
        <w:rPr>
          <w:b/>
        </w:rPr>
      </w:pPr>
    </w:p>
    <w:p w:rsidR="0037207B" w:rsidRPr="000D1C0C" w:rsidRDefault="0037207B" w:rsidP="0037207B">
      <w:pPr>
        <w:pStyle w:val="3"/>
        <w:tabs>
          <w:tab w:val="left" w:pos="0"/>
        </w:tabs>
        <w:spacing w:before="0"/>
        <w:ind w:left="357"/>
        <w:rPr>
          <w:vertAlign w:val="superscript"/>
        </w:rPr>
      </w:pPr>
      <w:r w:rsidRPr="000D1C0C">
        <w:rPr>
          <w:bCs w:val="0"/>
        </w:rPr>
        <w:t>Сведения об участнике аукциона</w:t>
      </w:r>
    </w:p>
    <w:p w:rsidR="0037207B" w:rsidRPr="000D1C0C" w:rsidRDefault="0037207B" w:rsidP="0037207B">
      <w:pPr>
        <w:widowControl w:val="0"/>
        <w:ind w:left="357"/>
        <w:rPr>
          <w:sz w:val="28"/>
          <w:szCs w:val="28"/>
        </w:rPr>
      </w:pPr>
      <w:r w:rsidRPr="000D1C0C">
        <w:rPr>
          <w:b/>
          <w:sz w:val="28"/>
          <w:szCs w:val="28"/>
        </w:rPr>
        <w:t xml:space="preserve">                                  </w:t>
      </w:r>
      <w:r w:rsidRPr="000D1C0C">
        <w:rPr>
          <w:sz w:val="28"/>
          <w:szCs w:val="28"/>
        </w:rPr>
        <w:t>(для индивидуальных предпринимателей)</w:t>
      </w:r>
    </w:p>
    <w:tbl>
      <w:tblPr>
        <w:tblW w:w="1030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5264"/>
        <w:gridCol w:w="4140"/>
      </w:tblGrid>
      <w:tr w:rsidR="0037207B" w:rsidRPr="000D1C0C" w:rsidTr="004F1ABC">
        <w:trPr>
          <w:trHeight w:val="605"/>
        </w:trPr>
        <w:tc>
          <w:tcPr>
            <w:tcW w:w="900" w:type="dxa"/>
          </w:tcPr>
          <w:p w:rsidR="0037207B" w:rsidRPr="000D1C0C" w:rsidRDefault="0037207B" w:rsidP="004F1ABC">
            <w:pPr>
              <w:pStyle w:val="111"/>
              <w:keepNext w:val="0"/>
              <w:spacing w:after="60" w:line="220" w:lineRule="exact"/>
              <w:ind w:left="360"/>
              <w:rPr>
                <w:b w:val="0"/>
                <w:sz w:val="20"/>
              </w:rPr>
            </w:pPr>
            <w:r w:rsidRPr="000D1C0C">
              <w:rPr>
                <w:b w:val="0"/>
                <w:sz w:val="20"/>
              </w:rPr>
              <w:t xml:space="preserve">№ </w:t>
            </w:r>
            <w:proofErr w:type="spellStart"/>
            <w:proofErr w:type="gramStart"/>
            <w:r w:rsidRPr="000D1C0C">
              <w:rPr>
                <w:b w:val="0"/>
                <w:sz w:val="20"/>
              </w:rPr>
              <w:t>п</w:t>
            </w:r>
            <w:proofErr w:type="spellEnd"/>
            <w:proofErr w:type="gramEnd"/>
            <w:r w:rsidRPr="000D1C0C">
              <w:rPr>
                <w:b w:val="0"/>
                <w:sz w:val="20"/>
              </w:rPr>
              <w:t>/</w:t>
            </w:r>
            <w:proofErr w:type="spellStart"/>
            <w:r w:rsidRPr="000D1C0C">
              <w:rPr>
                <w:b w:val="0"/>
                <w:sz w:val="20"/>
              </w:rPr>
              <w:t>п</w:t>
            </w:r>
            <w:proofErr w:type="spellEnd"/>
          </w:p>
        </w:tc>
        <w:tc>
          <w:tcPr>
            <w:tcW w:w="5264" w:type="dxa"/>
          </w:tcPr>
          <w:p w:rsidR="0037207B" w:rsidRPr="000D1C0C" w:rsidRDefault="0037207B" w:rsidP="004F1ABC">
            <w:pPr>
              <w:spacing w:after="60" w:line="220" w:lineRule="exact"/>
              <w:ind w:left="360"/>
              <w:jc w:val="center"/>
            </w:pPr>
            <w:r w:rsidRPr="000D1C0C">
              <w:rPr>
                <w:sz w:val="22"/>
                <w:szCs w:val="22"/>
              </w:rPr>
              <w:t>Наименование</w:t>
            </w:r>
          </w:p>
        </w:tc>
        <w:tc>
          <w:tcPr>
            <w:tcW w:w="4140" w:type="dxa"/>
          </w:tcPr>
          <w:p w:rsidR="0037207B" w:rsidRPr="000D1C0C" w:rsidRDefault="0037207B" w:rsidP="004F1ABC">
            <w:pPr>
              <w:spacing w:after="60" w:line="220" w:lineRule="exact"/>
              <w:ind w:left="360"/>
              <w:jc w:val="center"/>
            </w:pPr>
            <w:r w:rsidRPr="000D1C0C">
              <w:rPr>
                <w:sz w:val="22"/>
                <w:szCs w:val="22"/>
              </w:rPr>
              <w:t>Сведения заполняются участником аукциона</w:t>
            </w:r>
          </w:p>
        </w:tc>
      </w:tr>
      <w:tr w:rsidR="0037207B" w:rsidRPr="000D1C0C" w:rsidTr="004F1ABC">
        <w:tc>
          <w:tcPr>
            <w:tcW w:w="900" w:type="dxa"/>
          </w:tcPr>
          <w:p w:rsidR="0037207B" w:rsidRPr="000D1C0C" w:rsidRDefault="0037207B" w:rsidP="004F1ABC">
            <w:pPr>
              <w:ind w:left="360"/>
              <w:jc w:val="both"/>
            </w:pPr>
            <w:r w:rsidRPr="000D1C0C">
              <w:t>1</w:t>
            </w:r>
          </w:p>
        </w:tc>
        <w:tc>
          <w:tcPr>
            <w:tcW w:w="5264" w:type="dxa"/>
          </w:tcPr>
          <w:p w:rsidR="0037207B" w:rsidRPr="000D1C0C" w:rsidRDefault="0037207B" w:rsidP="004F1ABC">
            <w:pPr>
              <w:ind w:left="360"/>
              <w:jc w:val="both"/>
            </w:pPr>
            <w:r w:rsidRPr="000D1C0C">
              <w:t>Наименование (если такое имеется)</w:t>
            </w:r>
          </w:p>
        </w:tc>
        <w:tc>
          <w:tcPr>
            <w:tcW w:w="4140" w:type="dxa"/>
          </w:tcPr>
          <w:p w:rsidR="0037207B" w:rsidRPr="000D1C0C" w:rsidRDefault="0037207B" w:rsidP="004F1ABC">
            <w:pPr>
              <w:ind w:left="360"/>
              <w:jc w:val="both"/>
            </w:pPr>
          </w:p>
        </w:tc>
      </w:tr>
      <w:tr w:rsidR="0037207B" w:rsidRPr="000D1C0C" w:rsidTr="004F1ABC">
        <w:tc>
          <w:tcPr>
            <w:tcW w:w="900" w:type="dxa"/>
          </w:tcPr>
          <w:p w:rsidR="0037207B" w:rsidRPr="000D1C0C" w:rsidRDefault="0037207B" w:rsidP="004F1ABC">
            <w:pPr>
              <w:ind w:left="360"/>
              <w:jc w:val="both"/>
            </w:pPr>
            <w:r w:rsidRPr="000D1C0C">
              <w:t>2</w:t>
            </w:r>
          </w:p>
        </w:tc>
        <w:tc>
          <w:tcPr>
            <w:tcW w:w="5264" w:type="dxa"/>
          </w:tcPr>
          <w:p w:rsidR="0037207B" w:rsidRPr="000D1C0C" w:rsidRDefault="0037207B" w:rsidP="004F1ABC">
            <w:pPr>
              <w:ind w:left="360"/>
              <w:jc w:val="both"/>
            </w:pPr>
            <w:r w:rsidRPr="000D1C0C">
              <w:t>Фамилия, Имя, Отчество</w:t>
            </w:r>
          </w:p>
        </w:tc>
        <w:tc>
          <w:tcPr>
            <w:tcW w:w="4140" w:type="dxa"/>
          </w:tcPr>
          <w:p w:rsidR="0037207B" w:rsidRPr="000D1C0C" w:rsidRDefault="0037207B" w:rsidP="004F1ABC">
            <w:pPr>
              <w:ind w:left="360"/>
              <w:jc w:val="both"/>
            </w:pPr>
          </w:p>
        </w:tc>
      </w:tr>
      <w:tr w:rsidR="0037207B" w:rsidRPr="000D1C0C" w:rsidTr="004F1ABC">
        <w:tc>
          <w:tcPr>
            <w:tcW w:w="900" w:type="dxa"/>
          </w:tcPr>
          <w:p w:rsidR="0037207B" w:rsidRPr="000D1C0C" w:rsidRDefault="0037207B" w:rsidP="004F1ABC">
            <w:pPr>
              <w:ind w:left="360"/>
              <w:jc w:val="both"/>
            </w:pPr>
            <w:r w:rsidRPr="000D1C0C">
              <w:t>3</w:t>
            </w:r>
          </w:p>
        </w:tc>
        <w:tc>
          <w:tcPr>
            <w:tcW w:w="5264" w:type="dxa"/>
          </w:tcPr>
          <w:p w:rsidR="0037207B" w:rsidRPr="000D1C0C" w:rsidRDefault="0037207B" w:rsidP="004F1ABC">
            <w:pPr>
              <w:ind w:left="360"/>
              <w:jc w:val="both"/>
            </w:pPr>
            <w:r w:rsidRPr="000D1C0C">
              <w:t>Адрес (регистрации и фактического проживания)</w:t>
            </w:r>
          </w:p>
        </w:tc>
        <w:tc>
          <w:tcPr>
            <w:tcW w:w="4140" w:type="dxa"/>
          </w:tcPr>
          <w:p w:rsidR="0037207B" w:rsidRPr="000D1C0C" w:rsidRDefault="0037207B" w:rsidP="004F1ABC">
            <w:pPr>
              <w:ind w:left="360"/>
              <w:jc w:val="both"/>
            </w:pPr>
          </w:p>
        </w:tc>
      </w:tr>
      <w:tr w:rsidR="0037207B" w:rsidRPr="000D1C0C" w:rsidTr="004F1ABC">
        <w:trPr>
          <w:trHeight w:val="259"/>
        </w:trPr>
        <w:tc>
          <w:tcPr>
            <w:tcW w:w="900" w:type="dxa"/>
          </w:tcPr>
          <w:p w:rsidR="0037207B" w:rsidRPr="000D1C0C" w:rsidRDefault="0037207B" w:rsidP="004F1ABC">
            <w:pPr>
              <w:ind w:left="360"/>
              <w:jc w:val="both"/>
            </w:pPr>
            <w:r w:rsidRPr="000D1C0C">
              <w:t>4</w:t>
            </w:r>
          </w:p>
        </w:tc>
        <w:tc>
          <w:tcPr>
            <w:tcW w:w="5264" w:type="dxa"/>
          </w:tcPr>
          <w:p w:rsidR="0037207B" w:rsidRPr="000D1C0C" w:rsidRDefault="0037207B" w:rsidP="004F1ABC">
            <w:pPr>
              <w:spacing w:after="60" w:line="220" w:lineRule="exact"/>
              <w:ind w:left="360"/>
            </w:pPr>
            <w:r w:rsidRPr="000D1C0C">
              <w:t>Контактные телефоны (с указанием кода страны и города)</w:t>
            </w:r>
          </w:p>
        </w:tc>
        <w:tc>
          <w:tcPr>
            <w:tcW w:w="4140" w:type="dxa"/>
          </w:tcPr>
          <w:p w:rsidR="0037207B" w:rsidRPr="000D1C0C" w:rsidRDefault="0037207B" w:rsidP="004F1ABC">
            <w:pPr>
              <w:ind w:left="360"/>
              <w:jc w:val="both"/>
            </w:pPr>
          </w:p>
        </w:tc>
      </w:tr>
    </w:tbl>
    <w:p w:rsidR="0037207B" w:rsidRPr="000D1C0C" w:rsidRDefault="0037207B" w:rsidP="0037207B">
      <w:pPr>
        <w:tabs>
          <w:tab w:val="left" w:pos="4395"/>
          <w:tab w:val="left" w:pos="4962"/>
          <w:tab w:val="left" w:pos="6237"/>
        </w:tabs>
        <w:spacing w:before="120"/>
        <w:rPr>
          <w:sz w:val="22"/>
          <w:szCs w:val="22"/>
        </w:rPr>
      </w:pPr>
      <w:r w:rsidRPr="000D1C0C">
        <w:rPr>
          <w:sz w:val="22"/>
          <w:szCs w:val="22"/>
        </w:rPr>
        <w:t>_____________________(наименование участника аукциона) заверяет правильность всех данных, указанных в настоящем документе.</w:t>
      </w:r>
    </w:p>
    <w:p w:rsidR="0037207B" w:rsidRPr="000D1C0C" w:rsidRDefault="0037207B" w:rsidP="0037207B">
      <w:pPr>
        <w:tabs>
          <w:tab w:val="left" w:pos="676"/>
          <w:tab w:val="left" w:pos="1440"/>
        </w:tabs>
        <w:jc w:val="both"/>
        <w:rPr>
          <w:spacing w:val="-3"/>
        </w:rPr>
      </w:pPr>
    </w:p>
    <w:p w:rsidR="0037207B" w:rsidRPr="000D1C0C" w:rsidRDefault="0037207B" w:rsidP="0037207B">
      <w:pPr>
        <w:tabs>
          <w:tab w:val="left" w:pos="676"/>
          <w:tab w:val="left" w:pos="1440"/>
        </w:tabs>
        <w:jc w:val="both"/>
        <w:rPr>
          <w:spacing w:val="-3"/>
        </w:rPr>
      </w:pPr>
    </w:p>
    <w:p w:rsidR="0037207B" w:rsidRPr="000D1C0C" w:rsidRDefault="0037207B" w:rsidP="0037207B">
      <w:pPr>
        <w:tabs>
          <w:tab w:val="left" w:pos="676"/>
          <w:tab w:val="left" w:pos="1440"/>
        </w:tabs>
        <w:jc w:val="both"/>
        <w:rPr>
          <w:spacing w:val="-3"/>
        </w:rPr>
      </w:pPr>
      <w:r w:rsidRPr="000D1C0C">
        <w:rPr>
          <w:spacing w:val="-3"/>
        </w:rPr>
        <w:t>число _____________ месяц __________20__ г.</w:t>
      </w:r>
    </w:p>
    <w:p w:rsidR="0037207B" w:rsidRPr="000D1C0C" w:rsidRDefault="0037207B" w:rsidP="00A97B74">
      <w:pPr>
        <w:tabs>
          <w:tab w:val="left" w:pos="676"/>
          <w:tab w:val="left" w:pos="1440"/>
        </w:tabs>
        <w:jc w:val="both"/>
        <w:rPr>
          <w:spacing w:val="-3"/>
          <w:sz w:val="22"/>
        </w:rPr>
      </w:pPr>
    </w:p>
    <w:p w:rsidR="0037207B" w:rsidRPr="000D1C0C" w:rsidRDefault="0037207B" w:rsidP="0037207B">
      <w:pPr>
        <w:tabs>
          <w:tab w:val="left" w:pos="4395"/>
          <w:tab w:val="left" w:pos="4962"/>
          <w:tab w:val="left" w:pos="6237"/>
        </w:tabs>
        <w:jc w:val="center"/>
        <w:rPr>
          <w:sz w:val="22"/>
          <w:szCs w:val="22"/>
        </w:rPr>
      </w:pPr>
      <w:r w:rsidRPr="000D1C0C">
        <w:rPr>
          <w:sz w:val="22"/>
          <w:szCs w:val="22"/>
        </w:rPr>
        <w:t xml:space="preserve">                                                </w:t>
      </w:r>
    </w:p>
    <w:p w:rsidR="0037207B" w:rsidRPr="000D1C0C" w:rsidRDefault="0037207B" w:rsidP="0037207B">
      <w:pPr>
        <w:tabs>
          <w:tab w:val="left" w:pos="4395"/>
          <w:tab w:val="left" w:pos="4962"/>
          <w:tab w:val="left" w:pos="6237"/>
        </w:tabs>
      </w:pPr>
      <w:r w:rsidRPr="000D1C0C">
        <w:t>Индивидуальный предприниматель</w:t>
      </w:r>
    </w:p>
    <w:p w:rsidR="0037207B" w:rsidRPr="000D1C0C" w:rsidRDefault="0037207B" w:rsidP="0037207B">
      <w:pPr>
        <w:tabs>
          <w:tab w:val="left" w:pos="4395"/>
          <w:tab w:val="left" w:pos="4962"/>
          <w:tab w:val="left" w:pos="6237"/>
        </w:tabs>
      </w:pPr>
      <w:r w:rsidRPr="000D1C0C">
        <w:t>(или уполномоченный представитель)</w:t>
      </w:r>
      <w:r w:rsidRPr="000D1C0C">
        <w:rPr>
          <w:sz w:val="22"/>
          <w:szCs w:val="22"/>
        </w:rPr>
        <w:t xml:space="preserve">                  _______________                ____________________</w:t>
      </w:r>
    </w:p>
    <w:p w:rsidR="0037207B" w:rsidRPr="000D1C0C" w:rsidRDefault="0037207B" w:rsidP="0037207B">
      <w:pPr>
        <w:tabs>
          <w:tab w:val="left" w:pos="4395"/>
          <w:tab w:val="left" w:pos="4962"/>
          <w:tab w:val="left" w:pos="6237"/>
        </w:tabs>
        <w:jc w:val="both"/>
        <w:rPr>
          <w:sz w:val="22"/>
          <w:szCs w:val="22"/>
        </w:rPr>
      </w:pPr>
      <w:r w:rsidRPr="000D1C0C">
        <w:rPr>
          <w:sz w:val="22"/>
          <w:szCs w:val="22"/>
        </w:rPr>
        <w:t xml:space="preserve">                                                                                             (подпись)                            (Ф.И.О. полностью)</w:t>
      </w:r>
    </w:p>
    <w:p w:rsidR="0037207B" w:rsidRPr="000D1C0C" w:rsidRDefault="0037207B" w:rsidP="0037207B">
      <w:pPr>
        <w:rPr>
          <w:i/>
          <w:iCs/>
          <w:sz w:val="22"/>
          <w:szCs w:val="22"/>
          <w:u w:val="single"/>
        </w:rPr>
      </w:pPr>
    </w:p>
    <w:p w:rsidR="0037207B" w:rsidRDefault="0037207B" w:rsidP="0037207B">
      <w:pPr>
        <w:rPr>
          <w:i/>
          <w:iCs/>
          <w:sz w:val="22"/>
          <w:szCs w:val="22"/>
          <w:u w:val="single"/>
        </w:rPr>
      </w:pPr>
    </w:p>
    <w:p w:rsidR="00A97B74" w:rsidRDefault="00A97B74" w:rsidP="0037207B">
      <w:pPr>
        <w:rPr>
          <w:i/>
          <w:iCs/>
          <w:sz w:val="22"/>
          <w:szCs w:val="22"/>
          <w:u w:val="single"/>
        </w:rPr>
      </w:pPr>
    </w:p>
    <w:p w:rsidR="00A97B74" w:rsidRDefault="00A97B74" w:rsidP="0037207B">
      <w:pPr>
        <w:rPr>
          <w:i/>
          <w:iCs/>
          <w:sz w:val="22"/>
          <w:szCs w:val="22"/>
          <w:u w:val="single"/>
        </w:rPr>
      </w:pPr>
    </w:p>
    <w:p w:rsidR="00A97B74" w:rsidRPr="000D1C0C" w:rsidRDefault="00A97B74" w:rsidP="0037207B">
      <w:pPr>
        <w:rPr>
          <w:i/>
          <w:iCs/>
          <w:sz w:val="22"/>
          <w:szCs w:val="22"/>
          <w:u w:val="single"/>
        </w:rPr>
      </w:pPr>
    </w:p>
    <w:p w:rsidR="0037207B" w:rsidRPr="000D1C0C" w:rsidRDefault="0037207B" w:rsidP="0037207B">
      <w:pPr>
        <w:widowControl w:val="0"/>
        <w:tabs>
          <w:tab w:val="left" w:pos="4395"/>
          <w:tab w:val="left" w:pos="4962"/>
          <w:tab w:val="left" w:pos="6237"/>
        </w:tabs>
        <w:ind w:left="360"/>
        <w:jc w:val="both"/>
        <w:rPr>
          <w:i/>
          <w:u w:val="single"/>
        </w:rPr>
      </w:pPr>
      <w:r w:rsidRPr="000D1C0C">
        <w:rPr>
          <w:i/>
          <w:u w:val="single"/>
        </w:rPr>
        <w:t>Участник аукциона, имеющий статус физического лица, заполняет соответствующую форму сведений, приведенную ниже:</w:t>
      </w:r>
    </w:p>
    <w:p w:rsidR="0037207B" w:rsidRPr="000D1C0C" w:rsidRDefault="0037207B" w:rsidP="0037207B">
      <w:pPr>
        <w:pStyle w:val="3"/>
        <w:tabs>
          <w:tab w:val="left" w:pos="0"/>
        </w:tabs>
        <w:spacing w:before="0"/>
        <w:rPr>
          <w:vertAlign w:val="superscript"/>
        </w:rPr>
      </w:pPr>
      <w:r w:rsidRPr="000D1C0C">
        <w:rPr>
          <w:bCs w:val="0"/>
        </w:rPr>
        <w:t>Сведения об участнике аукциона</w:t>
      </w:r>
    </w:p>
    <w:p w:rsidR="0037207B" w:rsidRPr="000D1C0C" w:rsidRDefault="0037207B" w:rsidP="0037207B">
      <w:pPr>
        <w:tabs>
          <w:tab w:val="left" w:pos="4395"/>
          <w:tab w:val="left" w:pos="4962"/>
          <w:tab w:val="left" w:pos="6237"/>
        </w:tabs>
        <w:ind w:firstLine="567"/>
        <w:jc w:val="center"/>
      </w:pPr>
      <w:r w:rsidRPr="000D1C0C">
        <w:rPr>
          <w:b/>
          <w:sz w:val="28"/>
          <w:szCs w:val="28"/>
        </w:rPr>
        <w:t xml:space="preserve"> </w:t>
      </w:r>
      <w:r w:rsidRPr="000D1C0C">
        <w:rPr>
          <w:sz w:val="28"/>
          <w:szCs w:val="28"/>
        </w:rPr>
        <w:t>(для</w:t>
      </w:r>
      <w:r w:rsidRPr="000D1C0C">
        <w:t xml:space="preserve"> </w:t>
      </w:r>
      <w:r w:rsidRPr="000D1C0C">
        <w:rPr>
          <w:sz w:val="28"/>
          <w:szCs w:val="28"/>
        </w:rPr>
        <w:t>иных физических лиц)</w:t>
      </w:r>
    </w:p>
    <w:tbl>
      <w:tblPr>
        <w:tblW w:w="9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5580"/>
        <w:gridCol w:w="3579"/>
      </w:tblGrid>
      <w:tr w:rsidR="0037207B" w:rsidRPr="000D1C0C" w:rsidTr="004F1ABC">
        <w:tc>
          <w:tcPr>
            <w:tcW w:w="540" w:type="dxa"/>
          </w:tcPr>
          <w:p w:rsidR="0037207B" w:rsidRPr="000D1C0C" w:rsidRDefault="0037207B" w:rsidP="004F1ABC">
            <w:pPr>
              <w:pStyle w:val="111"/>
              <w:keepNext w:val="0"/>
              <w:spacing w:after="60" w:line="220" w:lineRule="exact"/>
              <w:rPr>
                <w:b w:val="0"/>
                <w:sz w:val="20"/>
              </w:rPr>
            </w:pPr>
            <w:r w:rsidRPr="000D1C0C">
              <w:rPr>
                <w:b w:val="0"/>
                <w:sz w:val="20"/>
              </w:rPr>
              <w:t xml:space="preserve">№ </w:t>
            </w:r>
            <w:proofErr w:type="spellStart"/>
            <w:proofErr w:type="gramStart"/>
            <w:r w:rsidRPr="000D1C0C">
              <w:rPr>
                <w:b w:val="0"/>
                <w:sz w:val="20"/>
              </w:rPr>
              <w:t>п</w:t>
            </w:r>
            <w:proofErr w:type="spellEnd"/>
            <w:proofErr w:type="gramEnd"/>
            <w:r w:rsidRPr="000D1C0C">
              <w:rPr>
                <w:b w:val="0"/>
                <w:sz w:val="20"/>
              </w:rPr>
              <w:t>/</w:t>
            </w:r>
            <w:proofErr w:type="spellStart"/>
            <w:r w:rsidRPr="000D1C0C">
              <w:rPr>
                <w:b w:val="0"/>
                <w:sz w:val="20"/>
              </w:rPr>
              <w:t>п</w:t>
            </w:r>
            <w:proofErr w:type="spellEnd"/>
          </w:p>
        </w:tc>
        <w:tc>
          <w:tcPr>
            <w:tcW w:w="5580" w:type="dxa"/>
          </w:tcPr>
          <w:p w:rsidR="0037207B" w:rsidRPr="000D1C0C" w:rsidRDefault="0037207B" w:rsidP="004F1ABC">
            <w:pPr>
              <w:spacing w:after="60" w:line="220" w:lineRule="exact"/>
              <w:jc w:val="center"/>
            </w:pPr>
            <w:r w:rsidRPr="000D1C0C">
              <w:rPr>
                <w:sz w:val="22"/>
                <w:szCs w:val="22"/>
              </w:rPr>
              <w:t>Наименование</w:t>
            </w:r>
          </w:p>
        </w:tc>
        <w:tc>
          <w:tcPr>
            <w:tcW w:w="3579" w:type="dxa"/>
          </w:tcPr>
          <w:p w:rsidR="0037207B" w:rsidRPr="000D1C0C" w:rsidRDefault="0037207B" w:rsidP="004F1ABC">
            <w:pPr>
              <w:spacing w:after="60" w:line="220" w:lineRule="exact"/>
              <w:jc w:val="center"/>
            </w:pPr>
            <w:r w:rsidRPr="000D1C0C">
              <w:rPr>
                <w:sz w:val="22"/>
                <w:szCs w:val="22"/>
              </w:rPr>
              <w:t>Сведения заполняются участником аукциона</w:t>
            </w:r>
          </w:p>
        </w:tc>
      </w:tr>
      <w:tr w:rsidR="0037207B" w:rsidRPr="000D1C0C" w:rsidTr="004F1ABC">
        <w:tc>
          <w:tcPr>
            <w:tcW w:w="540" w:type="dxa"/>
          </w:tcPr>
          <w:p w:rsidR="0037207B" w:rsidRPr="000D1C0C" w:rsidRDefault="0037207B" w:rsidP="004F1ABC">
            <w:pPr>
              <w:jc w:val="both"/>
            </w:pPr>
            <w:r w:rsidRPr="000D1C0C">
              <w:t>1.</w:t>
            </w:r>
          </w:p>
        </w:tc>
        <w:tc>
          <w:tcPr>
            <w:tcW w:w="5580" w:type="dxa"/>
          </w:tcPr>
          <w:p w:rsidR="0037207B" w:rsidRPr="000D1C0C" w:rsidRDefault="0037207B" w:rsidP="004F1ABC">
            <w:r w:rsidRPr="000D1C0C">
              <w:rPr>
                <w:sz w:val="22"/>
                <w:szCs w:val="22"/>
              </w:rPr>
              <w:t>Фамилия. Имя. Отчество</w:t>
            </w:r>
          </w:p>
        </w:tc>
        <w:tc>
          <w:tcPr>
            <w:tcW w:w="3579" w:type="dxa"/>
          </w:tcPr>
          <w:p w:rsidR="0037207B" w:rsidRPr="000D1C0C" w:rsidRDefault="0037207B" w:rsidP="004F1ABC">
            <w:pPr>
              <w:jc w:val="both"/>
            </w:pPr>
          </w:p>
        </w:tc>
      </w:tr>
      <w:tr w:rsidR="0037207B" w:rsidRPr="000D1C0C" w:rsidTr="004F1ABC">
        <w:tc>
          <w:tcPr>
            <w:tcW w:w="540" w:type="dxa"/>
          </w:tcPr>
          <w:p w:rsidR="0037207B" w:rsidRPr="000D1C0C" w:rsidRDefault="0037207B" w:rsidP="004F1ABC">
            <w:pPr>
              <w:jc w:val="both"/>
            </w:pPr>
            <w:r w:rsidRPr="000D1C0C">
              <w:t>2.</w:t>
            </w:r>
          </w:p>
        </w:tc>
        <w:tc>
          <w:tcPr>
            <w:tcW w:w="5580" w:type="dxa"/>
          </w:tcPr>
          <w:p w:rsidR="0037207B" w:rsidRPr="000D1C0C" w:rsidRDefault="0037207B" w:rsidP="004F1ABC">
            <w:r w:rsidRPr="000D1C0C">
              <w:rPr>
                <w:sz w:val="22"/>
                <w:szCs w:val="22"/>
              </w:rPr>
              <w:t>Адрес (регистрации и фактического проживания)</w:t>
            </w:r>
          </w:p>
        </w:tc>
        <w:tc>
          <w:tcPr>
            <w:tcW w:w="3579" w:type="dxa"/>
          </w:tcPr>
          <w:p w:rsidR="0037207B" w:rsidRPr="000D1C0C" w:rsidRDefault="0037207B" w:rsidP="004F1ABC">
            <w:pPr>
              <w:jc w:val="both"/>
            </w:pPr>
          </w:p>
        </w:tc>
      </w:tr>
      <w:tr w:rsidR="0037207B" w:rsidRPr="000D1C0C" w:rsidTr="004F1ABC">
        <w:tc>
          <w:tcPr>
            <w:tcW w:w="540" w:type="dxa"/>
          </w:tcPr>
          <w:p w:rsidR="0037207B" w:rsidRPr="000D1C0C" w:rsidRDefault="0037207B" w:rsidP="004F1ABC">
            <w:pPr>
              <w:jc w:val="both"/>
            </w:pPr>
            <w:r w:rsidRPr="000D1C0C">
              <w:t>3.</w:t>
            </w:r>
          </w:p>
        </w:tc>
        <w:tc>
          <w:tcPr>
            <w:tcW w:w="5580" w:type="dxa"/>
          </w:tcPr>
          <w:p w:rsidR="0037207B" w:rsidRPr="000D1C0C" w:rsidRDefault="0037207B" w:rsidP="004F1ABC">
            <w:r w:rsidRPr="000D1C0C">
              <w:rPr>
                <w:sz w:val="22"/>
                <w:szCs w:val="22"/>
              </w:rPr>
              <w:t>Паспортные данные (серия, номер паспорта, место и дата выдачи, орган выдавший документ)</w:t>
            </w:r>
          </w:p>
        </w:tc>
        <w:tc>
          <w:tcPr>
            <w:tcW w:w="3579" w:type="dxa"/>
          </w:tcPr>
          <w:p w:rsidR="0037207B" w:rsidRPr="000D1C0C" w:rsidRDefault="0037207B" w:rsidP="004F1ABC">
            <w:pPr>
              <w:jc w:val="both"/>
            </w:pPr>
          </w:p>
        </w:tc>
      </w:tr>
      <w:tr w:rsidR="0037207B" w:rsidRPr="000D1C0C" w:rsidTr="004F1ABC">
        <w:trPr>
          <w:trHeight w:val="259"/>
        </w:trPr>
        <w:tc>
          <w:tcPr>
            <w:tcW w:w="540" w:type="dxa"/>
          </w:tcPr>
          <w:p w:rsidR="0037207B" w:rsidRPr="000D1C0C" w:rsidRDefault="0037207B" w:rsidP="004F1ABC">
            <w:pPr>
              <w:jc w:val="both"/>
            </w:pPr>
            <w:r w:rsidRPr="000D1C0C">
              <w:t>4.</w:t>
            </w:r>
          </w:p>
        </w:tc>
        <w:tc>
          <w:tcPr>
            <w:tcW w:w="5580" w:type="dxa"/>
          </w:tcPr>
          <w:p w:rsidR="0037207B" w:rsidRPr="000D1C0C" w:rsidRDefault="0037207B" w:rsidP="004F1ABC">
            <w:pPr>
              <w:spacing w:after="60" w:line="220" w:lineRule="exact"/>
            </w:pPr>
            <w:r w:rsidRPr="000D1C0C">
              <w:rPr>
                <w:sz w:val="22"/>
                <w:szCs w:val="22"/>
              </w:rPr>
              <w:t>Контактные телефоны (с указанием кода страны и города)</w:t>
            </w:r>
          </w:p>
        </w:tc>
        <w:tc>
          <w:tcPr>
            <w:tcW w:w="3579" w:type="dxa"/>
          </w:tcPr>
          <w:p w:rsidR="0037207B" w:rsidRPr="000D1C0C" w:rsidRDefault="0037207B" w:rsidP="004F1ABC">
            <w:pPr>
              <w:jc w:val="both"/>
            </w:pPr>
          </w:p>
        </w:tc>
      </w:tr>
    </w:tbl>
    <w:p w:rsidR="0037207B" w:rsidRPr="000D1C0C" w:rsidRDefault="0037207B" w:rsidP="0037207B">
      <w:pPr>
        <w:tabs>
          <w:tab w:val="left" w:pos="4395"/>
          <w:tab w:val="left" w:pos="4962"/>
          <w:tab w:val="left" w:pos="6237"/>
        </w:tabs>
        <w:spacing w:before="120"/>
        <w:rPr>
          <w:sz w:val="22"/>
          <w:szCs w:val="22"/>
        </w:rPr>
      </w:pPr>
      <w:r w:rsidRPr="000D1C0C">
        <w:rPr>
          <w:sz w:val="22"/>
          <w:szCs w:val="22"/>
        </w:rPr>
        <w:t>_____________________(наименование участника аукциона) заверяет правильность всех данных, указанных в настоящем документе.</w:t>
      </w:r>
    </w:p>
    <w:p w:rsidR="0037207B" w:rsidRPr="000D1C0C" w:rsidRDefault="0037207B" w:rsidP="0037207B">
      <w:pPr>
        <w:tabs>
          <w:tab w:val="left" w:pos="676"/>
          <w:tab w:val="left" w:pos="1440"/>
        </w:tabs>
        <w:jc w:val="both"/>
        <w:rPr>
          <w:spacing w:val="-3"/>
        </w:rPr>
      </w:pPr>
    </w:p>
    <w:p w:rsidR="0037207B" w:rsidRPr="000D1C0C" w:rsidRDefault="0037207B" w:rsidP="0037207B">
      <w:pPr>
        <w:tabs>
          <w:tab w:val="left" w:pos="676"/>
          <w:tab w:val="left" w:pos="1440"/>
        </w:tabs>
        <w:jc w:val="both"/>
        <w:rPr>
          <w:spacing w:val="-3"/>
        </w:rPr>
      </w:pPr>
    </w:p>
    <w:p w:rsidR="0037207B" w:rsidRPr="000D1C0C" w:rsidRDefault="0037207B" w:rsidP="0037207B">
      <w:pPr>
        <w:tabs>
          <w:tab w:val="left" w:pos="676"/>
          <w:tab w:val="left" w:pos="1440"/>
        </w:tabs>
        <w:jc w:val="both"/>
        <w:rPr>
          <w:spacing w:val="-3"/>
        </w:rPr>
      </w:pPr>
      <w:r w:rsidRPr="000D1C0C">
        <w:rPr>
          <w:spacing w:val="-3"/>
        </w:rPr>
        <w:t>число _____________ месяц __________20__ г.</w:t>
      </w:r>
    </w:p>
    <w:p w:rsidR="0037207B" w:rsidRPr="000D1C0C" w:rsidRDefault="0037207B" w:rsidP="0037207B">
      <w:pPr>
        <w:tabs>
          <w:tab w:val="left" w:pos="676"/>
          <w:tab w:val="left" w:pos="1440"/>
        </w:tabs>
        <w:jc w:val="both"/>
        <w:rPr>
          <w:spacing w:val="-3"/>
          <w:sz w:val="22"/>
        </w:rPr>
      </w:pPr>
    </w:p>
    <w:p w:rsidR="0037207B" w:rsidRPr="000D1C0C" w:rsidRDefault="0037207B" w:rsidP="0037207B">
      <w:pPr>
        <w:tabs>
          <w:tab w:val="left" w:pos="676"/>
          <w:tab w:val="left" w:pos="1440"/>
        </w:tabs>
        <w:jc w:val="both"/>
        <w:rPr>
          <w:spacing w:val="-3"/>
          <w:sz w:val="22"/>
        </w:rPr>
      </w:pPr>
    </w:p>
    <w:p w:rsidR="0037207B" w:rsidRPr="000D1C0C" w:rsidRDefault="0037207B" w:rsidP="0037207B">
      <w:pPr>
        <w:tabs>
          <w:tab w:val="left" w:pos="4395"/>
          <w:tab w:val="left" w:pos="4962"/>
          <w:tab w:val="left" w:pos="6237"/>
        </w:tabs>
        <w:jc w:val="center"/>
        <w:rPr>
          <w:sz w:val="22"/>
          <w:szCs w:val="22"/>
        </w:rPr>
      </w:pPr>
      <w:r w:rsidRPr="000D1C0C">
        <w:rPr>
          <w:sz w:val="22"/>
          <w:szCs w:val="22"/>
        </w:rPr>
        <w:t xml:space="preserve">                                               </w:t>
      </w:r>
    </w:p>
    <w:p w:rsidR="0037207B" w:rsidRPr="000D1C0C" w:rsidRDefault="0037207B" w:rsidP="0037207B">
      <w:pPr>
        <w:tabs>
          <w:tab w:val="left" w:pos="4395"/>
          <w:tab w:val="left" w:pos="4962"/>
          <w:tab w:val="left" w:pos="6237"/>
        </w:tabs>
      </w:pPr>
      <w:r w:rsidRPr="000D1C0C">
        <w:t>Физическое лицо</w:t>
      </w:r>
    </w:p>
    <w:p w:rsidR="0037207B" w:rsidRPr="000D1C0C" w:rsidRDefault="0037207B" w:rsidP="0037207B">
      <w:pPr>
        <w:tabs>
          <w:tab w:val="left" w:pos="4395"/>
          <w:tab w:val="left" w:pos="4962"/>
          <w:tab w:val="left" w:pos="6237"/>
        </w:tabs>
        <w:rPr>
          <w:sz w:val="22"/>
          <w:szCs w:val="22"/>
        </w:rPr>
      </w:pPr>
      <w:r w:rsidRPr="000D1C0C">
        <w:t xml:space="preserve">(или уполномоченный представитель)    </w:t>
      </w:r>
      <w:r w:rsidRPr="000D1C0C">
        <w:rPr>
          <w:sz w:val="22"/>
          <w:szCs w:val="22"/>
        </w:rPr>
        <w:t xml:space="preserve">      _______________                ____________________</w:t>
      </w:r>
    </w:p>
    <w:p w:rsidR="0037207B" w:rsidRPr="000D1C0C" w:rsidRDefault="0037207B" w:rsidP="0037207B">
      <w:pPr>
        <w:tabs>
          <w:tab w:val="left" w:pos="4395"/>
          <w:tab w:val="left" w:pos="4962"/>
          <w:tab w:val="left" w:pos="6237"/>
        </w:tabs>
        <w:jc w:val="both"/>
        <w:rPr>
          <w:sz w:val="22"/>
          <w:szCs w:val="22"/>
        </w:rPr>
      </w:pPr>
      <w:r w:rsidRPr="000D1C0C">
        <w:rPr>
          <w:sz w:val="22"/>
          <w:szCs w:val="22"/>
        </w:rPr>
        <w:t xml:space="preserve">                                                                                       (подпись)                          (Ф.И.О. полностью)</w:t>
      </w:r>
    </w:p>
    <w:p w:rsidR="006635AE" w:rsidRDefault="006635AE"/>
    <w:p w:rsidR="00FE3A72" w:rsidRPr="00FE3A72" w:rsidRDefault="00FE3A72" w:rsidP="00FE3A72">
      <w:pPr>
        <w:shd w:val="clear" w:color="auto" w:fill="FFFFFF"/>
        <w:jc w:val="center"/>
        <w:rPr>
          <w:b/>
          <w:color w:val="434343"/>
          <w:spacing w:val="-11"/>
        </w:rPr>
      </w:pPr>
      <w:r w:rsidRPr="00FE3A72">
        <w:rPr>
          <w:b/>
          <w:color w:val="434343"/>
          <w:spacing w:val="-11"/>
        </w:rPr>
        <w:lastRenderedPageBreak/>
        <w:t>Лот № 1</w:t>
      </w:r>
    </w:p>
    <w:p w:rsidR="00FE3A72" w:rsidRPr="00FE3A72" w:rsidRDefault="00FE3A72" w:rsidP="00FE3A72">
      <w:pPr>
        <w:shd w:val="clear" w:color="auto" w:fill="FFFFFF"/>
        <w:jc w:val="center"/>
        <w:rPr>
          <w:b/>
          <w:color w:val="434343"/>
          <w:spacing w:val="-11"/>
        </w:rPr>
      </w:pPr>
    </w:p>
    <w:p w:rsidR="00FE3A72" w:rsidRPr="00FE3A72" w:rsidRDefault="00FE3A72" w:rsidP="00FE3A72">
      <w:pPr>
        <w:shd w:val="clear" w:color="auto" w:fill="FFFFFF"/>
        <w:jc w:val="center"/>
        <w:rPr>
          <w:b/>
          <w:color w:val="434343"/>
          <w:spacing w:val="-11"/>
        </w:rPr>
      </w:pPr>
      <w:r w:rsidRPr="00FE3A72">
        <w:rPr>
          <w:b/>
          <w:color w:val="434343"/>
          <w:spacing w:val="-11"/>
        </w:rPr>
        <w:t>ПРОЕКТ ДОГОВОРА</w:t>
      </w:r>
    </w:p>
    <w:p w:rsidR="00FE3A72" w:rsidRPr="00FE3A72" w:rsidRDefault="00FE3A72" w:rsidP="00FE3A72">
      <w:pPr>
        <w:shd w:val="clear" w:color="auto" w:fill="FFFFFF"/>
        <w:spacing w:line="278" w:lineRule="exact"/>
        <w:ind w:right="369"/>
        <w:jc w:val="center"/>
        <w:rPr>
          <w:b/>
          <w:color w:val="434343"/>
          <w:spacing w:val="-3"/>
        </w:rPr>
      </w:pPr>
      <w:r w:rsidRPr="00FE3A72">
        <w:rPr>
          <w:b/>
          <w:color w:val="434343"/>
          <w:spacing w:val="-3"/>
        </w:rPr>
        <w:t xml:space="preserve">аренды части нежилого помещения </w:t>
      </w:r>
    </w:p>
    <w:p w:rsidR="00FE3A72" w:rsidRPr="00FE3A72" w:rsidRDefault="00FE3A72" w:rsidP="00FE3A72">
      <w:pPr>
        <w:shd w:val="clear" w:color="auto" w:fill="FFFFFF"/>
        <w:ind w:firstLine="380"/>
        <w:jc w:val="both"/>
        <w:rPr>
          <w:color w:val="000000"/>
          <w:spacing w:val="1"/>
        </w:rPr>
      </w:pPr>
      <w:r w:rsidRPr="00FE3A72">
        <w:rPr>
          <w:color w:val="000000"/>
          <w:spacing w:val="1"/>
        </w:rPr>
        <w:t xml:space="preserve">п. Красногорский                                                               </w:t>
      </w:r>
      <w:r w:rsidR="00A43E93">
        <w:rPr>
          <w:color w:val="000000"/>
          <w:spacing w:val="1"/>
        </w:rPr>
        <w:t xml:space="preserve">                               </w:t>
      </w:r>
      <w:r w:rsidRPr="00FE3A72">
        <w:rPr>
          <w:color w:val="000000"/>
          <w:spacing w:val="1"/>
        </w:rPr>
        <w:t xml:space="preserve">  от ________ 2015  г.</w:t>
      </w:r>
    </w:p>
    <w:p w:rsidR="00FE3A72" w:rsidRPr="00FE3A72" w:rsidRDefault="00FE3A72" w:rsidP="00FE3A72">
      <w:pPr>
        <w:shd w:val="clear" w:color="auto" w:fill="FFFFFF"/>
        <w:ind w:firstLine="380"/>
        <w:jc w:val="both"/>
        <w:rPr>
          <w:color w:val="000000"/>
          <w:spacing w:val="1"/>
        </w:rPr>
      </w:pPr>
    </w:p>
    <w:p w:rsidR="00FE3A72" w:rsidRDefault="00FE3A72" w:rsidP="00FE3A72">
      <w:pPr>
        <w:ind w:firstLine="380"/>
        <w:jc w:val="both"/>
      </w:pPr>
      <w:proofErr w:type="gramStart"/>
      <w:r w:rsidRPr="00FE3A72">
        <w:t xml:space="preserve">Администрация муниципального образования «Городское поселение Красногорский» зарегистрированная за основным государственным регистрационным номером 1021202609413 от 29.12.2005 г., в лице главы администрации муниципального образования «Городское поселение Красногорский» </w:t>
      </w:r>
      <w:proofErr w:type="spellStart"/>
      <w:r w:rsidRPr="00FE3A72">
        <w:t>Торуткина</w:t>
      </w:r>
      <w:proofErr w:type="spellEnd"/>
      <w:r w:rsidRPr="00FE3A72">
        <w:t xml:space="preserve"> Ивана Яковлевича</w:t>
      </w:r>
      <w:r w:rsidRPr="00FE3A72">
        <w:rPr>
          <w:spacing w:val="-1"/>
        </w:rPr>
        <w:t>, действующего на основании решения Собрания депутатов МО «Городское поселение Красногорский» №15 от 23.10.2014 г и Устава,</w:t>
      </w:r>
      <w:r w:rsidRPr="00FE3A72">
        <w:t xml:space="preserve"> именуемая в дальнейшем «</w:t>
      </w:r>
      <w:r w:rsidRPr="00FE3A72">
        <w:rPr>
          <w:b/>
        </w:rPr>
        <w:t>Арендодатель</w:t>
      </w:r>
      <w:r w:rsidRPr="00FE3A72">
        <w:t>»</w:t>
      </w:r>
      <w:r w:rsidRPr="00FE3A72">
        <w:rPr>
          <w:b/>
        </w:rPr>
        <w:t>,</w:t>
      </w:r>
      <w:r w:rsidRPr="00FE3A72">
        <w:t xml:space="preserve"> с одной стороны, и _________, в </w:t>
      </w:r>
      <w:proofErr w:type="spellStart"/>
      <w:r w:rsidRPr="00FE3A72">
        <w:t>лице_________</w:t>
      </w:r>
      <w:proofErr w:type="spellEnd"/>
      <w:r w:rsidRPr="00FE3A72">
        <w:t>, действующего на основании _______, именуемый в дальнейшем</w:t>
      </w:r>
      <w:proofErr w:type="gramEnd"/>
      <w:r w:rsidRPr="00FE3A72">
        <w:t xml:space="preserve"> «</w:t>
      </w:r>
      <w:proofErr w:type="gramStart"/>
      <w:r w:rsidRPr="00FE3A72">
        <w:rPr>
          <w:b/>
        </w:rPr>
        <w:t>Арендатор</w:t>
      </w:r>
      <w:r w:rsidRPr="00FE3A72">
        <w:t>», с другой стороны в соответствии с постановлением администрации муниципального образования «Городское поселение Красногорский» от 06.05.2015г №</w:t>
      </w:r>
      <w:r w:rsidR="008C088C">
        <w:t>140</w:t>
      </w:r>
      <w:r w:rsidRPr="00FE3A72">
        <w:t xml:space="preserve"> «О проведении</w:t>
      </w:r>
      <w:r w:rsidR="008C088C">
        <w:t xml:space="preserve"> открытого</w:t>
      </w:r>
      <w:r w:rsidRPr="00FE3A72">
        <w:t xml:space="preserve"> аукциона на право заключения договор</w:t>
      </w:r>
      <w:r w:rsidR="008C088C">
        <w:t>ов</w:t>
      </w:r>
      <w:r w:rsidRPr="00FE3A72">
        <w:t xml:space="preserve"> аренды муниципального имущества МО «Городское поселение Красногорский», протокола о результатах проведения аукциона по лоту №1 от «___»______2015г. заключили настоящий Договор (далее по тексту – «Договор») о нижеследующем:</w:t>
      </w:r>
      <w:proofErr w:type="gramEnd"/>
    </w:p>
    <w:p w:rsidR="00EC67C8" w:rsidRDefault="00EC67C8" w:rsidP="00FE3A72">
      <w:pPr>
        <w:ind w:firstLine="380"/>
        <w:jc w:val="both"/>
      </w:pPr>
    </w:p>
    <w:p w:rsidR="00FE3A72" w:rsidRPr="00FE3A72" w:rsidRDefault="00FE3A72" w:rsidP="00FE3A72">
      <w:pPr>
        <w:pStyle w:val="aa"/>
        <w:jc w:val="center"/>
        <w:rPr>
          <w:color w:val="000000"/>
        </w:rPr>
      </w:pPr>
      <w:r w:rsidRPr="00FE3A72">
        <w:t>I. ПРЕДМЕТ ДОГОВОРА</w:t>
      </w:r>
    </w:p>
    <w:p w:rsidR="00FE3A72" w:rsidRPr="00FE3A72" w:rsidRDefault="00EC67C8" w:rsidP="00FE3A72">
      <w:pPr>
        <w:pStyle w:val="aa"/>
        <w:rPr>
          <w:color w:val="000000"/>
          <w:spacing w:val="8"/>
        </w:rPr>
      </w:pPr>
      <w:r>
        <w:t xml:space="preserve">    </w:t>
      </w:r>
      <w:r w:rsidR="00FE3A72" w:rsidRPr="00FE3A72">
        <w:t>1.</w:t>
      </w:r>
      <w:r w:rsidR="008C088C">
        <w:t>1.</w:t>
      </w:r>
      <w:r w:rsidR="00FE3A72" w:rsidRPr="00FE3A72">
        <w:t>Арендодатель сдает Арендатору в аренду на условиях настоящего договора часть нежилого помещения 5 поз.8</w:t>
      </w:r>
      <w:r w:rsidR="00FE3A72" w:rsidRPr="00FE3A72">
        <w:rPr>
          <w:color w:val="000000"/>
          <w:spacing w:val="3"/>
        </w:rPr>
        <w:t xml:space="preserve">, </w:t>
      </w:r>
      <w:r w:rsidR="00FE3A72" w:rsidRPr="00FE3A72">
        <w:rPr>
          <w:color w:val="000000"/>
        </w:rPr>
        <w:t>общей площадью  13,3 кв.м.,</w:t>
      </w:r>
      <w:r w:rsidR="00FE3A72" w:rsidRPr="00FE3A72">
        <w:rPr>
          <w:color w:val="000000"/>
          <w:spacing w:val="3"/>
        </w:rPr>
        <w:t xml:space="preserve"> расположенного на 1 этаже здания по адресу:</w:t>
      </w:r>
      <w:r w:rsidR="00FE3A72" w:rsidRPr="00FE3A72">
        <w:t xml:space="preserve"> Республика Марий Эл, </w:t>
      </w:r>
      <w:proofErr w:type="spellStart"/>
      <w:r w:rsidR="00FE3A72" w:rsidRPr="00FE3A72">
        <w:t>Звениговский</w:t>
      </w:r>
      <w:proofErr w:type="spellEnd"/>
      <w:r w:rsidR="00FE3A72" w:rsidRPr="00FE3A72">
        <w:t xml:space="preserve"> район</w:t>
      </w:r>
      <w:r w:rsidR="00FE3A72" w:rsidRPr="00FE3A72">
        <w:rPr>
          <w:color w:val="000000"/>
        </w:rPr>
        <w:t xml:space="preserve">, </w:t>
      </w:r>
      <w:proofErr w:type="spellStart"/>
      <w:r w:rsidR="00FE3A72" w:rsidRPr="00FE3A72">
        <w:rPr>
          <w:color w:val="000000"/>
        </w:rPr>
        <w:t>пгт</w:t>
      </w:r>
      <w:proofErr w:type="spellEnd"/>
      <w:r w:rsidR="00FE3A72" w:rsidRPr="00FE3A72">
        <w:rPr>
          <w:color w:val="000000"/>
        </w:rPr>
        <w:t>. Красногорский, ул. Машиностроителей, дом 19 , помещение 5 (дале</w:t>
      </w:r>
      <w:proofErr w:type="gramStart"/>
      <w:r w:rsidR="00FE3A72" w:rsidRPr="00FE3A72">
        <w:rPr>
          <w:color w:val="000000"/>
        </w:rPr>
        <w:t>е-</w:t>
      </w:r>
      <w:proofErr w:type="gramEnd"/>
      <w:r w:rsidR="00FE3A72" w:rsidRPr="00FE3A72">
        <w:rPr>
          <w:color w:val="000000"/>
        </w:rPr>
        <w:t xml:space="preserve"> помещение) для использования под размещение офиса.</w:t>
      </w:r>
    </w:p>
    <w:p w:rsidR="00FE3A72" w:rsidRPr="00FE3A72" w:rsidRDefault="00EC67C8" w:rsidP="00FE3A72">
      <w:pPr>
        <w:pStyle w:val="1f0"/>
        <w:widowControl/>
        <w:ind w:left="0" w:right="0" w:firstLine="0"/>
      </w:pPr>
      <w:r>
        <w:t xml:space="preserve">    </w:t>
      </w:r>
      <w:r w:rsidR="008C088C">
        <w:t>1.</w:t>
      </w:r>
      <w:r w:rsidR="00FE3A72" w:rsidRPr="00FE3A72">
        <w:t xml:space="preserve">2. </w:t>
      </w:r>
      <w:proofErr w:type="gramStart"/>
      <w:r w:rsidR="00FE3A72" w:rsidRPr="00FE3A72">
        <w:rPr>
          <w:color w:val="000000"/>
          <w:spacing w:val="2"/>
        </w:rPr>
        <w:t xml:space="preserve">Имущество, передаваемое в аренду, находится в составе нежилого помещения 5, </w:t>
      </w:r>
      <w:r w:rsidR="008C088C">
        <w:rPr>
          <w:color w:val="000000"/>
          <w:spacing w:val="2"/>
        </w:rPr>
        <w:t>являющегося</w:t>
      </w:r>
      <w:r w:rsidR="00FE3A72" w:rsidRPr="00FE3A72">
        <w:rPr>
          <w:color w:val="000000"/>
          <w:spacing w:val="2"/>
        </w:rPr>
        <w:t xml:space="preserve"> собственност</w:t>
      </w:r>
      <w:r w:rsidR="008C088C">
        <w:rPr>
          <w:color w:val="000000"/>
          <w:spacing w:val="2"/>
        </w:rPr>
        <w:t>ью</w:t>
      </w:r>
      <w:r w:rsidR="00FE3A72" w:rsidRPr="00FE3A72">
        <w:rPr>
          <w:color w:val="000000"/>
          <w:spacing w:val="2"/>
        </w:rPr>
        <w:t xml:space="preserve"> муниципального образования «Городское поселение Красногорский», о чем в ЕГРП на недвижимое имущество и сделок с ним 31 декабря 2009 г. сделана запись регистрации № 12-12-03/025/2009-842 и выдано свидетельство о государственной регистрации права от 31 декабря 2009 г. № 12-МР № 435952.</w:t>
      </w:r>
      <w:proofErr w:type="gramEnd"/>
    </w:p>
    <w:p w:rsidR="00FE3A72" w:rsidRPr="00FE3A72" w:rsidRDefault="00EC67C8" w:rsidP="008C088C">
      <w:pPr>
        <w:pStyle w:val="310"/>
        <w:widowControl/>
        <w:ind w:firstLine="0"/>
        <w:rPr>
          <w:sz w:val="24"/>
          <w:szCs w:val="24"/>
        </w:rPr>
      </w:pPr>
      <w:r>
        <w:t xml:space="preserve">   </w:t>
      </w:r>
      <w:r w:rsidR="008C088C">
        <w:t>1.</w:t>
      </w:r>
      <w:r w:rsidR="00FE3A72" w:rsidRPr="00FE3A72">
        <w:rPr>
          <w:sz w:val="24"/>
          <w:szCs w:val="24"/>
        </w:rPr>
        <w:t>3.Передача арендуемого помещения осуществляется по акту приема-передачи, который является неотъемлемой частью настоящего договора.</w:t>
      </w:r>
    </w:p>
    <w:p w:rsidR="00FE3A72" w:rsidRPr="00FE3A72" w:rsidRDefault="00EC67C8" w:rsidP="008C088C">
      <w:pPr>
        <w:pStyle w:val="aa"/>
      </w:pPr>
      <w:r>
        <w:t xml:space="preserve">    </w:t>
      </w:r>
      <w:r w:rsidR="008C088C">
        <w:t>1.4</w:t>
      </w:r>
      <w:r w:rsidR="00FE3A72" w:rsidRPr="00FE3A72">
        <w:t>.Передача помещения в аренду не влечет перехода права собственности на него к Арендатору.</w:t>
      </w:r>
    </w:p>
    <w:p w:rsidR="00FE3A72" w:rsidRDefault="00EC67C8" w:rsidP="008C088C">
      <w:pPr>
        <w:pStyle w:val="aa"/>
      </w:pPr>
      <w:r>
        <w:t xml:space="preserve">    </w:t>
      </w:r>
      <w:r w:rsidR="008C088C">
        <w:t>1.5</w:t>
      </w:r>
      <w:r w:rsidR="00FE3A72" w:rsidRPr="00FE3A72">
        <w:t xml:space="preserve">. Срок действия настоящего договора устанавливается  с ________ </w:t>
      </w:r>
      <w:proofErr w:type="gramStart"/>
      <w:r w:rsidR="00FE3A72" w:rsidRPr="00FE3A72">
        <w:t>г</w:t>
      </w:r>
      <w:proofErr w:type="gramEnd"/>
      <w:r w:rsidR="00FE3A72" w:rsidRPr="00FE3A72">
        <w:t>. по ___________ г.</w:t>
      </w:r>
    </w:p>
    <w:p w:rsidR="008C088C" w:rsidRPr="00FE3A72" w:rsidRDefault="008C088C" w:rsidP="008C088C">
      <w:pPr>
        <w:pStyle w:val="aa"/>
      </w:pPr>
    </w:p>
    <w:p w:rsidR="00FE3A72" w:rsidRPr="00EC67C8" w:rsidRDefault="00FE3A72" w:rsidP="00FE3A72">
      <w:pPr>
        <w:jc w:val="center"/>
      </w:pPr>
      <w:r w:rsidRPr="00EC67C8">
        <w:t>II. АРЕНДНАЯ ПЛАТА И ПОРЯДОК РАСЧЕТОВ.</w:t>
      </w:r>
    </w:p>
    <w:p w:rsidR="00FE3A72" w:rsidRPr="00FE3A72" w:rsidRDefault="00FE3A72" w:rsidP="00FE3A72">
      <w:pPr>
        <w:jc w:val="center"/>
      </w:pPr>
    </w:p>
    <w:p w:rsidR="00FE3A72" w:rsidRPr="00FE3A72" w:rsidRDefault="00A43E93" w:rsidP="00A43E93">
      <w:pPr>
        <w:pStyle w:val="310"/>
        <w:widowControl/>
        <w:ind w:firstLine="0"/>
        <w:rPr>
          <w:sz w:val="24"/>
          <w:szCs w:val="24"/>
        </w:rPr>
      </w:pPr>
      <w:r>
        <w:rPr>
          <w:sz w:val="24"/>
          <w:szCs w:val="24"/>
        </w:rPr>
        <w:t xml:space="preserve">    </w:t>
      </w:r>
      <w:r w:rsidR="00EC67C8">
        <w:rPr>
          <w:sz w:val="24"/>
          <w:szCs w:val="24"/>
        </w:rPr>
        <w:t>2.</w:t>
      </w:r>
      <w:r w:rsidR="00FE3A72" w:rsidRPr="00FE3A72">
        <w:rPr>
          <w:sz w:val="24"/>
          <w:szCs w:val="24"/>
        </w:rPr>
        <w:t>1.Размер арендной платы за арендуемое помещение составляет в год 25968,92 (Двадцать пять тысяч девятьсот шестьдесят восемь) рублей 92 копейки (без НДС) и изменяется в порядке, предусмотренном в настоящем разделе.</w:t>
      </w:r>
    </w:p>
    <w:p w:rsidR="00FE3A72" w:rsidRPr="00FE3A72" w:rsidRDefault="00FE3A72" w:rsidP="00FE3A72">
      <w:pPr>
        <w:pStyle w:val="310"/>
        <w:widowControl/>
        <w:rPr>
          <w:sz w:val="24"/>
          <w:szCs w:val="24"/>
        </w:rPr>
      </w:pPr>
      <w:r w:rsidRPr="00FE3A72">
        <w:rPr>
          <w:sz w:val="24"/>
          <w:szCs w:val="24"/>
        </w:rPr>
        <w:t>Платежи по договору осуществляются за текущий месяц с оплат</w:t>
      </w:r>
      <w:r w:rsidR="008C088C">
        <w:rPr>
          <w:sz w:val="24"/>
          <w:szCs w:val="24"/>
        </w:rPr>
        <w:t>ой до 20 числа текущего месяца.</w:t>
      </w:r>
    </w:p>
    <w:p w:rsidR="00FE3A72" w:rsidRPr="00FE3A72" w:rsidRDefault="00A43E93" w:rsidP="00A43E93">
      <w:pPr>
        <w:pStyle w:val="310"/>
        <w:widowControl/>
        <w:ind w:firstLine="0"/>
        <w:rPr>
          <w:sz w:val="24"/>
          <w:szCs w:val="24"/>
        </w:rPr>
      </w:pPr>
      <w:r>
        <w:rPr>
          <w:sz w:val="24"/>
          <w:szCs w:val="24"/>
        </w:rPr>
        <w:t xml:space="preserve">    </w:t>
      </w:r>
      <w:r w:rsidR="00EC67C8">
        <w:rPr>
          <w:sz w:val="24"/>
          <w:szCs w:val="24"/>
        </w:rPr>
        <w:t>2.</w:t>
      </w:r>
      <w:r w:rsidR="00FE3A72" w:rsidRPr="00FE3A72">
        <w:rPr>
          <w:sz w:val="24"/>
          <w:szCs w:val="24"/>
        </w:rPr>
        <w:t>2. Арендатор перечисляет арендную плату платежным поручением с указанием номера договора, периода оплаты.</w:t>
      </w:r>
    </w:p>
    <w:p w:rsidR="00FE3A72" w:rsidRPr="00FE3A72" w:rsidRDefault="00A43E93" w:rsidP="00FE3A72">
      <w:pPr>
        <w:jc w:val="both"/>
      </w:pPr>
      <w:r>
        <w:t xml:space="preserve">    </w:t>
      </w:r>
      <w:r w:rsidR="00EC67C8">
        <w:t>2.</w:t>
      </w:r>
      <w:r w:rsidR="00FE3A72" w:rsidRPr="00FE3A72">
        <w:t xml:space="preserve">3. Арендная плата перечисляется в бюджет администрации МО Городское поселение Красногорский» по следующим реквизитам: </w:t>
      </w:r>
    </w:p>
    <w:p w:rsidR="00FE3A72" w:rsidRPr="00FE3A72" w:rsidRDefault="00FE3A72" w:rsidP="00FE3A72">
      <w:pPr>
        <w:jc w:val="both"/>
      </w:pPr>
      <w:r w:rsidRPr="00FE3A72">
        <w:t xml:space="preserve"> </w:t>
      </w:r>
      <w:r w:rsidRPr="00FE3A72">
        <w:rPr>
          <w:b/>
        </w:rPr>
        <w:t>Банк получателя - отделение НБ Республики Марий Эл Банка России г</w:t>
      </w:r>
      <w:proofErr w:type="gramStart"/>
      <w:r w:rsidRPr="00FE3A72">
        <w:rPr>
          <w:b/>
        </w:rPr>
        <w:t>.Й</w:t>
      </w:r>
      <w:proofErr w:type="gramEnd"/>
      <w:r w:rsidRPr="00FE3A72">
        <w:rPr>
          <w:b/>
        </w:rPr>
        <w:t>ошкар-Ола</w:t>
      </w:r>
      <w:r w:rsidRPr="00FE3A72">
        <w:t>;</w:t>
      </w:r>
    </w:p>
    <w:p w:rsidR="00FE3A72" w:rsidRPr="00FE3A72" w:rsidRDefault="00FE3A72" w:rsidP="00FE3A72">
      <w:pPr>
        <w:jc w:val="both"/>
      </w:pPr>
      <w:r w:rsidRPr="00FE3A72">
        <w:rPr>
          <w:b/>
        </w:rPr>
        <w:t>БИК - 048860001</w:t>
      </w:r>
      <w:r w:rsidRPr="00FE3A72">
        <w:t xml:space="preserve">; </w:t>
      </w:r>
      <w:proofErr w:type="spellStart"/>
      <w:r w:rsidRPr="00FE3A72">
        <w:rPr>
          <w:b/>
        </w:rPr>
        <w:t>Получатель-УФК</w:t>
      </w:r>
      <w:proofErr w:type="spellEnd"/>
      <w:r w:rsidRPr="00FE3A72">
        <w:rPr>
          <w:b/>
        </w:rPr>
        <w:t xml:space="preserve"> по Республике Марий Эл (Администрация муниципального образования «Городское поселение Красногорский</w:t>
      </w:r>
      <w:r w:rsidRPr="00FE3A72">
        <w:t xml:space="preserve">»); </w:t>
      </w:r>
    </w:p>
    <w:p w:rsidR="00FE3A72" w:rsidRPr="00FE3A72" w:rsidRDefault="00FE3A72" w:rsidP="00FE3A72">
      <w:pPr>
        <w:jc w:val="both"/>
      </w:pPr>
      <w:r w:rsidRPr="00FE3A72">
        <w:rPr>
          <w:b/>
        </w:rPr>
        <w:t>ИНН – 1203005849; КПП – 120301001</w:t>
      </w:r>
      <w:r w:rsidRPr="00FE3A72">
        <w:t xml:space="preserve">; </w:t>
      </w:r>
      <w:proofErr w:type="spellStart"/>
      <w:proofErr w:type="gramStart"/>
      <w:r w:rsidRPr="00FE3A72">
        <w:t>р</w:t>
      </w:r>
      <w:proofErr w:type="spellEnd"/>
      <w:proofErr w:type="gramEnd"/>
      <w:r w:rsidRPr="00FE3A72">
        <w:rPr>
          <w:b/>
        </w:rPr>
        <w:t>/с 40101810100000010001;</w:t>
      </w:r>
      <w:r w:rsidRPr="00FE3A72">
        <w:t xml:space="preserve"> </w:t>
      </w:r>
    </w:p>
    <w:p w:rsidR="00FE3A72" w:rsidRPr="00FE3A72" w:rsidRDefault="00FE3A72" w:rsidP="00FE3A72">
      <w:pPr>
        <w:jc w:val="both"/>
        <w:rPr>
          <w:b/>
        </w:rPr>
      </w:pPr>
      <w:r w:rsidRPr="00FE3A72">
        <w:rPr>
          <w:b/>
        </w:rPr>
        <w:t xml:space="preserve">Код дохода:90411105035100000120,  ОКАТО:88212562000 </w:t>
      </w:r>
    </w:p>
    <w:p w:rsidR="00FE3A72" w:rsidRPr="00FE3A72" w:rsidRDefault="00FE3A72" w:rsidP="00FE3A72">
      <w:pPr>
        <w:ind w:firstLine="708"/>
        <w:jc w:val="both"/>
      </w:pPr>
      <w:r w:rsidRPr="00FE3A72">
        <w:lastRenderedPageBreak/>
        <w:t>В подтверждение внесения арендной платы Арендатор в день оплаты представляет копии платежных поручений с указанием номера договора в администрацию МО «Городское поселение Красногорский».</w:t>
      </w:r>
    </w:p>
    <w:p w:rsidR="00FE3A72" w:rsidRPr="00FE3A72" w:rsidRDefault="00A43E93" w:rsidP="00A43E93">
      <w:pPr>
        <w:jc w:val="both"/>
      </w:pPr>
      <w:r>
        <w:t xml:space="preserve">    </w:t>
      </w:r>
      <w:r w:rsidR="00EC67C8">
        <w:t>2.</w:t>
      </w:r>
      <w:r w:rsidR="00FE3A72" w:rsidRPr="00FE3A72">
        <w:t>4. Задаток в сумме 2596,89</w:t>
      </w:r>
      <w:r w:rsidR="00FE3A72" w:rsidRPr="00FE3A72">
        <w:rPr>
          <w:b/>
        </w:rPr>
        <w:t xml:space="preserve"> </w:t>
      </w:r>
      <w:r w:rsidR="00FE3A72" w:rsidRPr="00FE3A72">
        <w:t>(Две тысячи пятьсот девяносто шесть) рублей 89 коп</w:t>
      </w:r>
      <w:proofErr w:type="gramStart"/>
      <w:r w:rsidR="00FE3A72" w:rsidRPr="00FE3A72">
        <w:t xml:space="preserve">., </w:t>
      </w:r>
      <w:proofErr w:type="gramEnd"/>
      <w:r w:rsidR="00FE3A72" w:rsidRPr="00FE3A72">
        <w:t>внесенный арендатором для участия в аукционе на право заключения настоящего договора, учитывается в качестве внесенной арендной платы по настоящему договору без НДС.</w:t>
      </w:r>
    </w:p>
    <w:p w:rsidR="00FE3A72" w:rsidRPr="00FE3A72" w:rsidRDefault="00A43E93" w:rsidP="00A43E93">
      <w:pPr>
        <w:pStyle w:val="310"/>
        <w:widowControl/>
        <w:ind w:firstLine="0"/>
        <w:rPr>
          <w:sz w:val="24"/>
          <w:szCs w:val="24"/>
        </w:rPr>
      </w:pPr>
      <w:r>
        <w:rPr>
          <w:sz w:val="24"/>
          <w:szCs w:val="24"/>
        </w:rPr>
        <w:t xml:space="preserve">    </w:t>
      </w:r>
      <w:r w:rsidR="00EC67C8">
        <w:rPr>
          <w:sz w:val="24"/>
          <w:szCs w:val="24"/>
        </w:rPr>
        <w:t>2.</w:t>
      </w:r>
      <w:r w:rsidR="00FE3A72" w:rsidRPr="00FE3A72">
        <w:rPr>
          <w:sz w:val="24"/>
          <w:szCs w:val="24"/>
        </w:rPr>
        <w:t>5. Налог на добавленную стоимость (НДС), начисленный на сумму арендной платы рассчитывается Арендатором самостоятельно по ставке, установленной действующим законодательством, и перечисляется им непосредственно в бюджет. Информацию о реквизитах для уплаты НДС Арендатор обязан получить в налоговых органах.</w:t>
      </w:r>
    </w:p>
    <w:p w:rsidR="00FE3A72" w:rsidRPr="00FE3A72" w:rsidRDefault="00A43E93" w:rsidP="00A43E93">
      <w:pPr>
        <w:pStyle w:val="310"/>
        <w:widowControl/>
        <w:ind w:firstLine="0"/>
        <w:rPr>
          <w:sz w:val="24"/>
          <w:szCs w:val="24"/>
        </w:rPr>
      </w:pPr>
      <w:r>
        <w:rPr>
          <w:sz w:val="24"/>
          <w:szCs w:val="24"/>
        </w:rPr>
        <w:t xml:space="preserve">    </w:t>
      </w:r>
      <w:r w:rsidR="00EC67C8">
        <w:rPr>
          <w:sz w:val="24"/>
          <w:szCs w:val="24"/>
        </w:rPr>
        <w:t>2.</w:t>
      </w:r>
      <w:r w:rsidR="00FE3A72" w:rsidRPr="00FE3A72">
        <w:rPr>
          <w:sz w:val="24"/>
          <w:szCs w:val="24"/>
        </w:rPr>
        <w:t>6. Арендная плата, указанная в п. 1 настоящего раздела может изменяться по письменному соглашению сторон не чаще одного раза в год путем подписания дополнительного соглашения, которое является неотъемлемой частью настоящего договора. Доходы, полученные Арендатором в результате использования помещения, полученного в аренду в соответствии с условиями настоящего договора аренды, являются собственностью Арендатора.</w:t>
      </w:r>
    </w:p>
    <w:p w:rsidR="00FE3A72" w:rsidRPr="00FE3A72" w:rsidRDefault="00FE3A72" w:rsidP="00FE3A72">
      <w:pPr>
        <w:rPr>
          <w:b/>
        </w:rPr>
      </w:pPr>
    </w:p>
    <w:p w:rsidR="00FE3A72" w:rsidRPr="00FE3A72" w:rsidRDefault="00FE3A72" w:rsidP="00FE3A72">
      <w:pPr>
        <w:ind w:firstLine="709"/>
        <w:jc w:val="center"/>
        <w:rPr>
          <w:b/>
        </w:rPr>
      </w:pPr>
      <w:r w:rsidRPr="00FE3A72">
        <w:rPr>
          <w:b/>
          <w:lang w:val="en-US"/>
        </w:rPr>
        <w:t>III</w:t>
      </w:r>
      <w:r w:rsidRPr="00FE3A72">
        <w:rPr>
          <w:b/>
        </w:rPr>
        <w:t>.ОБЯЗАННОСТИ СТОРОН</w:t>
      </w:r>
    </w:p>
    <w:p w:rsidR="00FE3A72" w:rsidRPr="00FE3A72" w:rsidRDefault="00FE3A72" w:rsidP="00FE3A72">
      <w:pPr>
        <w:ind w:firstLine="709"/>
        <w:jc w:val="center"/>
        <w:rPr>
          <w:b/>
        </w:rPr>
      </w:pPr>
    </w:p>
    <w:p w:rsidR="00FE3A72" w:rsidRPr="00FE3A72" w:rsidRDefault="00A43E93" w:rsidP="00A43E93">
      <w:pPr>
        <w:jc w:val="both"/>
      </w:pPr>
      <w:r>
        <w:t xml:space="preserve">    </w:t>
      </w:r>
      <w:r w:rsidR="00EC67C8">
        <w:t>3.</w:t>
      </w:r>
      <w:r w:rsidR="00FE3A72" w:rsidRPr="00FE3A72">
        <w:t>1.Арендодатель обязан:</w:t>
      </w:r>
    </w:p>
    <w:p w:rsidR="00FE3A72" w:rsidRPr="00FE3A72" w:rsidRDefault="00FE3A72" w:rsidP="00FE3A72">
      <w:pPr>
        <w:jc w:val="both"/>
      </w:pPr>
      <w:r w:rsidRPr="00FE3A72">
        <w:t xml:space="preserve">           передать Арендатору помещение, указанное в п.1 раздела I  настоящего договора в течение 10 дней со      дня подписания договора по акту приема-передачи;</w:t>
      </w:r>
    </w:p>
    <w:p w:rsidR="00FE3A72" w:rsidRPr="00FE3A72" w:rsidRDefault="00FE3A72" w:rsidP="00FE3A72">
      <w:pPr>
        <w:jc w:val="both"/>
      </w:pPr>
      <w:r w:rsidRPr="00FE3A72">
        <w:t xml:space="preserve">           в течение </w:t>
      </w:r>
      <w:proofErr w:type="gramStart"/>
      <w:r w:rsidRPr="00FE3A72">
        <w:t>срока действия договора аренды помещения</w:t>
      </w:r>
      <w:proofErr w:type="gramEnd"/>
      <w:r w:rsidRPr="00FE3A72">
        <w:t xml:space="preserve"> осуществлять его капитальный ремонт либо оплачивать (возмещать) стоимость произведенного Арендатором капитального ремонта и израсходованных материалов;</w:t>
      </w:r>
    </w:p>
    <w:p w:rsidR="00FE3A72" w:rsidRPr="00FE3A72" w:rsidRDefault="00FE3A72" w:rsidP="00FE3A72">
      <w:pPr>
        <w:jc w:val="both"/>
      </w:pPr>
      <w:r w:rsidRPr="00FE3A72">
        <w:t xml:space="preserve">           возмещать Арендатору стоимость улучшений арендованного помещения, неотделимых без вреда для имущества, в случаях, когда Арендатор осуществил такие улучшения при наличии письменного согласия Арендодателя.</w:t>
      </w:r>
    </w:p>
    <w:p w:rsidR="00FE3A72" w:rsidRPr="00FE3A72" w:rsidRDefault="00A43E93" w:rsidP="00A43E93">
      <w:r>
        <w:t xml:space="preserve">    </w:t>
      </w:r>
      <w:r w:rsidR="00EC67C8">
        <w:t>3.</w:t>
      </w:r>
      <w:r w:rsidR="00FE3A72" w:rsidRPr="00FE3A72">
        <w:t>2.Арендатор обязан:</w:t>
      </w:r>
    </w:p>
    <w:p w:rsidR="00FE3A72" w:rsidRPr="00FE3A72" w:rsidRDefault="00FE3A72" w:rsidP="00FE3A72">
      <w:pPr>
        <w:ind w:firstLine="540"/>
        <w:jc w:val="both"/>
      </w:pPr>
      <w:r w:rsidRPr="00FE3A72">
        <w:t>принять  помещение  по акту приема-передачи;</w:t>
      </w:r>
    </w:p>
    <w:p w:rsidR="00FE3A72" w:rsidRPr="00FE3A72" w:rsidRDefault="00FE3A72" w:rsidP="00FE3A72">
      <w:pPr>
        <w:ind w:firstLine="540"/>
        <w:jc w:val="both"/>
      </w:pPr>
      <w:r w:rsidRPr="00FE3A72">
        <w:t>использовать помещение в соответствии с его назначением  и в соответствии с условиями настоящего договора;</w:t>
      </w:r>
    </w:p>
    <w:p w:rsidR="00FE3A72" w:rsidRPr="00FE3A72" w:rsidRDefault="00FE3A72" w:rsidP="00FE3A72">
      <w:pPr>
        <w:ind w:firstLine="540"/>
        <w:jc w:val="both"/>
      </w:pPr>
      <w:r w:rsidRPr="00FE3A72">
        <w:t>своевременно осуществлять платежи по договору и представлять в день оплаты копию платежного поручения в администрацию МО «Городское поселение Красногорский»;</w:t>
      </w:r>
    </w:p>
    <w:p w:rsidR="00FE3A72" w:rsidRPr="00FE3A72" w:rsidRDefault="00FE3A72" w:rsidP="00FE3A72">
      <w:pPr>
        <w:ind w:firstLine="540"/>
        <w:jc w:val="both"/>
      </w:pPr>
      <w:r w:rsidRPr="00FE3A72">
        <w:t xml:space="preserve">содержать арендуемое помещение в полной исправности и надлежащем санитарно-техническом состоянии,  соблюдать </w:t>
      </w:r>
      <w:r w:rsidRPr="00FE3A72">
        <w:rPr>
          <w:color w:val="000000"/>
          <w:spacing w:val="5"/>
        </w:rPr>
        <w:t xml:space="preserve">санитарно-эпидемиологические правила и требования, правила и требования </w:t>
      </w:r>
      <w:proofErr w:type="spellStart"/>
      <w:r w:rsidRPr="00FE3A72">
        <w:rPr>
          <w:color w:val="000000"/>
          <w:spacing w:val="5"/>
        </w:rPr>
        <w:t>Госпожнадзора</w:t>
      </w:r>
      <w:proofErr w:type="spellEnd"/>
      <w:r w:rsidRPr="00FE3A72">
        <w:t>, отраслевые правила и нормы, установленные для организаций соответствующей отрасли;</w:t>
      </w:r>
    </w:p>
    <w:p w:rsidR="00FE3A72" w:rsidRPr="00FE3A72" w:rsidRDefault="00FE3A72" w:rsidP="00FE3A72">
      <w:pPr>
        <w:shd w:val="clear" w:color="auto" w:fill="FFFFFF"/>
        <w:spacing w:line="230" w:lineRule="exact"/>
        <w:ind w:firstLine="567"/>
        <w:jc w:val="both"/>
      </w:pPr>
      <w:r w:rsidRPr="00FE3A72">
        <w:rPr>
          <w:color w:val="000000"/>
          <w:spacing w:val="2"/>
        </w:rPr>
        <w:t xml:space="preserve">своевременно производить за свой счёт текущий ремонт арендуемого </w:t>
      </w:r>
      <w:r w:rsidRPr="00FE3A72">
        <w:t>помещения и внутренних коммуникаций;</w:t>
      </w:r>
    </w:p>
    <w:p w:rsidR="00FE3A72" w:rsidRPr="00FE3A72" w:rsidRDefault="00FE3A72" w:rsidP="00FE3A72">
      <w:pPr>
        <w:ind w:firstLine="540"/>
        <w:jc w:val="both"/>
      </w:pPr>
      <w:r w:rsidRPr="00FE3A72">
        <w:t>не производить перепланировки и переоборудования помещения без письменного согласия    Арендодателя;</w:t>
      </w:r>
    </w:p>
    <w:p w:rsidR="00FE3A72" w:rsidRPr="00FE3A72" w:rsidRDefault="00FE3A72" w:rsidP="00FE3A72">
      <w:pPr>
        <w:ind w:firstLine="540"/>
        <w:jc w:val="both"/>
      </w:pPr>
      <w:r w:rsidRPr="00FE3A72">
        <w:t>не сдавать помещение, как в целом, так и частично в субаренду;</w:t>
      </w:r>
    </w:p>
    <w:p w:rsidR="00FE3A72" w:rsidRPr="00FE3A72" w:rsidRDefault="00FE3A72" w:rsidP="00FE3A72">
      <w:pPr>
        <w:ind w:firstLine="540"/>
        <w:jc w:val="both"/>
      </w:pPr>
      <w:r w:rsidRPr="00FE3A72">
        <w:t>обеспечивать представителям Арендодателя беспрепятственный доступ в помещение для осмотра и проверки содержания арендуемого помещения и соблюдения условий настоящего договора;</w:t>
      </w:r>
    </w:p>
    <w:p w:rsidR="00FE3A72" w:rsidRPr="00FE3A72" w:rsidRDefault="00FE3A72" w:rsidP="00FE3A72">
      <w:pPr>
        <w:ind w:firstLine="540"/>
        <w:jc w:val="both"/>
      </w:pPr>
      <w:r w:rsidRPr="00FE3A72">
        <w:t>в случае  повреждения   помещения обеспечить его ремонт за свой счёт, если повреждение имело место по вине Арендатора;</w:t>
      </w:r>
    </w:p>
    <w:p w:rsidR="00FE3A72" w:rsidRPr="00FE3A72" w:rsidRDefault="00FE3A72" w:rsidP="00FE3A72">
      <w:pPr>
        <w:ind w:firstLine="540"/>
        <w:jc w:val="both"/>
      </w:pPr>
      <w:r w:rsidRPr="00FE3A72">
        <w:t>осуществлять  за  свой  счёт эксплуатацию, содержание, обслуживание помещения;</w:t>
      </w:r>
    </w:p>
    <w:p w:rsidR="00FE3A72" w:rsidRPr="00FE3A72" w:rsidRDefault="00FE3A72" w:rsidP="00FE3A72">
      <w:pPr>
        <w:ind w:firstLine="540"/>
        <w:jc w:val="both"/>
      </w:pPr>
      <w:r w:rsidRPr="00FE3A72">
        <w:t>сообщать Арендодателю о предстоящей ликвидации или реорганизации Арендатора за месяц до момента ликвидации или реорганизации;</w:t>
      </w:r>
    </w:p>
    <w:p w:rsidR="00FE3A72" w:rsidRPr="00FE3A72" w:rsidRDefault="00FE3A72" w:rsidP="00FE3A72">
      <w:pPr>
        <w:ind w:firstLine="540"/>
        <w:jc w:val="both"/>
      </w:pPr>
      <w:r w:rsidRPr="00FE3A72">
        <w:t xml:space="preserve"> по окончании срока договора возвратить Арендодателю помещение по акту приема-передачи в том же состоянии, в котором было передано Арендатору, с учетом неотделимых улучшений и</w:t>
      </w:r>
      <w:r w:rsidR="00EC67C8">
        <w:t xml:space="preserve"> нормального физического износа.</w:t>
      </w:r>
    </w:p>
    <w:p w:rsidR="00FE3A72" w:rsidRPr="00FE3A72" w:rsidRDefault="00FE3A72" w:rsidP="00FE3A72">
      <w:pPr>
        <w:shd w:val="clear" w:color="auto" w:fill="FFFFFF"/>
        <w:tabs>
          <w:tab w:val="left" w:pos="0"/>
        </w:tabs>
        <w:ind w:right="-30" w:firstLine="360"/>
        <w:jc w:val="both"/>
        <w:rPr>
          <w:color w:val="000000"/>
        </w:rPr>
      </w:pPr>
      <w:r w:rsidRPr="00FE3A72">
        <w:rPr>
          <w:color w:val="000000"/>
          <w:spacing w:val="-1"/>
        </w:rPr>
        <w:lastRenderedPageBreak/>
        <w:t xml:space="preserve">  </w:t>
      </w:r>
      <w:r w:rsidR="00EC67C8">
        <w:t>3.</w:t>
      </w:r>
      <w:r w:rsidRPr="00FE3A72">
        <w:rPr>
          <w:color w:val="000000"/>
          <w:spacing w:val="-1"/>
        </w:rPr>
        <w:t xml:space="preserve">3. В случае, когда Арендатор произвел за счет собственных средств и с согласия Арендодателя улучшения арендованного </w:t>
      </w:r>
      <w:r w:rsidRPr="00FE3A72">
        <w:t>помещение</w:t>
      </w:r>
      <w:r w:rsidRPr="00FE3A72">
        <w:rPr>
          <w:color w:val="000000"/>
          <w:spacing w:val="-1"/>
        </w:rPr>
        <w:t xml:space="preserve">, неотделимые без вреда </w:t>
      </w:r>
      <w:proofErr w:type="gramStart"/>
      <w:r w:rsidRPr="00FE3A72">
        <w:rPr>
          <w:color w:val="000000"/>
          <w:spacing w:val="-1"/>
        </w:rPr>
        <w:t>для</w:t>
      </w:r>
      <w:proofErr w:type="gramEnd"/>
      <w:r w:rsidRPr="00FE3A72">
        <w:rPr>
          <w:color w:val="000000"/>
          <w:spacing w:val="-1"/>
        </w:rPr>
        <w:t xml:space="preserve"> </w:t>
      </w:r>
      <w:proofErr w:type="gramStart"/>
      <w:r w:rsidRPr="00FE3A72">
        <w:t>помещение</w:t>
      </w:r>
      <w:proofErr w:type="gramEnd"/>
      <w:r w:rsidRPr="00FE3A72">
        <w:rPr>
          <w:color w:val="000000"/>
          <w:spacing w:val="-1"/>
        </w:rPr>
        <w:t xml:space="preserve"> (капитальный ремонт, реконструкция и т.п.), Арендатор имеет право на возмещение стоимости этих улучшений. Стоимость неотделимых улучшений, </w:t>
      </w:r>
      <w:r w:rsidRPr="00FE3A72">
        <w:rPr>
          <w:color w:val="000000"/>
        </w:rPr>
        <w:t>произведенных Арендатором без согласия Арендодателя, возмещению не подлежит.</w:t>
      </w:r>
    </w:p>
    <w:p w:rsidR="00FE3A72" w:rsidRPr="00FE3A72" w:rsidRDefault="00FE3A72" w:rsidP="00FE3A72">
      <w:pPr>
        <w:shd w:val="clear" w:color="auto" w:fill="FFFFFF"/>
        <w:tabs>
          <w:tab w:val="left" w:pos="0"/>
        </w:tabs>
        <w:ind w:right="-30"/>
        <w:jc w:val="both"/>
        <w:rPr>
          <w:color w:val="000000"/>
        </w:rPr>
      </w:pPr>
      <w:r w:rsidRPr="00FE3A72">
        <w:rPr>
          <w:color w:val="000000"/>
        </w:rPr>
        <w:t xml:space="preserve">           </w:t>
      </w:r>
    </w:p>
    <w:p w:rsidR="00FE3A72" w:rsidRPr="00FE3A72" w:rsidRDefault="00FE3A72" w:rsidP="00FE3A72">
      <w:pPr>
        <w:shd w:val="clear" w:color="auto" w:fill="FFFFFF"/>
        <w:tabs>
          <w:tab w:val="left" w:pos="470"/>
        </w:tabs>
        <w:ind w:left="360" w:right="338"/>
        <w:jc w:val="center"/>
      </w:pPr>
      <w:r w:rsidRPr="00FE3A72">
        <w:t>IV. ОТВЕТСТВЕННОСТЬ СТОРОН</w:t>
      </w:r>
    </w:p>
    <w:p w:rsidR="00FE3A72" w:rsidRPr="00FE3A72" w:rsidRDefault="00FE3A72" w:rsidP="00FE3A72">
      <w:pPr>
        <w:ind w:firstLine="720"/>
        <w:jc w:val="both"/>
      </w:pPr>
    </w:p>
    <w:p w:rsidR="00FE3A72" w:rsidRPr="00FE3A72" w:rsidRDefault="00A43E93" w:rsidP="00A43E93">
      <w:pPr>
        <w:jc w:val="both"/>
      </w:pPr>
      <w:r>
        <w:t xml:space="preserve">      </w:t>
      </w:r>
      <w:r w:rsidR="00EC67C8">
        <w:t>4.</w:t>
      </w:r>
      <w:r w:rsidR="00FE3A72" w:rsidRPr="00FE3A72">
        <w:t xml:space="preserve">1.Стороны несут ответственность за неисполнение или ненадлежащее исполнение обязательств по настоящему договору в соответствии с законодательством. </w:t>
      </w:r>
    </w:p>
    <w:p w:rsidR="00FE3A72" w:rsidRPr="00FE3A72" w:rsidRDefault="00A43E93" w:rsidP="00A43E93">
      <w:pPr>
        <w:jc w:val="both"/>
      </w:pPr>
      <w:r>
        <w:t xml:space="preserve">      </w:t>
      </w:r>
      <w:r w:rsidR="00EC67C8">
        <w:t>4.</w:t>
      </w:r>
      <w:r w:rsidR="00FE3A72" w:rsidRPr="00FE3A72">
        <w:t>2.В случае нарушения Арендатором установленного договором срока внесения арендного платежа свыше одного месяца, Арендодатель вправе требовать уплаты Арендатором неустойки (пени) в размере 0,1% от задолженности за каждый день просрочки.</w:t>
      </w:r>
    </w:p>
    <w:p w:rsidR="00FE3A72" w:rsidRPr="00FE3A72" w:rsidRDefault="00A43E93" w:rsidP="00A43E93">
      <w:pPr>
        <w:jc w:val="both"/>
      </w:pPr>
      <w:r>
        <w:t xml:space="preserve">      </w:t>
      </w:r>
      <w:r w:rsidR="00EC67C8">
        <w:t>4.</w:t>
      </w:r>
      <w:r w:rsidR="00FE3A72" w:rsidRPr="00FE3A72">
        <w:t>3.За несвоевременный возврат Арендатором арендуемого помещения по окончании срока договора подлежит уплате штраф в размере арендной платы за весь период задержки возврата помещения.</w:t>
      </w:r>
    </w:p>
    <w:p w:rsidR="00FE3A72" w:rsidRPr="00FE3A72" w:rsidRDefault="00FE3A72" w:rsidP="00FE3A72">
      <w:pPr>
        <w:shd w:val="clear" w:color="auto" w:fill="FFFFFF"/>
        <w:tabs>
          <w:tab w:val="left" w:pos="0"/>
        </w:tabs>
        <w:ind w:right="23"/>
        <w:jc w:val="both"/>
        <w:rPr>
          <w:color w:val="000000"/>
          <w:spacing w:val="1"/>
        </w:rPr>
      </w:pPr>
      <w:r w:rsidRPr="00FE3A72">
        <w:rPr>
          <w:color w:val="000000"/>
        </w:rPr>
        <w:t xml:space="preserve">      </w:t>
      </w:r>
      <w:r w:rsidR="00EC67C8">
        <w:t>4.</w:t>
      </w:r>
      <w:r w:rsidRPr="00FE3A72">
        <w:rPr>
          <w:color w:val="000000"/>
        </w:rPr>
        <w:t xml:space="preserve">4. Уплата неустойки в соответствии с п.п. 2 и 3 настоящего раздела не освобождает Арендатора от </w:t>
      </w:r>
      <w:r w:rsidRPr="00FE3A72">
        <w:rPr>
          <w:color w:val="000000"/>
          <w:spacing w:val="1"/>
        </w:rPr>
        <w:t>выполнения лежащих на нём обязательств и устранения нарушений.</w:t>
      </w:r>
    </w:p>
    <w:p w:rsidR="00FE3A72" w:rsidRPr="00FE3A72" w:rsidRDefault="00A43E93" w:rsidP="00FE3A72">
      <w:pPr>
        <w:shd w:val="clear" w:color="auto" w:fill="FFFFFF"/>
        <w:tabs>
          <w:tab w:val="left" w:pos="0"/>
        </w:tabs>
        <w:ind w:right="23"/>
        <w:jc w:val="both"/>
        <w:rPr>
          <w:color w:val="000000"/>
          <w:spacing w:val="1"/>
        </w:rPr>
      </w:pPr>
      <w:r>
        <w:rPr>
          <w:color w:val="000000"/>
          <w:spacing w:val="1"/>
        </w:rPr>
        <w:t xml:space="preserve">      </w:t>
      </w:r>
      <w:r w:rsidR="00EC67C8">
        <w:t>4.</w:t>
      </w:r>
      <w:r w:rsidR="00FE3A72" w:rsidRPr="00FE3A72">
        <w:rPr>
          <w:color w:val="000000"/>
          <w:spacing w:val="1"/>
        </w:rPr>
        <w:t>5.Арендатор обязан возместить Арендодателю убытки, причиненные неисполнением или ненадлежащим исполнением обязательств по ценам на день удовлетворения требования о возмещении убытков. При этом убытки подлежат возмещению Арендодателю сверх неустойки.</w:t>
      </w:r>
    </w:p>
    <w:p w:rsidR="00FE3A72" w:rsidRPr="00FE3A72" w:rsidRDefault="00A43E93" w:rsidP="00FE3A72">
      <w:pPr>
        <w:shd w:val="clear" w:color="auto" w:fill="FFFFFF"/>
        <w:tabs>
          <w:tab w:val="left" w:pos="0"/>
        </w:tabs>
        <w:ind w:right="23"/>
        <w:jc w:val="both"/>
        <w:rPr>
          <w:color w:val="000000"/>
          <w:spacing w:val="1"/>
        </w:rPr>
      </w:pPr>
      <w:r>
        <w:rPr>
          <w:color w:val="000000"/>
          <w:spacing w:val="1"/>
        </w:rPr>
        <w:t xml:space="preserve">      </w:t>
      </w:r>
      <w:r w:rsidR="00FE3A72" w:rsidRPr="00FE3A72">
        <w:rPr>
          <w:color w:val="000000"/>
          <w:spacing w:val="1"/>
        </w:rPr>
        <w:t xml:space="preserve"> </w:t>
      </w:r>
      <w:r w:rsidR="00EC67C8">
        <w:t>4.</w:t>
      </w:r>
      <w:r w:rsidR="00FE3A72" w:rsidRPr="00FE3A72">
        <w:rPr>
          <w:color w:val="000000"/>
          <w:spacing w:val="1"/>
        </w:rPr>
        <w:t>6. При досрочном расторжении договора аренды по инициативе Арендатора, последним уплачивается штраф в размере понесенных убытков Арендодателем за время вынужденного простоя помещения.</w:t>
      </w:r>
    </w:p>
    <w:p w:rsidR="00FE3A72" w:rsidRPr="00EC67C8" w:rsidRDefault="00FE3A72" w:rsidP="00FE3A72">
      <w:pPr>
        <w:pStyle w:val="5"/>
        <w:spacing w:line="240" w:lineRule="auto"/>
        <w:jc w:val="center"/>
        <w:rPr>
          <w:rFonts w:ascii="Times New Roman" w:hAnsi="Times New Roman" w:cs="Times New Roman"/>
          <w:b w:val="0"/>
          <w:i w:val="0"/>
        </w:rPr>
      </w:pPr>
      <w:r w:rsidRPr="00EC67C8">
        <w:rPr>
          <w:rFonts w:ascii="Times New Roman" w:hAnsi="Times New Roman" w:cs="Times New Roman"/>
          <w:b w:val="0"/>
          <w:i w:val="0"/>
        </w:rPr>
        <w:t>V. ИЗМЕНЕНИЕ, РАСТОРЖЕНИЕ  И ПРЕКРАЩЕНИЕ  ДОГОВОРА</w:t>
      </w:r>
    </w:p>
    <w:p w:rsidR="00FE3A72" w:rsidRPr="00FE3A72" w:rsidRDefault="00FE3A72" w:rsidP="00FE3A72">
      <w:pPr>
        <w:ind w:firstLine="720"/>
      </w:pPr>
    </w:p>
    <w:p w:rsidR="00FE3A72" w:rsidRPr="00FE3A72" w:rsidRDefault="00A43E93" w:rsidP="00FE3A72">
      <w:r>
        <w:t xml:space="preserve">       </w:t>
      </w:r>
      <w:r w:rsidR="00EC67C8">
        <w:t>5.</w:t>
      </w:r>
      <w:r w:rsidR="00FE3A72" w:rsidRPr="00FE3A72">
        <w:t xml:space="preserve">1. </w:t>
      </w:r>
      <w:proofErr w:type="gramStart"/>
      <w:r w:rsidR="00FE3A72" w:rsidRPr="00FE3A72">
        <w:t>Договор</w:t>
      </w:r>
      <w:proofErr w:type="gramEnd"/>
      <w:r w:rsidR="00FE3A72" w:rsidRPr="00FE3A72">
        <w:t xml:space="preserve"> может быть расторгнут по соглашению сторон.</w:t>
      </w:r>
    </w:p>
    <w:p w:rsidR="00FE3A72" w:rsidRPr="00FE3A72" w:rsidRDefault="00A43E93" w:rsidP="00EC67C8">
      <w:pPr>
        <w:pStyle w:val="ConsPlusNormal"/>
        <w:ind w:firstLine="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EC67C8">
        <w:rPr>
          <w:rFonts w:ascii="Times New Roman" w:hAnsi="Times New Roman" w:cs="Times New Roman"/>
          <w:sz w:val="24"/>
          <w:szCs w:val="24"/>
        </w:rPr>
        <w:t xml:space="preserve"> </w:t>
      </w:r>
      <w:r w:rsidR="00EC67C8" w:rsidRPr="00A43E93">
        <w:rPr>
          <w:rFonts w:ascii="Times New Roman" w:hAnsi="Times New Roman" w:cs="Times New Roman"/>
          <w:sz w:val="24"/>
          <w:szCs w:val="24"/>
        </w:rPr>
        <w:t>5.</w:t>
      </w:r>
      <w:r w:rsidR="00FE3A72" w:rsidRPr="00FE3A72">
        <w:rPr>
          <w:rFonts w:ascii="Times New Roman" w:hAnsi="Times New Roman" w:cs="Times New Roman"/>
          <w:sz w:val="24"/>
          <w:szCs w:val="24"/>
        </w:rPr>
        <w:t xml:space="preserve">2. Договор </w:t>
      </w:r>
      <w:proofErr w:type="gramStart"/>
      <w:r w:rsidR="00FE3A72" w:rsidRPr="00FE3A72">
        <w:rPr>
          <w:rFonts w:ascii="Times New Roman" w:hAnsi="Times New Roman" w:cs="Times New Roman"/>
          <w:sz w:val="24"/>
          <w:szCs w:val="24"/>
        </w:rPr>
        <w:t>может быть досрочно расторгнут</w:t>
      </w:r>
      <w:proofErr w:type="gramEnd"/>
      <w:r w:rsidR="00FE3A72" w:rsidRPr="00FE3A72">
        <w:rPr>
          <w:rFonts w:ascii="Times New Roman" w:hAnsi="Times New Roman" w:cs="Times New Roman"/>
          <w:sz w:val="24"/>
          <w:szCs w:val="24"/>
        </w:rPr>
        <w:t xml:space="preserve"> судом в случаях, предусмотренных законодательством (статья 619 ГК РФ).</w:t>
      </w:r>
    </w:p>
    <w:p w:rsidR="00FE3A72" w:rsidRPr="00FE3A72" w:rsidRDefault="00FE3A72" w:rsidP="00FE3A72">
      <w:pPr>
        <w:shd w:val="clear" w:color="auto" w:fill="FFFFFF"/>
        <w:tabs>
          <w:tab w:val="left" w:pos="466"/>
        </w:tabs>
        <w:spacing w:line="230" w:lineRule="exact"/>
        <w:ind w:right="-30" w:firstLine="360"/>
        <w:jc w:val="both"/>
        <w:rPr>
          <w:color w:val="000000"/>
          <w:spacing w:val="-1"/>
        </w:rPr>
      </w:pPr>
      <w:r w:rsidRPr="00FE3A72">
        <w:t xml:space="preserve"> </w:t>
      </w:r>
      <w:r w:rsidR="00EC67C8">
        <w:t>5.</w:t>
      </w:r>
      <w:r w:rsidRPr="00FE3A72">
        <w:rPr>
          <w:color w:val="000000"/>
          <w:spacing w:val="-13"/>
        </w:rPr>
        <w:t xml:space="preserve">3. </w:t>
      </w:r>
      <w:r w:rsidRPr="00FE3A72">
        <w:rPr>
          <w:color w:val="000000"/>
          <w:spacing w:val="-1"/>
        </w:rPr>
        <w:t xml:space="preserve">Договор может быть досрочно расторгнут </w:t>
      </w:r>
      <w:proofErr w:type="gramStart"/>
      <w:r w:rsidRPr="00FE3A72">
        <w:rPr>
          <w:color w:val="000000"/>
          <w:spacing w:val="-1"/>
        </w:rPr>
        <w:t xml:space="preserve">во внесудебном порядке в связи с отказом Арендодателя от </w:t>
      </w:r>
      <w:r w:rsidRPr="00FE3A72">
        <w:rPr>
          <w:color w:val="000000"/>
          <w:spacing w:val="-2"/>
        </w:rPr>
        <w:t>договора в случаях</w:t>
      </w:r>
      <w:proofErr w:type="gramEnd"/>
      <w:r w:rsidRPr="00FE3A72">
        <w:rPr>
          <w:color w:val="000000"/>
          <w:spacing w:val="-2"/>
        </w:rPr>
        <w:t>:</w:t>
      </w:r>
    </w:p>
    <w:p w:rsidR="00FE3A72" w:rsidRPr="00FE3A72" w:rsidRDefault="00FE3A72" w:rsidP="00FE3A72">
      <w:pPr>
        <w:shd w:val="clear" w:color="auto" w:fill="FFFFFF"/>
        <w:tabs>
          <w:tab w:val="left" w:pos="0"/>
        </w:tabs>
        <w:spacing w:line="230" w:lineRule="exact"/>
        <w:ind w:right="-30" w:firstLine="360"/>
        <w:jc w:val="both"/>
      </w:pPr>
      <w:r w:rsidRPr="00FE3A72">
        <w:rPr>
          <w:color w:val="000000"/>
          <w:spacing w:val="-8"/>
        </w:rPr>
        <w:t xml:space="preserve">а) </w:t>
      </w:r>
      <w:r w:rsidRPr="00FE3A72">
        <w:rPr>
          <w:color w:val="000000"/>
        </w:rPr>
        <w:t>если Арендатор не принял помещение по акту приема-передачи в срок, установленный договором;</w:t>
      </w:r>
    </w:p>
    <w:p w:rsidR="00FE3A72" w:rsidRPr="00FE3A72" w:rsidRDefault="00FE3A72" w:rsidP="00FE3A72">
      <w:pPr>
        <w:shd w:val="clear" w:color="auto" w:fill="FFFFFF"/>
        <w:tabs>
          <w:tab w:val="left" w:pos="0"/>
        </w:tabs>
        <w:spacing w:line="230" w:lineRule="exact"/>
        <w:ind w:right="-30" w:firstLine="360"/>
        <w:jc w:val="both"/>
      </w:pPr>
      <w:r w:rsidRPr="00FE3A72">
        <w:rPr>
          <w:color w:val="000000"/>
          <w:spacing w:val="-5"/>
        </w:rPr>
        <w:t xml:space="preserve">б) </w:t>
      </w:r>
      <w:r w:rsidRPr="00FE3A72">
        <w:rPr>
          <w:color w:val="000000"/>
        </w:rPr>
        <w:t>если</w:t>
      </w:r>
      <w:r w:rsidRPr="00FE3A72">
        <w:rPr>
          <w:color w:val="000000"/>
          <w:spacing w:val="1"/>
        </w:rPr>
        <w:t xml:space="preserve"> Арендатор не заключил в течение месяца с момента приема помещения по акту приема-передачи с </w:t>
      </w:r>
      <w:r w:rsidRPr="00FE3A72">
        <w:rPr>
          <w:color w:val="000000"/>
        </w:rPr>
        <w:t>соответствующими службами (организациями) договор на коммунальные услуги и хозяйственное обслуживание;</w:t>
      </w:r>
    </w:p>
    <w:p w:rsidR="00FE3A72" w:rsidRPr="00FE3A72" w:rsidRDefault="00FE3A72" w:rsidP="00FE3A72">
      <w:pPr>
        <w:shd w:val="clear" w:color="auto" w:fill="FFFFFF"/>
        <w:tabs>
          <w:tab w:val="left" w:pos="0"/>
        </w:tabs>
        <w:spacing w:line="230" w:lineRule="exact"/>
        <w:ind w:right="-30" w:firstLine="360"/>
        <w:jc w:val="both"/>
        <w:rPr>
          <w:color w:val="000000"/>
        </w:rPr>
      </w:pPr>
      <w:r w:rsidRPr="00FE3A72">
        <w:rPr>
          <w:color w:val="000000"/>
          <w:spacing w:val="-13"/>
        </w:rPr>
        <w:t xml:space="preserve">в) </w:t>
      </w:r>
      <w:r w:rsidRPr="00FE3A72">
        <w:rPr>
          <w:color w:val="000000"/>
          <w:spacing w:val="1"/>
        </w:rPr>
        <w:t>однократного невнесения Арендатором арендной платы в установленный договором срок;</w:t>
      </w:r>
    </w:p>
    <w:p w:rsidR="00FE3A72" w:rsidRPr="00FE3A72" w:rsidRDefault="00FE3A72" w:rsidP="00FE3A72">
      <w:pPr>
        <w:shd w:val="clear" w:color="auto" w:fill="FFFFFF"/>
        <w:tabs>
          <w:tab w:val="left" w:pos="0"/>
        </w:tabs>
        <w:spacing w:line="230" w:lineRule="exact"/>
        <w:ind w:right="-30" w:firstLine="360"/>
        <w:jc w:val="both"/>
        <w:rPr>
          <w:color w:val="000000"/>
        </w:rPr>
      </w:pPr>
      <w:r w:rsidRPr="00FE3A72">
        <w:rPr>
          <w:color w:val="000000"/>
        </w:rPr>
        <w:t xml:space="preserve">г) если Арендатор использует помещение не по целевому назначению, указанному в п. 1 раздела </w:t>
      </w:r>
      <w:r w:rsidRPr="00FE3A72">
        <w:rPr>
          <w:color w:val="000000"/>
          <w:lang w:val="en-US"/>
        </w:rPr>
        <w:t>I</w:t>
      </w:r>
      <w:r w:rsidRPr="00FE3A72">
        <w:rPr>
          <w:color w:val="000000"/>
        </w:rPr>
        <w:t xml:space="preserve"> договора.</w:t>
      </w:r>
    </w:p>
    <w:p w:rsidR="00FE3A72" w:rsidRPr="00FE3A72" w:rsidRDefault="00FE3A72" w:rsidP="00FE3A72">
      <w:pPr>
        <w:shd w:val="clear" w:color="auto" w:fill="FFFFFF"/>
        <w:tabs>
          <w:tab w:val="left" w:pos="672"/>
        </w:tabs>
        <w:spacing w:line="230" w:lineRule="exact"/>
        <w:ind w:right="-30"/>
        <w:jc w:val="both"/>
        <w:rPr>
          <w:color w:val="000000"/>
        </w:rPr>
      </w:pPr>
      <w:r w:rsidRPr="00FE3A72">
        <w:rPr>
          <w:color w:val="000000"/>
        </w:rPr>
        <w:t xml:space="preserve">       </w:t>
      </w:r>
      <w:proofErr w:type="spellStart"/>
      <w:r w:rsidRPr="00FE3A72">
        <w:rPr>
          <w:color w:val="000000"/>
        </w:rPr>
        <w:t>д</w:t>
      </w:r>
      <w:proofErr w:type="spellEnd"/>
      <w:r w:rsidRPr="00FE3A72">
        <w:rPr>
          <w:color w:val="000000"/>
        </w:rPr>
        <w:t xml:space="preserve">) в случаях, установленных п. 3 раздела </w:t>
      </w:r>
      <w:r w:rsidRPr="00FE3A72">
        <w:rPr>
          <w:color w:val="000000"/>
          <w:lang w:val="en-US"/>
        </w:rPr>
        <w:t>II</w:t>
      </w:r>
      <w:r w:rsidRPr="00FE3A72">
        <w:rPr>
          <w:color w:val="000000"/>
        </w:rPr>
        <w:t xml:space="preserve">  настоящего договора;</w:t>
      </w:r>
    </w:p>
    <w:p w:rsidR="00FE3A72" w:rsidRPr="00FE3A72" w:rsidRDefault="00FE3A72" w:rsidP="00FE3A72">
      <w:pPr>
        <w:pStyle w:val="ConsPlusNormal"/>
        <w:ind w:firstLine="540"/>
        <w:jc w:val="both"/>
        <w:rPr>
          <w:rFonts w:ascii="Times New Roman" w:hAnsi="Times New Roman" w:cs="Times New Roman"/>
          <w:sz w:val="24"/>
          <w:szCs w:val="24"/>
        </w:rPr>
      </w:pPr>
      <w:r w:rsidRPr="00FE3A72">
        <w:rPr>
          <w:rFonts w:ascii="Times New Roman" w:hAnsi="Times New Roman" w:cs="Times New Roman"/>
          <w:sz w:val="24"/>
          <w:szCs w:val="24"/>
        </w:rPr>
        <w:t>При досрочном расторжении договора Арендатор предупреждается за 10 дней о необходимости исполнения им обязательств.</w:t>
      </w:r>
    </w:p>
    <w:p w:rsidR="00FE3A72" w:rsidRPr="00FE3A72" w:rsidRDefault="00FE3A72" w:rsidP="00FE3A72">
      <w:pPr>
        <w:pStyle w:val="ConsPlusNormal"/>
        <w:ind w:firstLine="540"/>
        <w:jc w:val="both"/>
        <w:rPr>
          <w:rFonts w:ascii="Times New Roman" w:hAnsi="Times New Roman" w:cs="Times New Roman"/>
          <w:sz w:val="24"/>
          <w:szCs w:val="24"/>
        </w:rPr>
      </w:pPr>
      <w:r w:rsidRPr="00FE3A72">
        <w:rPr>
          <w:rFonts w:ascii="Times New Roman" w:hAnsi="Times New Roman" w:cs="Times New Roman"/>
          <w:color w:val="000000"/>
          <w:spacing w:val="-1"/>
          <w:sz w:val="24"/>
          <w:szCs w:val="24"/>
        </w:rPr>
        <w:t xml:space="preserve">Договор считается расторгнутым со дня, следующего за днем, которым определяется срок исполнения </w:t>
      </w:r>
      <w:r w:rsidRPr="00FE3A72">
        <w:rPr>
          <w:rFonts w:ascii="Times New Roman" w:hAnsi="Times New Roman" w:cs="Times New Roman"/>
          <w:color w:val="000000"/>
          <w:sz w:val="24"/>
          <w:szCs w:val="24"/>
        </w:rPr>
        <w:t>Арендатором соответствующего обязательства.</w:t>
      </w:r>
    </w:p>
    <w:p w:rsidR="00FE3A72" w:rsidRPr="00FE3A72" w:rsidRDefault="00A43E93" w:rsidP="00A43E93">
      <w:pPr>
        <w:widowControl w:val="0"/>
        <w:shd w:val="clear" w:color="auto" w:fill="FFFFFF"/>
        <w:tabs>
          <w:tab w:val="left" w:pos="466"/>
        </w:tabs>
        <w:suppressAutoHyphens w:val="0"/>
        <w:autoSpaceDE w:val="0"/>
        <w:autoSpaceDN w:val="0"/>
        <w:adjustRightInd w:val="0"/>
        <w:spacing w:line="230" w:lineRule="exact"/>
        <w:ind w:right="-30"/>
        <w:jc w:val="both"/>
        <w:rPr>
          <w:color w:val="000000"/>
          <w:spacing w:val="-16"/>
        </w:rPr>
      </w:pPr>
      <w:r>
        <w:rPr>
          <w:color w:val="000000"/>
          <w:spacing w:val="-1"/>
        </w:rPr>
        <w:t xml:space="preserve">       </w:t>
      </w:r>
      <w:r w:rsidR="00EC67C8">
        <w:rPr>
          <w:color w:val="000000"/>
          <w:spacing w:val="-1"/>
        </w:rPr>
        <w:t>5.4.</w:t>
      </w:r>
      <w:r w:rsidR="00FE3A72" w:rsidRPr="00FE3A72">
        <w:rPr>
          <w:color w:val="000000"/>
          <w:spacing w:val="-1"/>
        </w:rPr>
        <w:t xml:space="preserve">Реорганизация Арендодателя, изменение собственника арендованного помещения, не является основанием для </w:t>
      </w:r>
      <w:r w:rsidR="00FE3A72" w:rsidRPr="00FE3A72">
        <w:rPr>
          <w:color w:val="000000"/>
        </w:rPr>
        <w:t>расторжения договора и изменения условий договора.</w:t>
      </w:r>
    </w:p>
    <w:p w:rsidR="00FE3A72" w:rsidRPr="00FE3A72" w:rsidRDefault="00A43E93" w:rsidP="00FE3A72">
      <w:pPr>
        <w:jc w:val="both"/>
      </w:pPr>
      <w:r>
        <w:t xml:space="preserve">       </w:t>
      </w:r>
      <w:r w:rsidR="00EC67C8">
        <w:t>5.</w:t>
      </w:r>
      <w:r w:rsidR="00FE3A72" w:rsidRPr="00FE3A72">
        <w:t>5.Изменение условий настоящего договора допускается и оформляется только письменным соглашением сторон.</w:t>
      </w:r>
    </w:p>
    <w:p w:rsidR="00FE3A72" w:rsidRPr="00EC67C8" w:rsidRDefault="00FE3A72" w:rsidP="00FE3A72">
      <w:pPr>
        <w:pStyle w:val="5"/>
        <w:spacing w:line="240" w:lineRule="auto"/>
        <w:ind w:right="-1011"/>
        <w:jc w:val="center"/>
        <w:rPr>
          <w:rFonts w:ascii="Times New Roman" w:hAnsi="Times New Roman" w:cs="Times New Roman"/>
          <w:b w:val="0"/>
          <w:i w:val="0"/>
        </w:rPr>
      </w:pPr>
      <w:r w:rsidRPr="00EC67C8">
        <w:rPr>
          <w:rFonts w:ascii="Times New Roman" w:hAnsi="Times New Roman" w:cs="Times New Roman"/>
          <w:b w:val="0"/>
          <w:i w:val="0"/>
        </w:rPr>
        <w:t>VI. ЗАКЛЮЧИТЕЛЬНЫЕ ПОЛОЖЕНИЯ</w:t>
      </w:r>
    </w:p>
    <w:p w:rsidR="00FE3A72" w:rsidRPr="00FE3A72" w:rsidRDefault="00FE3A72" w:rsidP="00FE3A72"/>
    <w:p w:rsidR="00FE3A72" w:rsidRPr="00FE3A72" w:rsidRDefault="00EC67C8" w:rsidP="00FE3A72">
      <w:pPr>
        <w:widowControl w:val="0"/>
        <w:numPr>
          <w:ilvl w:val="0"/>
          <w:numId w:val="22"/>
        </w:numPr>
        <w:shd w:val="clear" w:color="auto" w:fill="FFFFFF"/>
        <w:tabs>
          <w:tab w:val="left" w:pos="540"/>
        </w:tabs>
        <w:autoSpaceDE w:val="0"/>
        <w:spacing w:before="67"/>
        <w:ind w:left="540"/>
        <w:jc w:val="both"/>
        <w:rPr>
          <w:color w:val="000000"/>
          <w:spacing w:val="-1"/>
        </w:rPr>
      </w:pPr>
      <w:r>
        <w:rPr>
          <w:color w:val="000000"/>
        </w:rPr>
        <w:t>6.1.</w:t>
      </w:r>
      <w:r w:rsidR="00FE3A72" w:rsidRPr="00FE3A72">
        <w:rPr>
          <w:color w:val="000000"/>
        </w:rPr>
        <w:t xml:space="preserve">Споры,   возникающие   при   исполнении   настоящего   договора, разрешаются в установленном законом </w:t>
      </w:r>
      <w:r w:rsidR="00FE3A72" w:rsidRPr="00FE3A72">
        <w:rPr>
          <w:color w:val="000000"/>
          <w:spacing w:val="-1"/>
        </w:rPr>
        <w:t>порядке.</w:t>
      </w:r>
    </w:p>
    <w:p w:rsidR="00FE3A72" w:rsidRPr="00FE3A72" w:rsidRDefault="00EC67C8" w:rsidP="00FE3A72">
      <w:pPr>
        <w:widowControl w:val="0"/>
        <w:numPr>
          <w:ilvl w:val="0"/>
          <w:numId w:val="22"/>
        </w:numPr>
        <w:shd w:val="clear" w:color="auto" w:fill="FFFFFF"/>
        <w:tabs>
          <w:tab w:val="left" w:pos="540"/>
        </w:tabs>
        <w:autoSpaceDE w:val="0"/>
        <w:ind w:left="540"/>
        <w:jc w:val="both"/>
        <w:rPr>
          <w:color w:val="000000"/>
          <w:spacing w:val="1"/>
        </w:rPr>
      </w:pPr>
      <w:r>
        <w:rPr>
          <w:color w:val="000000"/>
        </w:rPr>
        <w:t>6.</w:t>
      </w:r>
      <w:r>
        <w:rPr>
          <w:color w:val="000000"/>
          <w:spacing w:val="1"/>
        </w:rPr>
        <w:t>2.</w:t>
      </w:r>
      <w:r w:rsidR="00FE3A72" w:rsidRPr="00FE3A72">
        <w:rPr>
          <w:color w:val="000000"/>
          <w:spacing w:val="1"/>
        </w:rPr>
        <w:t xml:space="preserve">Настоящий    договор   составлен   в   3-х экземплярах,  имеющих одинаковую </w:t>
      </w:r>
      <w:r w:rsidR="00FE3A72" w:rsidRPr="00FE3A72">
        <w:rPr>
          <w:color w:val="000000"/>
          <w:spacing w:val="1"/>
        </w:rPr>
        <w:lastRenderedPageBreak/>
        <w:t xml:space="preserve">юридическую силу. </w:t>
      </w:r>
    </w:p>
    <w:p w:rsidR="00FE3A72" w:rsidRDefault="00FE3A72" w:rsidP="00FE3A72">
      <w:pPr>
        <w:widowControl w:val="0"/>
        <w:numPr>
          <w:ilvl w:val="0"/>
          <w:numId w:val="22"/>
        </w:numPr>
        <w:shd w:val="clear" w:color="auto" w:fill="FFFFFF"/>
        <w:tabs>
          <w:tab w:val="left" w:pos="540"/>
        </w:tabs>
        <w:autoSpaceDE w:val="0"/>
        <w:ind w:left="540"/>
        <w:jc w:val="both"/>
        <w:rPr>
          <w:color w:val="000000"/>
          <w:spacing w:val="1"/>
        </w:rPr>
      </w:pPr>
      <w:r w:rsidRPr="00FE3A72">
        <w:rPr>
          <w:color w:val="000000"/>
          <w:spacing w:val="1"/>
        </w:rPr>
        <w:t xml:space="preserve"> </w:t>
      </w:r>
      <w:r w:rsidR="00EC67C8">
        <w:rPr>
          <w:color w:val="000000"/>
        </w:rPr>
        <w:t>6.</w:t>
      </w:r>
      <w:r w:rsidR="00EC67C8">
        <w:rPr>
          <w:color w:val="000000"/>
          <w:spacing w:val="1"/>
        </w:rPr>
        <w:t>3.</w:t>
      </w:r>
      <w:r w:rsidRPr="00FE3A72">
        <w:rPr>
          <w:color w:val="000000"/>
          <w:spacing w:val="1"/>
        </w:rPr>
        <w:t>Условия, изложенные в настоящем договоре, являются условиями документации о проведен</w:t>
      </w:r>
      <w:proofErr w:type="gramStart"/>
      <w:r w:rsidRPr="00FE3A72">
        <w:rPr>
          <w:color w:val="000000"/>
          <w:spacing w:val="1"/>
        </w:rPr>
        <w:t>ии ау</w:t>
      </w:r>
      <w:proofErr w:type="gramEnd"/>
      <w:r w:rsidRPr="00FE3A72">
        <w:rPr>
          <w:color w:val="000000"/>
          <w:spacing w:val="1"/>
        </w:rPr>
        <w:t>кциона на право заключения договора аренды помещения, указанного в п. 1 настоящего договора.</w:t>
      </w:r>
    </w:p>
    <w:p w:rsidR="00381E55" w:rsidRPr="00381E55" w:rsidRDefault="00381E55" w:rsidP="00381E55">
      <w:pPr>
        <w:pStyle w:val="ab"/>
        <w:numPr>
          <w:ilvl w:val="0"/>
          <w:numId w:val="22"/>
        </w:numPr>
        <w:shd w:val="clear" w:color="auto" w:fill="FFFFFF"/>
        <w:tabs>
          <w:tab w:val="left" w:pos="540"/>
        </w:tabs>
        <w:jc w:val="both"/>
        <w:rPr>
          <w:color w:val="000000"/>
          <w:spacing w:val="3"/>
        </w:rPr>
      </w:pPr>
      <w:r>
        <w:rPr>
          <w:color w:val="000000"/>
          <w:spacing w:val="3"/>
        </w:rPr>
        <w:t xml:space="preserve">          </w:t>
      </w:r>
      <w:r w:rsidRPr="00381E55">
        <w:rPr>
          <w:color w:val="000000"/>
          <w:spacing w:val="3"/>
        </w:rPr>
        <w:t>6.4.К настоящему договору прилагаются приложения:</w:t>
      </w:r>
    </w:p>
    <w:p w:rsidR="00381E55" w:rsidRPr="00381E55" w:rsidRDefault="00381E55" w:rsidP="00381E55">
      <w:pPr>
        <w:pStyle w:val="ab"/>
        <w:numPr>
          <w:ilvl w:val="0"/>
          <w:numId w:val="22"/>
        </w:numPr>
        <w:shd w:val="clear" w:color="auto" w:fill="FFFFFF"/>
        <w:tabs>
          <w:tab w:val="left" w:pos="509"/>
        </w:tabs>
        <w:jc w:val="both"/>
        <w:rPr>
          <w:color w:val="000000"/>
          <w:spacing w:val="3"/>
        </w:rPr>
      </w:pPr>
      <w:r w:rsidRPr="00381E55">
        <w:rPr>
          <w:color w:val="000000"/>
          <w:spacing w:val="3"/>
        </w:rPr>
        <w:t xml:space="preserve">     </w:t>
      </w:r>
      <w:r>
        <w:rPr>
          <w:color w:val="000000"/>
          <w:spacing w:val="3"/>
        </w:rPr>
        <w:t xml:space="preserve">    </w:t>
      </w:r>
      <w:r w:rsidRPr="00381E55">
        <w:rPr>
          <w:color w:val="000000"/>
          <w:spacing w:val="3"/>
        </w:rPr>
        <w:t xml:space="preserve"> № 1 Акт приема-передачи в аренду муниципального имущества</w:t>
      </w:r>
    </w:p>
    <w:p w:rsidR="00381E55" w:rsidRPr="0050376C" w:rsidRDefault="00381E55" w:rsidP="00381E55">
      <w:pPr>
        <w:pStyle w:val="ab"/>
        <w:numPr>
          <w:ilvl w:val="0"/>
          <w:numId w:val="22"/>
        </w:numPr>
        <w:jc w:val="both"/>
      </w:pPr>
      <w:r w:rsidRPr="0050376C">
        <w:t xml:space="preserve">           №2 Поэтажный план здания, в котором находится часть нежилого помещения, передаваемая </w:t>
      </w:r>
      <w:r>
        <w:t xml:space="preserve">   </w:t>
      </w:r>
      <w:r w:rsidRPr="0050376C">
        <w:t>в аренду.</w:t>
      </w:r>
    </w:p>
    <w:p w:rsidR="00E64031" w:rsidRPr="00FE3A72" w:rsidRDefault="00E64031" w:rsidP="00FE3A72">
      <w:pPr>
        <w:widowControl w:val="0"/>
        <w:numPr>
          <w:ilvl w:val="0"/>
          <w:numId w:val="22"/>
        </w:numPr>
        <w:shd w:val="clear" w:color="auto" w:fill="FFFFFF"/>
        <w:tabs>
          <w:tab w:val="left" w:pos="540"/>
        </w:tabs>
        <w:autoSpaceDE w:val="0"/>
        <w:ind w:left="540"/>
        <w:jc w:val="both"/>
        <w:rPr>
          <w:color w:val="000000"/>
          <w:spacing w:val="1"/>
        </w:rPr>
      </w:pPr>
    </w:p>
    <w:p w:rsidR="00FE3A72" w:rsidRPr="00FE3A72" w:rsidRDefault="00FE3A72" w:rsidP="00FE3A72">
      <w:pPr>
        <w:ind w:firstLine="709"/>
        <w:jc w:val="center"/>
      </w:pPr>
      <w:r w:rsidRPr="00FE3A72">
        <w:t>Юридические адреса сторон:</w:t>
      </w:r>
    </w:p>
    <w:p w:rsidR="00FE3A72" w:rsidRPr="00FE3A72" w:rsidRDefault="00FE3A72" w:rsidP="00FE3A72">
      <w:pPr>
        <w:ind w:firstLine="709"/>
        <w:jc w:val="both"/>
      </w:pPr>
    </w:p>
    <w:p w:rsidR="00FE3A72" w:rsidRPr="00FE3A72" w:rsidRDefault="00FE3A72" w:rsidP="00FE3A72">
      <w:pPr>
        <w:ind w:firstLine="709"/>
        <w:jc w:val="both"/>
      </w:pPr>
      <w:r w:rsidRPr="00FE3A72">
        <w:rPr>
          <w:b/>
        </w:rPr>
        <w:t>АРЕНДОДАТЕЛЬ</w:t>
      </w:r>
      <w:r w:rsidRPr="00FE3A72">
        <w:t>:</w:t>
      </w:r>
    </w:p>
    <w:p w:rsidR="00FE3A72" w:rsidRPr="00FE3A72" w:rsidRDefault="00FE3A72" w:rsidP="00FE3A72">
      <w:pPr>
        <w:ind w:firstLine="709"/>
        <w:jc w:val="both"/>
      </w:pPr>
      <w:r w:rsidRPr="00FE3A72">
        <w:t xml:space="preserve">425060, Республика Марий Эл, </w:t>
      </w:r>
      <w:proofErr w:type="spellStart"/>
      <w:r w:rsidRPr="00FE3A72">
        <w:t>Звениговский</w:t>
      </w:r>
      <w:proofErr w:type="spellEnd"/>
      <w:r w:rsidRPr="00FE3A72">
        <w:t xml:space="preserve"> район, </w:t>
      </w:r>
      <w:proofErr w:type="spellStart"/>
      <w:r w:rsidRPr="00FE3A72">
        <w:t>пгт</w:t>
      </w:r>
      <w:proofErr w:type="spellEnd"/>
      <w:r w:rsidRPr="00FE3A72">
        <w:t xml:space="preserve">. Красногорский, ул. </w:t>
      </w:r>
      <w:proofErr w:type="gramStart"/>
      <w:r w:rsidRPr="00FE3A72">
        <w:t>Госпитальная</w:t>
      </w:r>
      <w:proofErr w:type="gramEnd"/>
      <w:r w:rsidRPr="00FE3A72">
        <w:t>, д.4а</w:t>
      </w:r>
    </w:p>
    <w:p w:rsidR="00FE3A72" w:rsidRPr="00FE3A72" w:rsidRDefault="00FE3A72" w:rsidP="00FE3A72">
      <w:pPr>
        <w:ind w:firstLine="709"/>
        <w:jc w:val="both"/>
      </w:pPr>
      <w:r w:rsidRPr="00FE3A72">
        <w:rPr>
          <w:b/>
        </w:rPr>
        <w:t>АРЕНДАТОР</w:t>
      </w:r>
      <w:r w:rsidRPr="00FE3A72">
        <w:t>:</w:t>
      </w:r>
    </w:p>
    <w:p w:rsidR="00FE3A72" w:rsidRPr="00FE3A72" w:rsidRDefault="00FE3A72" w:rsidP="00FE3A72">
      <w:pPr>
        <w:ind w:firstLine="708"/>
        <w:jc w:val="both"/>
      </w:pPr>
      <w:r w:rsidRPr="00FE3A72">
        <w:t>_______________________________________________</w:t>
      </w:r>
    </w:p>
    <w:p w:rsidR="00FE3A72" w:rsidRPr="00FE3A72" w:rsidRDefault="00FE3A72" w:rsidP="00FE3A72">
      <w:pPr>
        <w:ind w:firstLine="709"/>
        <w:jc w:val="center"/>
        <w:rPr>
          <w:b/>
        </w:rPr>
      </w:pPr>
      <w:r w:rsidRPr="00FE3A72">
        <w:rPr>
          <w:b/>
        </w:rPr>
        <w:t>Подписи сторон:</w:t>
      </w:r>
    </w:p>
    <w:tbl>
      <w:tblPr>
        <w:tblW w:w="0" w:type="auto"/>
        <w:tblLayout w:type="fixed"/>
        <w:tblLook w:val="04A0"/>
      </w:tblPr>
      <w:tblGrid>
        <w:gridCol w:w="4785"/>
        <w:gridCol w:w="4786"/>
      </w:tblGrid>
      <w:tr w:rsidR="00FE3A72" w:rsidRPr="00FE3A72" w:rsidTr="00FE3A72">
        <w:tc>
          <w:tcPr>
            <w:tcW w:w="4785" w:type="dxa"/>
          </w:tcPr>
          <w:p w:rsidR="00FE3A72" w:rsidRPr="00FE3A72" w:rsidRDefault="00FE3A72">
            <w:pPr>
              <w:snapToGrid w:val="0"/>
              <w:jc w:val="center"/>
            </w:pPr>
            <w:r w:rsidRPr="00FE3A72">
              <w:rPr>
                <w:b/>
              </w:rPr>
              <w:t>АРЕНДОДАТЕЛЬ</w:t>
            </w:r>
            <w:r w:rsidRPr="00FE3A72">
              <w:t>:</w:t>
            </w:r>
          </w:p>
          <w:p w:rsidR="00FE3A72" w:rsidRPr="00FE3A72" w:rsidRDefault="00FE3A72">
            <w:pPr>
              <w:jc w:val="center"/>
            </w:pPr>
          </w:p>
          <w:p w:rsidR="00FE3A72" w:rsidRPr="00FE3A72" w:rsidRDefault="00FE3A72">
            <w:r w:rsidRPr="00FE3A72">
              <w:t>Администрация муниципального образования «Городское поселение Красногорский», глава</w:t>
            </w:r>
          </w:p>
          <w:p w:rsidR="00FE3A72" w:rsidRPr="00FE3A72" w:rsidRDefault="00FE3A72">
            <w:pPr>
              <w:rPr>
                <w:color w:val="000000"/>
              </w:rPr>
            </w:pPr>
          </w:p>
          <w:p w:rsidR="00FE3A72" w:rsidRPr="00FE3A72" w:rsidRDefault="00FE3A72">
            <w:pPr>
              <w:jc w:val="both"/>
            </w:pPr>
            <w:r w:rsidRPr="00FE3A72">
              <w:t xml:space="preserve">_________________________ </w:t>
            </w:r>
            <w:proofErr w:type="spellStart"/>
            <w:r w:rsidRPr="00FE3A72">
              <w:t>И.Я.Торуткин</w:t>
            </w:r>
            <w:proofErr w:type="spellEnd"/>
          </w:p>
          <w:p w:rsidR="00FE3A72" w:rsidRPr="00FE3A72" w:rsidRDefault="00FE3A72">
            <w:pPr>
              <w:widowControl w:val="0"/>
              <w:autoSpaceDE w:val="0"/>
              <w:jc w:val="both"/>
            </w:pPr>
            <w:r w:rsidRPr="00FE3A72">
              <w:t>м.п.</w:t>
            </w:r>
          </w:p>
        </w:tc>
        <w:tc>
          <w:tcPr>
            <w:tcW w:w="4786" w:type="dxa"/>
          </w:tcPr>
          <w:p w:rsidR="00FE3A72" w:rsidRPr="00FE3A72" w:rsidRDefault="00FE3A72">
            <w:pPr>
              <w:snapToGrid w:val="0"/>
              <w:ind w:firstLine="435"/>
              <w:jc w:val="center"/>
            </w:pPr>
            <w:r w:rsidRPr="00FE3A72">
              <w:rPr>
                <w:b/>
              </w:rPr>
              <w:t>АРЕНДАТОР</w:t>
            </w:r>
            <w:r w:rsidRPr="00FE3A72">
              <w:t>:</w:t>
            </w:r>
          </w:p>
          <w:p w:rsidR="00FE3A72" w:rsidRPr="00FE3A72" w:rsidRDefault="00FE3A72">
            <w:pPr>
              <w:ind w:firstLine="435"/>
              <w:jc w:val="center"/>
            </w:pPr>
          </w:p>
          <w:p w:rsidR="00FE3A72" w:rsidRPr="00FE3A72" w:rsidRDefault="00FE3A72"/>
          <w:p w:rsidR="00FE3A72" w:rsidRPr="00FE3A72" w:rsidRDefault="00FE3A72"/>
          <w:p w:rsidR="00FE3A72" w:rsidRPr="00FE3A72" w:rsidRDefault="00FE3A72"/>
          <w:p w:rsidR="00FE3A72" w:rsidRPr="00FE3A72" w:rsidRDefault="00FE3A72">
            <w:pPr>
              <w:rPr>
                <w:lang w:val="en-US"/>
              </w:rPr>
            </w:pPr>
          </w:p>
          <w:p w:rsidR="00FE3A72" w:rsidRPr="00FE3A72" w:rsidRDefault="00FE3A72">
            <w:r w:rsidRPr="00FE3A72">
              <w:t>__________</w:t>
            </w:r>
            <w:r w:rsidRPr="00FE3A72">
              <w:rPr>
                <w:lang w:val="en-US"/>
              </w:rPr>
              <w:t>______________________</w:t>
            </w:r>
            <w:r w:rsidRPr="00FE3A72">
              <w:t xml:space="preserve">___ </w:t>
            </w:r>
          </w:p>
          <w:p w:rsidR="00FE3A72" w:rsidRPr="00FE3A72" w:rsidRDefault="00FE3A72">
            <w:pPr>
              <w:widowControl w:val="0"/>
              <w:autoSpaceDE w:val="0"/>
              <w:ind w:firstLine="435"/>
            </w:pPr>
            <w:r w:rsidRPr="00FE3A72">
              <w:t>м.п.</w:t>
            </w:r>
          </w:p>
        </w:tc>
      </w:tr>
    </w:tbl>
    <w:p w:rsidR="00FE3A72" w:rsidRPr="00FE3A72" w:rsidRDefault="00FE3A72" w:rsidP="00FE3A72">
      <w:pPr>
        <w:tabs>
          <w:tab w:val="center" w:pos="4677"/>
        </w:tabs>
        <w:jc w:val="both"/>
        <w:rPr>
          <w:bCs/>
          <w:color w:val="000000"/>
        </w:rPr>
      </w:pPr>
    </w:p>
    <w:p w:rsidR="00FE3A72" w:rsidRPr="00FE3A72" w:rsidRDefault="00FE3A72" w:rsidP="00FE3A72">
      <w:pPr>
        <w:tabs>
          <w:tab w:val="center" w:pos="4677"/>
        </w:tabs>
        <w:jc w:val="both"/>
        <w:rPr>
          <w:bCs/>
          <w:color w:val="000000"/>
        </w:rPr>
      </w:pPr>
    </w:p>
    <w:p w:rsidR="00FE3A72" w:rsidRPr="00FE3A72" w:rsidRDefault="00FE3A72" w:rsidP="00FE3A72">
      <w:pPr>
        <w:tabs>
          <w:tab w:val="center" w:pos="4677"/>
        </w:tabs>
        <w:jc w:val="both"/>
        <w:rPr>
          <w:bCs/>
          <w:color w:val="000000"/>
        </w:rPr>
      </w:pPr>
    </w:p>
    <w:p w:rsidR="00FE3A72" w:rsidRPr="00FE3A72" w:rsidRDefault="00FE3A72" w:rsidP="00FE3A72">
      <w:pPr>
        <w:tabs>
          <w:tab w:val="center" w:pos="4677"/>
        </w:tabs>
        <w:jc w:val="both"/>
        <w:rPr>
          <w:bCs/>
          <w:color w:val="000000"/>
          <w:lang w:val="en-US"/>
        </w:rPr>
      </w:pPr>
    </w:p>
    <w:p w:rsidR="00FE3A72" w:rsidRPr="00FE3A72" w:rsidRDefault="00FE3A72" w:rsidP="00FE3A72">
      <w:pPr>
        <w:tabs>
          <w:tab w:val="center" w:pos="4677"/>
        </w:tabs>
        <w:jc w:val="both"/>
        <w:rPr>
          <w:bCs/>
          <w:color w:val="000000"/>
          <w:lang w:val="en-US"/>
        </w:rPr>
      </w:pPr>
    </w:p>
    <w:p w:rsidR="00FE3A72" w:rsidRPr="00FE3A72" w:rsidRDefault="00FE3A72" w:rsidP="00FE3A72">
      <w:pPr>
        <w:tabs>
          <w:tab w:val="center" w:pos="4677"/>
        </w:tabs>
        <w:jc w:val="both"/>
        <w:rPr>
          <w:bCs/>
          <w:color w:val="000000"/>
          <w:lang w:val="en-US"/>
        </w:rPr>
      </w:pPr>
    </w:p>
    <w:p w:rsidR="00FE3A72" w:rsidRPr="00FE3A72" w:rsidRDefault="00FE3A72" w:rsidP="00FE3A72">
      <w:pPr>
        <w:tabs>
          <w:tab w:val="center" w:pos="4677"/>
        </w:tabs>
        <w:jc w:val="both"/>
        <w:rPr>
          <w:bCs/>
          <w:color w:val="000000"/>
        </w:rPr>
      </w:pPr>
    </w:p>
    <w:p w:rsidR="00FE3A72" w:rsidRPr="00FE3A72" w:rsidRDefault="00FE3A72" w:rsidP="00FE3A72">
      <w:pPr>
        <w:shd w:val="clear" w:color="auto" w:fill="FFFFFF"/>
        <w:spacing w:line="278" w:lineRule="exact"/>
        <w:ind w:right="-30"/>
        <w:jc w:val="right"/>
        <w:rPr>
          <w:color w:val="000000"/>
        </w:rPr>
      </w:pPr>
    </w:p>
    <w:p w:rsidR="00FE3A72" w:rsidRPr="00FE3A72" w:rsidRDefault="00FE3A72" w:rsidP="00FE3A72">
      <w:pPr>
        <w:shd w:val="clear" w:color="auto" w:fill="FFFFFF"/>
        <w:spacing w:line="278" w:lineRule="exact"/>
        <w:ind w:right="-30"/>
        <w:jc w:val="right"/>
        <w:rPr>
          <w:color w:val="000000"/>
        </w:rPr>
      </w:pPr>
    </w:p>
    <w:p w:rsidR="00FE3A72" w:rsidRDefault="00FE3A72" w:rsidP="00FE3A72">
      <w:pPr>
        <w:shd w:val="clear" w:color="auto" w:fill="FFFFFF"/>
        <w:spacing w:line="278" w:lineRule="exact"/>
        <w:ind w:right="-30"/>
        <w:jc w:val="right"/>
        <w:rPr>
          <w:color w:val="000000"/>
        </w:rPr>
      </w:pPr>
    </w:p>
    <w:p w:rsidR="00FE3A72" w:rsidRDefault="00FE3A72" w:rsidP="00FE3A72">
      <w:pPr>
        <w:shd w:val="clear" w:color="auto" w:fill="FFFFFF"/>
        <w:spacing w:line="278" w:lineRule="exact"/>
        <w:ind w:right="-30"/>
        <w:jc w:val="right"/>
        <w:rPr>
          <w:color w:val="000000"/>
        </w:rPr>
      </w:pPr>
    </w:p>
    <w:p w:rsidR="00FE3A72" w:rsidRDefault="00FE3A72" w:rsidP="00FE3A72">
      <w:pPr>
        <w:shd w:val="clear" w:color="auto" w:fill="FFFFFF"/>
        <w:spacing w:line="278" w:lineRule="exact"/>
        <w:ind w:right="-30"/>
        <w:jc w:val="right"/>
        <w:rPr>
          <w:color w:val="000000"/>
        </w:rPr>
      </w:pPr>
    </w:p>
    <w:p w:rsidR="00FE3A72" w:rsidRDefault="00FE3A72" w:rsidP="00FE3A72">
      <w:pPr>
        <w:shd w:val="clear" w:color="auto" w:fill="FFFFFF"/>
        <w:spacing w:line="278" w:lineRule="exact"/>
        <w:ind w:right="-30"/>
        <w:jc w:val="right"/>
        <w:rPr>
          <w:color w:val="000000"/>
        </w:rPr>
      </w:pPr>
    </w:p>
    <w:p w:rsidR="00FE3A72" w:rsidRDefault="00FE3A72" w:rsidP="00FE3A72">
      <w:pPr>
        <w:shd w:val="clear" w:color="auto" w:fill="FFFFFF"/>
        <w:spacing w:line="278" w:lineRule="exact"/>
        <w:ind w:right="-30"/>
        <w:jc w:val="right"/>
        <w:rPr>
          <w:color w:val="000000"/>
        </w:rPr>
      </w:pPr>
    </w:p>
    <w:p w:rsidR="00FE3A72" w:rsidRDefault="00FE3A72" w:rsidP="00FE3A72">
      <w:pPr>
        <w:shd w:val="clear" w:color="auto" w:fill="FFFFFF"/>
        <w:spacing w:line="278" w:lineRule="exact"/>
        <w:ind w:right="-30"/>
        <w:jc w:val="right"/>
        <w:rPr>
          <w:color w:val="000000"/>
        </w:rPr>
      </w:pPr>
    </w:p>
    <w:p w:rsidR="00FE3A72" w:rsidRDefault="00FE3A72" w:rsidP="00FE3A72">
      <w:pPr>
        <w:shd w:val="clear" w:color="auto" w:fill="FFFFFF"/>
        <w:spacing w:line="278" w:lineRule="exact"/>
        <w:ind w:right="-30"/>
        <w:jc w:val="right"/>
        <w:rPr>
          <w:color w:val="000000"/>
        </w:rPr>
      </w:pPr>
    </w:p>
    <w:p w:rsidR="00FE3A72" w:rsidRDefault="00FE3A72" w:rsidP="00FE3A72">
      <w:pPr>
        <w:shd w:val="clear" w:color="auto" w:fill="FFFFFF"/>
        <w:spacing w:line="278" w:lineRule="exact"/>
        <w:ind w:right="-30"/>
        <w:jc w:val="right"/>
        <w:rPr>
          <w:color w:val="000000"/>
        </w:rPr>
      </w:pPr>
    </w:p>
    <w:p w:rsidR="00FE3A72" w:rsidRDefault="00FE3A72" w:rsidP="00FE3A72">
      <w:pPr>
        <w:shd w:val="clear" w:color="auto" w:fill="FFFFFF"/>
        <w:spacing w:line="278" w:lineRule="exact"/>
        <w:ind w:right="-30"/>
        <w:jc w:val="right"/>
        <w:rPr>
          <w:color w:val="000000"/>
        </w:rPr>
      </w:pPr>
    </w:p>
    <w:p w:rsidR="00FE3A72" w:rsidRDefault="00FE3A72" w:rsidP="00FE3A72">
      <w:pPr>
        <w:shd w:val="clear" w:color="auto" w:fill="FFFFFF"/>
        <w:spacing w:line="278" w:lineRule="exact"/>
        <w:ind w:right="-30"/>
        <w:jc w:val="right"/>
        <w:rPr>
          <w:color w:val="000000"/>
        </w:rPr>
      </w:pPr>
    </w:p>
    <w:p w:rsidR="00FE3A72" w:rsidRDefault="00FE3A72" w:rsidP="00FE3A72">
      <w:pPr>
        <w:shd w:val="clear" w:color="auto" w:fill="FFFFFF"/>
        <w:spacing w:line="278" w:lineRule="exact"/>
        <w:ind w:right="-30"/>
        <w:jc w:val="right"/>
        <w:rPr>
          <w:color w:val="000000"/>
        </w:rPr>
      </w:pPr>
    </w:p>
    <w:p w:rsidR="00FE3A72" w:rsidRDefault="00FE3A72" w:rsidP="00FE3A72">
      <w:pPr>
        <w:shd w:val="clear" w:color="auto" w:fill="FFFFFF"/>
        <w:spacing w:line="278" w:lineRule="exact"/>
        <w:ind w:right="-30"/>
        <w:jc w:val="right"/>
        <w:rPr>
          <w:color w:val="000000"/>
        </w:rPr>
      </w:pPr>
    </w:p>
    <w:p w:rsidR="00FE3A72" w:rsidRDefault="00FE3A72" w:rsidP="00FE3A72">
      <w:pPr>
        <w:shd w:val="clear" w:color="auto" w:fill="FFFFFF"/>
        <w:spacing w:line="278" w:lineRule="exact"/>
        <w:ind w:right="-30"/>
        <w:jc w:val="right"/>
        <w:rPr>
          <w:color w:val="000000"/>
        </w:rPr>
      </w:pPr>
    </w:p>
    <w:p w:rsidR="00FE3A72" w:rsidRDefault="00FE3A72" w:rsidP="00FE3A72">
      <w:pPr>
        <w:shd w:val="clear" w:color="auto" w:fill="FFFFFF"/>
        <w:spacing w:line="278" w:lineRule="exact"/>
        <w:ind w:right="-30"/>
        <w:jc w:val="right"/>
        <w:rPr>
          <w:color w:val="000000"/>
        </w:rPr>
      </w:pPr>
    </w:p>
    <w:p w:rsidR="00FE3A72" w:rsidRDefault="00FE3A72" w:rsidP="00FE3A72">
      <w:pPr>
        <w:shd w:val="clear" w:color="auto" w:fill="FFFFFF"/>
        <w:spacing w:line="278" w:lineRule="exact"/>
        <w:ind w:right="-30"/>
        <w:jc w:val="right"/>
        <w:rPr>
          <w:color w:val="000000"/>
        </w:rPr>
      </w:pPr>
    </w:p>
    <w:p w:rsidR="00FE3A72" w:rsidRDefault="00FE3A72" w:rsidP="00FE3A72">
      <w:pPr>
        <w:shd w:val="clear" w:color="auto" w:fill="FFFFFF"/>
        <w:spacing w:line="278" w:lineRule="exact"/>
        <w:ind w:right="-30"/>
        <w:jc w:val="right"/>
        <w:rPr>
          <w:color w:val="000000"/>
        </w:rPr>
      </w:pPr>
    </w:p>
    <w:p w:rsidR="00FE3A72" w:rsidRDefault="00FE3A72" w:rsidP="00FE3A72">
      <w:pPr>
        <w:shd w:val="clear" w:color="auto" w:fill="FFFFFF"/>
        <w:spacing w:line="278" w:lineRule="exact"/>
        <w:ind w:right="-30"/>
        <w:jc w:val="right"/>
        <w:rPr>
          <w:color w:val="000000"/>
        </w:rPr>
      </w:pPr>
    </w:p>
    <w:p w:rsidR="00FE3A72" w:rsidRDefault="00FE3A72" w:rsidP="00FE3A72">
      <w:pPr>
        <w:shd w:val="clear" w:color="auto" w:fill="FFFFFF"/>
        <w:spacing w:line="278" w:lineRule="exact"/>
        <w:ind w:right="-30"/>
        <w:jc w:val="right"/>
        <w:rPr>
          <w:color w:val="000000"/>
        </w:rPr>
      </w:pPr>
    </w:p>
    <w:p w:rsidR="00E64031" w:rsidRDefault="00E64031" w:rsidP="00381E55">
      <w:pPr>
        <w:shd w:val="clear" w:color="auto" w:fill="FFFFFF"/>
        <w:spacing w:line="278" w:lineRule="exact"/>
        <w:ind w:right="-30"/>
        <w:rPr>
          <w:color w:val="000000"/>
        </w:rPr>
      </w:pPr>
    </w:p>
    <w:p w:rsidR="00FE3A72" w:rsidRDefault="00FE3A72" w:rsidP="00FE3A72">
      <w:pPr>
        <w:shd w:val="clear" w:color="auto" w:fill="FFFFFF"/>
        <w:spacing w:line="278" w:lineRule="exact"/>
        <w:ind w:right="-30"/>
        <w:jc w:val="right"/>
        <w:rPr>
          <w:color w:val="000000"/>
        </w:rPr>
      </w:pPr>
    </w:p>
    <w:p w:rsidR="00FE3A72" w:rsidRPr="00FE3A72" w:rsidRDefault="00FE3A72" w:rsidP="00FE3A72">
      <w:pPr>
        <w:shd w:val="clear" w:color="auto" w:fill="FFFFFF"/>
        <w:spacing w:line="278" w:lineRule="exact"/>
        <w:ind w:right="-30"/>
        <w:jc w:val="right"/>
        <w:rPr>
          <w:color w:val="000000"/>
        </w:rPr>
      </w:pPr>
      <w:r w:rsidRPr="00FE3A72">
        <w:rPr>
          <w:color w:val="000000"/>
        </w:rPr>
        <w:t>Приложение №1</w:t>
      </w:r>
    </w:p>
    <w:p w:rsidR="00FE3A72" w:rsidRPr="00FE3A72" w:rsidRDefault="00FE3A72" w:rsidP="00FE3A72">
      <w:pPr>
        <w:shd w:val="clear" w:color="auto" w:fill="FFFFFF"/>
        <w:spacing w:line="278" w:lineRule="exact"/>
        <w:ind w:right="-30"/>
        <w:jc w:val="right"/>
        <w:rPr>
          <w:color w:val="000000"/>
        </w:rPr>
      </w:pPr>
      <w:r w:rsidRPr="00FE3A72">
        <w:rPr>
          <w:color w:val="000000"/>
        </w:rPr>
        <w:t xml:space="preserve">к договору аренды №_____ </w:t>
      </w:r>
    </w:p>
    <w:p w:rsidR="00FE3A72" w:rsidRPr="00FE3A72" w:rsidRDefault="00FE3A72" w:rsidP="00FE3A72">
      <w:pPr>
        <w:shd w:val="clear" w:color="auto" w:fill="FFFFFF"/>
        <w:spacing w:line="278" w:lineRule="exact"/>
        <w:ind w:right="-30"/>
        <w:jc w:val="right"/>
        <w:rPr>
          <w:color w:val="000000"/>
        </w:rPr>
      </w:pPr>
      <w:r w:rsidRPr="00FE3A72">
        <w:rPr>
          <w:color w:val="000000"/>
        </w:rPr>
        <w:t>от «___»___________20___г</w:t>
      </w:r>
    </w:p>
    <w:p w:rsidR="00FE3A72" w:rsidRPr="00FE3A72" w:rsidRDefault="00FE3A72" w:rsidP="00FE3A72">
      <w:pPr>
        <w:pStyle w:val="9"/>
        <w:spacing w:line="240" w:lineRule="auto"/>
        <w:rPr>
          <w:rFonts w:ascii="Times New Roman" w:hAnsi="Times New Roman" w:cs="Times New Roman"/>
          <w:b/>
          <w:sz w:val="24"/>
          <w:szCs w:val="24"/>
        </w:rPr>
      </w:pPr>
    </w:p>
    <w:p w:rsidR="00FE3A72" w:rsidRPr="00FE3A72" w:rsidRDefault="00FE3A72" w:rsidP="00FE3A72">
      <w:pPr>
        <w:pStyle w:val="9"/>
        <w:spacing w:line="240" w:lineRule="auto"/>
        <w:jc w:val="center"/>
        <w:rPr>
          <w:rFonts w:ascii="Times New Roman" w:hAnsi="Times New Roman" w:cs="Times New Roman"/>
          <w:b/>
          <w:sz w:val="24"/>
          <w:szCs w:val="24"/>
        </w:rPr>
      </w:pPr>
      <w:r w:rsidRPr="00FE3A72">
        <w:rPr>
          <w:rFonts w:ascii="Times New Roman" w:hAnsi="Times New Roman" w:cs="Times New Roman"/>
          <w:b/>
          <w:sz w:val="24"/>
          <w:szCs w:val="24"/>
        </w:rPr>
        <w:t>АКТ</w:t>
      </w:r>
    </w:p>
    <w:p w:rsidR="00FE3A72" w:rsidRPr="00FE3A72" w:rsidRDefault="00FE3A72" w:rsidP="00FE3A72">
      <w:pPr>
        <w:ind w:firstLine="851"/>
        <w:jc w:val="center"/>
        <w:rPr>
          <w:b/>
        </w:rPr>
      </w:pPr>
      <w:r w:rsidRPr="00FE3A72">
        <w:rPr>
          <w:b/>
        </w:rPr>
        <w:t>приема-передачи в аренду части нежилого помещения</w:t>
      </w:r>
    </w:p>
    <w:p w:rsidR="00FE3A72" w:rsidRPr="00FE3A72" w:rsidRDefault="00FE3A72" w:rsidP="00FE3A72">
      <w:pPr>
        <w:ind w:firstLine="709"/>
        <w:jc w:val="both"/>
      </w:pPr>
    </w:p>
    <w:p w:rsidR="00FE3A72" w:rsidRPr="00FE3A72" w:rsidRDefault="00FE3A72" w:rsidP="00FE3A72">
      <w:pPr>
        <w:pStyle w:val="ConsPlusNonformat"/>
        <w:ind w:left="1416"/>
        <w:jc w:val="both"/>
        <w:rPr>
          <w:rFonts w:ascii="Times New Roman" w:hAnsi="Times New Roman" w:cs="Times New Roman"/>
          <w:color w:val="000000"/>
          <w:spacing w:val="-1"/>
          <w:sz w:val="24"/>
          <w:szCs w:val="24"/>
        </w:rPr>
      </w:pPr>
    </w:p>
    <w:p w:rsidR="00FE3A72" w:rsidRPr="00FE3A72" w:rsidRDefault="00FE3A72" w:rsidP="00FE3A72">
      <w:pPr>
        <w:ind w:firstLine="709"/>
        <w:jc w:val="both"/>
        <w:rPr>
          <w:b/>
        </w:rPr>
      </w:pPr>
    </w:p>
    <w:p w:rsidR="00FE3A72" w:rsidRPr="00FE3A72" w:rsidRDefault="00FE3A72" w:rsidP="00FE3A72">
      <w:pPr>
        <w:ind w:firstLine="709"/>
        <w:jc w:val="both"/>
        <w:rPr>
          <w:b/>
        </w:rPr>
      </w:pPr>
      <w:r w:rsidRPr="00FE3A72">
        <w:rPr>
          <w:b/>
        </w:rPr>
        <w:t xml:space="preserve">Арендодатель: </w:t>
      </w:r>
    </w:p>
    <w:p w:rsidR="00FE3A72" w:rsidRPr="00FE3A72" w:rsidRDefault="00FE3A72" w:rsidP="00FE3A72">
      <w:pPr>
        <w:ind w:firstLine="709"/>
        <w:jc w:val="both"/>
      </w:pPr>
      <w:r w:rsidRPr="00FE3A72">
        <w:rPr>
          <w:color w:val="000000"/>
        </w:rPr>
        <w:t xml:space="preserve">Администрация МО «Городское поселение Красногорский», от имени муниципального образования «Городское поселение Красногорский», в лице </w:t>
      </w:r>
      <w:r w:rsidRPr="00FE3A72">
        <w:rPr>
          <w:color w:val="000000"/>
          <w:spacing w:val="-1"/>
        </w:rPr>
        <w:t xml:space="preserve">главы администрации </w:t>
      </w:r>
      <w:proofErr w:type="spellStart"/>
      <w:r w:rsidRPr="00FE3A72">
        <w:rPr>
          <w:color w:val="000000"/>
          <w:spacing w:val="-1"/>
        </w:rPr>
        <w:t>Торуткина</w:t>
      </w:r>
      <w:proofErr w:type="spellEnd"/>
      <w:r w:rsidRPr="00FE3A72">
        <w:rPr>
          <w:color w:val="000000"/>
          <w:spacing w:val="-1"/>
        </w:rPr>
        <w:t xml:space="preserve"> И.Я.</w:t>
      </w:r>
    </w:p>
    <w:p w:rsidR="00FE3A72" w:rsidRPr="00FE3A72" w:rsidRDefault="00FE3A72" w:rsidP="00FE3A72">
      <w:pPr>
        <w:ind w:firstLine="709"/>
        <w:jc w:val="both"/>
        <w:rPr>
          <w:b/>
        </w:rPr>
      </w:pPr>
      <w:r w:rsidRPr="00FE3A72">
        <w:rPr>
          <w:b/>
        </w:rPr>
        <w:t>Арендатор:</w:t>
      </w:r>
    </w:p>
    <w:p w:rsidR="00FE3A72" w:rsidRPr="00FE3A72" w:rsidRDefault="00FE3A72" w:rsidP="00FE3A72">
      <w:pPr>
        <w:ind w:firstLine="709"/>
        <w:jc w:val="both"/>
      </w:pPr>
      <w:r w:rsidRPr="00FE3A72">
        <w:t>___________________________________________________________________</w:t>
      </w:r>
    </w:p>
    <w:p w:rsidR="00FE3A72" w:rsidRPr="00FE3A72" w:rsidRDefault="00FE3A72" w:rsidP="00FE3A72">
      <w:pPr>
        <w:ind w:firstLine="709"/>
        <w:jc w:val="both"/>
      </w:pPr>
    </w:p>
    <w:p w:rsidR="00FE3A72" w:rsidRPr="00FE3A72" w:rsidRDefault="00FE3A72" w:rsidP="00FE3A72">
      <w:pPr>
        <w:ind w:firstLine="709"/>
        <w:jc w:val="both"/>
      </w:pPr>
      <w:r w:rsidRPr="00FE3A72">
        <w:t>на основании договора аренды части нежилого помещения №__ от ______20___г</w:t>
      </w:r>
    </w:p>
    <w:p w:rsidR="00FE3A72" w:rsidRPr="00FE3A72" w:rsidRDefault="00FE3A72" w:rsidP="00FE3A72">
      <w:pPr>
        <w:jc w:val="both"/>
      </w:pPr>
      <w:r w:rsidRPr="00FE3A72">
        <w:t xml:space="preserve"> составили акт о том, что </w:t>
      </w:r>
      <w:r w:rsidRPr="00FE3A72">
        <w:rPr>
          <w:color w:val="000000"/>
        </w:rPr>
        <w:t xml:space="preserve">Арендодатель </w:t>
      </w:r>
      <w:r w:rsidRPr="00FE3A72">
        <w:t>сдал, а Арендатор принял в аренду сроком с ____ по _____ 20___г часть нежилого помещения 5 поз.8</w:t>
      </w:r>
      <w:r w:rsidRPr="00FE3A72">
        <w:rPr>
          <w:color w:val="000000"/>
          <w:spacing w:val="3"/>
        </w:rPr>
        <w:t xml:space="preserve">, </w:t>
      </w:r>
      <w:r w:rsidRPr="00FE3A72">
        <w:rPr>
          <w:color w:val="000000"/>
        </w:rPr>
        <w:t>общей площадью  13,3 кв.м.,</w:t>
      </w:r>
      <w:r w:rsidRPr="00FE3A72">
        <w:rPr>
          <w:color w:val="000000"/>
          <w:spacing w:val="3"/>
        </w:rPr>
        <w:t xml:space="preserve"> расположенного на 1 этаже здания по адресу:</w:t>
      </w:r>
      <w:r w:rsidRPr="00FE3A72">
        <w:t xml:space="preserve"> Республика Марий Эл, </w:t>
      </w:r>
      <w:proofErr w:type="spellStart"/>
      <w:r w:rsidRPr="00FE3A72">
        <w:t>Звениговский</w:t>
      </w:r>
      <w:proofErr w:type="spellEnd"/>
      <w:r w:rsidRPr="00FE3A72">
        <w:t xml:space="preserve"> район</w:t>
      </w:r>
      <w:r w:rsidRPr="00FE3A72">
        <w:rPr>
          <w:color w:val="000000"/>
        </w:rPr>
        <w:t xml:space="preserve">, </w:t>
      </w:r>
      <w:proofErr w:type="spellStart"/>
      <w:r w:rsidRPr="00FE3A72">
        <w:rPr>
          <w:color w:val="000000"/>
        </w:rPr>
        <w:t>пгт</w:t>
      </w:r>
      <w:proofErr w:type="spellEnd"/>
      <w:r w:rsidRPr="00FE3A72">
        <w:rPr>
          <w:color w:val="000000"/>
        </w:rPr>
        <w:t>. Красногорский, ул. Машиностроителей, дом 19 , помещение 5, назначение: для использования под размещение офиса.</w:t>
      </w:r>
      <w:r w:rsidRPr="00FE3A72">
        <w:t xml:space="preserve"> </w:t>
      </w:r>
    </w:p>
    <w:p w:rsidR="00FE3A72" w:rsidRPr="00FE3A72" w:rsidRDefault="00FE3A72" w:rsidP="00FE3A72">
      <w:pPr>
        <w:jc w:val="both"/>
      </w:pPr>
      <w:r w:rsidRPr="00FE3A72">
        <w:t>Нежилое помещение передано в аренду с осмотром его технического состояния:</w:t>
      </w:r>
    </w:p>
    <w:p w:rsidR="00FE3A72" w:rsidRPr="00FE3A72" w:rsidRDefault="00FE3A72" w:rsidP="00FE3A72">
      <w:pPr>
        <w:shd w:val="clear" w:color="auto" w:fill="FFFFFF"/>
        <w:jc w:val="both"/>
        <w:rPr>
          <w:color w:val="000000"/>
          <w:spacing w:val="-1"/>
        </w:rPr>
      </w:pPr>
      <w:r w:rsidRPr="00FE3A72">
        <w:rPr>
          <w:color w:val="000000"/>
          <w:spacing w:val="-1"/>
        </w:rPr>
        <w:t xml:space="preserve">В результате осмотра установлено: </w:t>
      </w:r>
      <w:r w:rsidRPr="00FE3A72">
        <w:rPr>
          <w:color w:val="000000"/>
        </w:rPr>
        <w:t>помещение по своему техническому состоянию пригодно для передачи в аренду.</w:t>
      </w:r>
    </w:p>
    <w:p w:rsidR="00FE3A72" w:rsidRPr="00FE3A72" w:rsidRDefault="00FE3A72" w:rsidP="00FE3A72">
      <w:pPr>
        <w:jc w:val="both"/>
      </w:pPr>
    </w:p>
    <w:p w:rsidR="00FE3A72" w:rsidRPr="00FE3A72" w:rsidRDefault="00FE3A72" w:rsidP="00FE3A72">
      <w:pPr>
        <w:pStyle w:val="ConsPlusNonformat"/>
        <w:jc w:val="both"/>
        <w:rPr>
          <w:rFonts w:ascii="Times New Roman" w:hAnsi="Times New Roman" w:cs="Times New Roman"/>
          <w:sz w:val="24"/>
          <w:szCs w:val="24"/>
        </w:rPr>
      </w:pPr>
      <w:r w:rsidRPr="00FE3A72">
        <w:rPr>
          <w:rFonts w:ascii="Times New Roman" w:hAnsi="Times New Roman" w:cs="Times New Roman"/>
          <w:sz w:val="24"/>
          <w:szCs w:val="24"/>
        </w:rPr>
        <w:t>Настоящий акт составлен в 3-х экземплярах и является неотъемлемой частью договора аренды №_ от __.__.20__ г.</w:t>
      </w:r>
    </w:p>
    <w:p w:rsidR="00FE3A72" w:rsidRPr="00FE3A72" w:rsidRDefault="00FE3A72" w:rsidP="00FE3A72">
      <w:pPr>
        <w:pStyle w:val="ConsPlusNonformat"/>
        <w:jc w:val="both"/>
        <w:rPr>
          <w:rFonts w:ascii="Times New Roman" w:hAnsi="Times New Roman" w:cs="Times New Roman"/>
          <w:sz w:val="24"/>
          <w:szCs w:val="24"/>
        </w:rPr>
      </w:pPr>
    </w:p>
    <w:p w:rsidR="00FE3A72" w:rsidRPr="00FE3A72" w:rsidRDefault="00FE3A72" w:rsidP="00FE3A72">
      <w:pPr>
        <w:ind w:firstLine="709"/>
        <w:jc w:val="both"/>
      </w:pPr>
    </w:p>
    <w:p w:rsidR="00FE3A72" w:rsidRPr="00FE3A72" w:rsidRDefault="00FE3A72" w:rsidP="00FE3A72">
      <w:pPr>
        <w:ind w:firstLine="709"/>
        <w:jc w:val="both"/>
      </w:pPr>
    </w:p>
    <w:p w:rsidR="00FE3A72" w:rsidRPr="00FE3A72" w:rsidRDefault="00FE3A72" w:rsidP="00FE3A72">
      <w:pPr>
        <w:ind w:firstLine="709"/>
        <w:jc w:val="both"/>
        <w:rPr>
          <w:b/>
        </w:rPr>
      </w:pPr>
    </w:p>
    <w:p w:rsidR="00FE3A72" w:rsidRPr="00FE3A72" w:rsidRDefault="00FE3A72" w:rsidP="00FE3A72">
      <w:pPr>
        <w:ind w:firstLine="709"/>
        <w:rPr>
          <w:b/>
        </w:rPr>
      </w:pPr>
      <w:r w:rsidRPr="00FE3A72">
        <w:rPr>
          <w:b/>
        </w:rPr>
        <w:t xml:space="preserve">           СДАЛ:                                                                         ПРИНЯЛ:</w:t>
      </w:r>
    </w:p>
    <w:p w:rsidR="00FE3A72" w:rsidRPr="00FE3A72" w:rsidRDefault="00FE3A72" w:rsidP="00FE3A72">
      <w:pPr>
        <w:ind w:firstLine="709"/>
        <w:jc w:val="center"/>
        <w:rPr>
          <w:b/>
        </w:rPr>
      </w:pPr>
    </w:p>
    <w:tbl>
      <w:tblPr>
        <w:tblW w:w="0" w:type="auto"/>
        <w:tblLayout w:type="fixed"/>
        <w:tblLook w:val="04A0"/>
      </w:tblPr>
      <w:tblGrid>
        <w:gridCol w:w="4785"/>
        <w:gridCol w:w="4786"/>
      </w:tblGrid>
      <w:tr w:rsidR="00FE3A72" w:rsidRPr="00FE3A72" w:rsidTr="00FE3A72">
        <w:tc>
          <w:tcPr>
            <w:tcW w:w="4785" w:type="dxa"/>
          </w:tcPr>
          <w:p w:rsidR="00FE3A72" w:rsidRPr="00FE3A72" w:rsidRDefault="00FE3A72">
            <w:pPr>
              <w:snapToGrid w:val="0"/>
              <w:jc w:val="center"/>
            </w:pPr>
            <w:r w:rsidRPr="00FE3A72">
              <w:rPr>
                <w:b/>
              </w:rPr>
              <w:t>АРЕНДОДАТЕЛЬ</w:t>
            </w:r>
            <w:r w:rsidRPr="00FE3A72">
              <w:t>:</w:t>
            </w:r>
          </w:p>
          <w:p w:rsidR="00FE3A72" w:rsidRPr="00FE3A72" w:rsidRDefault="00FE3A72">
            <w:pPr>
              <w:jc w:val="center"/>
            </w:pPr>
          </w:p>
          <w:p w:rsidR="00FE3A72" w:rsidRPr="00FE3A72" w:rsidRDefault="00FE3A72">
            <w:r w:rsidRPr="00FE3A72">
              <w:t>Администрация муниципального образования «Городское поселение Красногорский», глава</w:t>
            </w:r>
          </w:p>
          <w:p w:rsidR="00FE3A72" w:rsidRPr="00FE3A72" w:rsidRDefault="00FE3A72">
            <w:pPr>
              <w:rPr>
                <w:color w:val="000000"/>
              </w:rPr>
            </w:pPr>
          </w:p>
          <w:p w:rsidR="00FE3A72" w:rsidRPr="00FE3A72" w:rsidRDefault="00FE3A72">
            <w:pPr>
              <w:jc w:val="both"/>
            </w:pPr>
            <w:r w:rsidRPr="00FE3A72">
              <w:t xml:space="preserve">_________________________ </w:t>
            </w:r>
            <w:proofErr w:type="spellStart"/>
            <w:r w:rsidRPr="00FE3A72">
              <w:t>И.Я.Торуткин</w:t>
            </w:r>
            <w:proofErr w:type="spellEnd"/>
          </w:p>
          <w:p w:rsidR="00FE3A72" w:rsidRPr="00FE3A72" w:rsidRDefault="00FE3A72">
            <w:pPr>
              <w:widowControl w:val="0"/>
              <w:autoSpaceDE w:val="0"/>
              <w:jc w:val="both"/>
            </w:pPr>
            <w:r w:rsidRPr="00FE3A72">
              <w:t>м.п.</w:t>
            </w:r>
          </w:p>
        </w:tc>
        <w:tc>
          <w:tcPr>
            <w:tcW w:w="4786" w:type="dxa"/>
          </w:tcPr>
          <w:p w:rsidR="00FE3A72" w:rsidRPr="00FE3A72" w:rsidRDefault="00FE3A72">
            <w:pPr>
              <w:snapToGrid w:val="0"/>
              <w:ind w:firstLine="435"/>
              <w:jc w:val="center"/>
            </w:pPr>
            <w:r w:rsidRPr="00FE3A72">
              <w:rPr>
                <w:b/>
              </w:rPr>
              <w:t>АРЕНДАТОР</w:t>
            </w:r>
            <w:r w:rsidRPr="00FE3A72">
              <w:t>:</w:t>
            </w:r>
          </w:p>
          <w:p w:rsidR="00FE3A72" w:rsidRPr="00FE3A72" w:rsidRDefault="00FE3A72">
            <w:pPr>
              <w:ind w:firstLine="435"/>
              <w:jc w:val="center"/>
            </w:pPr>
          </w:p>
          <w:p w:rsidR="00FE3A72" w:rsidRPr="00FE3A72" w:rsidRDefault="00FE3A72"/>
          <w:p w:rsidR="00FE3A72" w:rsidRPr="00FE3A72" w:rsidRDefault="00FE3A72"/>
          <w:p w:rsidR="00FE3A72" w:rsidRPr="00FE3A72" w:rsidRDefault="00FE3A72"/>
          <w:p w:rsidR="00FE3A72" w:rsidRPr="00FE3A72" w:rsidRDefault="00FE3A72">
            <w:pPr>
              <w:rPr>
                <w:lang w:val="en-US"/>
              </w:rPr>
            </w:pPr>
          </w:p>
          <w:p w:rsidR="00FE3A72" w:rsidRPr="00FE3A72" w:rsidRDefault="00FE3A72">
            <w:r w:rsidRPr="00FE3A72">
              <w:t>__________</w:t>
            </w:r>
            <w:r w:rsidRPr="00FE3A72">
              <w:rPr>
                <w:lang w:val="en-US"/>
              </w:rPr>
              <w:t>______________________</w:t>
            </w:r>
            <w:r w:rsidRPr="00FE3A72">
              <w:t xml:space="preserve">___ </w:t>
            </w:r>
          </w:p>
          <w:p w:rsidR="00FE3A72" w:rsidRPr="00FE3A72" w:rsidRDefault="00FE3A72">
            <w:pPr>
              <w:widowControl w:val="0"/>
              <w:autoSpaceDE w:val="0"/>
              <w:ind w:firstLine="435"/>
            </w:pPr>
            <w:r w:rsidRPr="00FE3A72">
              <w:t>м.п.</w:t>
            </w:r>
          </w:p>
        </w:tc>
      </w:tr>
    </w:tbl>
    <w:p w:rsidR="00FE3A72" w:rsidRPr="00FE3A72" w:rsidRDefault="00FE3A72" w:rsidP="00FE3A72"/>
    <w:p w:rsidR="00FE3A72" w:rsidRPr="00FE3A72" w:rsidRDefault="00FE3A72" w:rsidP="00FE3A72"/>
    <w:p w:rsidR="00FE3A72" w:rsidRPr="00FE3A72" w:rsidRDefault="00FE3A72" w:rsidP="00FE3A72">
      <w:pPr>
        <w:pStyle w:val="ConsPlusNonformat"/>
        <w:jc w:val="both"/>
        <w:rPr>
          <w:rFonts w:ascii="Times New Roman" w:hAnsi="Times New Roman" w:cs="Times New Roman"/>
          <w:bCs/>
          <w:color w:val="000000"/>
          <w:spacing w:val="-13"/>
          <w:sz w:val="24"/>
          <w:szCs w:val="24"/>
        </w:rPr>
      </w:pPr>
    </w:p>
    <w:p w:rsidR="00FE3A72" w:rsidRPr="00FE3A72" w:rsidRDefault="00FE3A72" w:rsidP="00FE3A72">
      <w:pPr>
        <w:pStyle w:val="ConsPlusNonformat"/>
        <w:jc w:val="both"/>
        <w:rPr>
          <w:rFonts w:ascii="Times New Roman" w:hAnsi="Times New Roman" w:cs="Times New Roman"/>
          <w:bCs/>
          <w:color w:val="000000"/>
          <w:spacing w:val="-13"/>
          <w:sz w:val="24"/>
          <w:szCs w:val="24"/>
        </w:rPr>
      </w:pPr>
    </w:p>
    <w:p w:rsidR="00FE3A72" w:rsidRPr="00FE3A72" w:rsidRDefault="00FE3A72" w:rsidP="00FE3A72">
      <w:pPr>
        <w:pStyle w:val="ConsPlusNonformat"/>
        <w:jc w:val="both"/>
        <w:rPr>
          <w:rFonts w:ascii="Times New Roman" w:hAnsi="Times New Roman" w:cs="Times New Roman"/>
          <w:bCs/>
          <w:color w:val="000000"/>
          <w:spacing w:val="-13"/>
          <w:sz w:val="24"/>
          <w:szCs w:val="24"/>
        </w:rPr>
      </w:pPr>
    </w:p>
    <w:p w:rsidR="00FE3A72" w:rsidRPr="00FE3A72" w:rsidRDefault="00FE3A72" w:rsidP="00FE3A72">
      <w:pPr>
        <w:pStyle w:val="ConsPlusNonformat"/>
        <w:jc w:val="both"/>
        <w:rPr>
          <w:rFonts w:ascii="Times New Roman" w:hAnsi="Times New Roman" w:cs="Times New Roman"/>
          <w:bCs/>
          <w:color w:val="000000"/>
          <w:spacing w:val="-13"/>
          <w:sz w:val="24"/>
          <w:szCs w:val="24"/>
        </w:rPr>
      </w:pPr>
    </w:p>
    <w:p w:rsidR="00FE3A72" w:rsidRPr="00FE3A72" w:rsidRDefault="00FE3A72" w:rsidP="00FE3A72">
      <w:pPr>
        <w:pStyle w:val="ConsPlusNonformat"/>
        <w:jc w:val="both"/>
        <w:rPr>
          <w:rFonts w:ascii="Times New Roman" w:hAnsi="Times New Roman" w:cs="Times New Roman"/>
          <w:bCs/>
          <w:color w:val="000000"/>
          <w:spacing w:val="-13"/>
          <w:sz w:val="24"/>
          <w:szCs w:val="24"/>
        </w:rPr>
      </w:pPr>
    </w:p>
    <w:p w:rsidR="00FE3A72" w:rsidRDefault="00FE3A72" w:rsidP="00FE3A72">
      <w:pPr>
        <w:pStyle w:val="ConsPlusNonformat"/>
        <w:jc w:val="both"/>
        <w:rPr>
          <w:rFonts w:ascii="Times New Roman" w:hAnsi="Times New Roman" w:cs="Times New Roman"/>
          <w:bCs/>
          <w:color w:val="000000"/>
          <w:spacing w:val="-13"/>
          <w:sz w:val="24"/>
          <w:szCs w:val="24"/>
        </w:rPr>
      </w:pPr>
    </w:p>
    <w:p w:rsidR="00FE3A72" w:rsidRDefault="00FE3A72" w:rsidP="00FE3A72">
      <w:pPr>
        <w:pStyle w:val="ConsPlusNonformat"/>
        <w:jc w:val="both"/>
        <w:rPr>
          <w:rFonts w:ascii="Times New Roman" w:hAnsi="Times New Roman" w:cs="Times New Roman"/>
          <w:bCs/>
          <w:color w:val="000000"/>
          <w:spacing w:val="-13"/>
          <w:sz w:val="24"/>
          <w:szCs w:val="24"/>
        </w:rPr>
      </w:pPr>
    </w:p>
    <w:p w:rsidR="00FE3A72" w:rsidRPr="00FE3A72" w:rsidRDefault="00FE3A72" w:rsidP="00FE3A72">
      <w:pPr>
        <w:pStyle w:val="ConsPlusNonformat"/>
        <w:jc w:val="both"/>
        <w:rPr>
          <w:rFonts w:ascii="Times New Roman" w:hAnsi="Times New Roman" w:cs="Times New Roman"/>
          <w:bCs/>
          <w:color w:val="000000"/>
          <w:spacing w:val="-13"/>
          <w:sz w:val="24"/>
          <w:szCs w:val="24"/>
        </w:rPr>
      </w:pPr>
    </w:p>
    <w:p w:rsidR="00FE3A72" w:rsidRDefault="00FE3A72" w:rsidP="00FE3A72">
      <w:pPr>
        <w:pStyle w:val="ConsPlusNonformat"/>
        <w:jc w:val="both"/>
        <w:rPr>
          <w:rFonts w:ascii="Times New Roman" w:hAnsi="Times New Roman" w:cs="Times New Roman"/>
          <w:bCs/>
          <w:color w:val="000000"/>
          <w:spacing w:val="-13"/>
          <w:sz w:val="24"/>
          <w:szCs w:val="24"/>
        </w:rPr>
      </w:pPr>
    </w:p>
    <w:p w:rsidR="00381E55" w:rsidRPr="00A23907" w:rsidRDefault="00381E55" w:rsidP="00381E55">
      <w:pPr>
        <w:shd w:val="clear" w:color="auto" w:fill="FFFFFF"/>
        <w:spacing w:line="278" w:lineRule="exact"/>
        <w:ind w:right="-30"/>
        <w:jc w:val="right"/>
        <w:rPr>
          <w:color w:val="000000"/>
        </w:rPr>
      </w:pPr>
      <w:r w:rsidRPr="00A23907">
        <w:rPr>
          <w:color w:val="000000"/>
        </w:rPr>
        <w:t>Приложение №</w:t>
      </w:r>
      <w:r>
        <w:rPr>
          <w:color w:val="000000"/>
        </w:rPr>
        <w:t>2</w:t>
      </w:r>
    </w:p>
    <w:p w:rsidR="00381E55" w:rsidRPr="00A23907" w:rsidRDefault="00381E55" w:rsidP="00381E55">
      <w:pPr>
        <w:shd w:val="clear" w:color="auto" w:fill="FFFFFF"/>
        <w:spacing w:line="278" w:lineRule="exact"/>
        <w:ind w:right="-30"/>
        <w:jc w:val="right"/>
        <w:rPr>
          <w:color w:val="000000"/>
        </w:rPr>
      </w:pPr>
      <w:r w:rsidRPr="00A23907">
        <w:rPr>
          <w:color w:val="000000"/>
        </w:rPr>
        <w:t xml:space="preserve">к договору аренды №_____ </w:t>
      </w:r>
    </w:p>
    <w:p w:rsidR="00381E55" w:rsidRDefault="00381E55" w:rsidP="00381E55">
      <w:pPr>
        <w:shd w:val="clear" w:color="auto" w:fill="FFFFFF"/>
        <w:spacing w:line="278" w:lineRule="exact"/>
        <w:ind w:right="-30"/>
        <w:jc w:val="right"/>
        <w:rPr>
          <w:color w:val="000000"/>
        </w:rPr>
      </w:pPr>
      <w:r w:rsidRPr="00A23907">
        <w:rPr>
          <w:color w:val="000000"/>
        </w:rPr>
        <w:t>от «___»___________20___г</w:t>
      </w:r>
    </w:p>
    <w:p w:rsidR="00381E55" w:rsidRDefault="00381E55" w:rsidP="00381E55">
      <w:pPr>
        <w:shd w:val="clear" w:color="auto" w:fill="FFFFFF"/>
        <w:spacing w:line="278" w:lineRule="exact"/>
        <w:ind w:right="-30"/>
        <w:jc w:val="right"/>
        <w:rPr>
          <w:color w:val="000000"/>
        </w:rPr>
      </w:pPr>
    </w:p>
    <w:p w:rsidR="00381E55" w:rsidRPr="00A23907" w:rsidRDefault="00381E55" w:rsidP="00381E55">
      <w:pPr>
        <w:shd w:val="clear" w:color="auto" w:fill="FFFFFF"/>
        <w:spacing w:line="278" w:lineRule="exact"/>
        <w:ind w:right="-30"/>
        <w:jc w:val="right"/>
        <w:rPr>
          <w:color w:val="000000"/>
        </w:rPr>
      </w:pPr>
    </w:p>
    <w:p w:rsidR="00381E55" w:rsidRDefault="00381E55" w:rsidP="00381E55">
      <w:pPr>
        <w:pStyle w:val="ConsPlusNonformat"/>
        <w:jc w:val="both"/>
        <w:rPr>
          <w:rFonts w:ascii="Times New Roman" w:hAnsi="Times New Roman" w:cs="Times New Roman"/>
          <w:bCs/>
          <w:color w:val="000000"/>
          <w:spacing w:val="-13"/>
          <w:sz w:val="24"/>
          <w:szCs w:val="24"/>
        </w:rPr>
      </w:pPr>
      <w:r>
        <w:rPr>
          <w:noProof/>
        </w:rPr>
        <w:drawing>
          <wp:anchor distT="0" distB="0" distL="114300" distR="114300" simplePos="0" relativeHeight="251660288" behindDoc="1" locked="0" layoutInCell="1" allowOverlap="0">
            <wp:simplePos x="0" y="0"/>
            <wp:positionH relativeFrom="column">
              <wp:posOffset>-203835</wp:posOffset>
            </wp:positionH>
            <wp:positionV relativeFrom="paragraph">
              <wp:posOffset>2489835</wp:posOffset>
            </wp:positionV>
            <wp:extent cx="5943600" cy="3171825"/>
            <wp:effectExtent l="19050" t="0" r="0" b="0"/>
            <wp:wrapTight wrapText="bothSides">
              <wp:wrapPolygon edited="0">
                <wp:start x="-69" y="0"/>
                <wp:lineTo x="-69" y="21535"/>
                <wp:lineTo x="21600" y="21535"/>
                <wp:lineTo x="21600" y="0"/>
                <wp:lineTo x="-69" y="0"/>
              </wp:wrapPolygon>
            </wp:wrapTight>
            <wp:docPr id="3" name="Рисунок 3" descr="19 п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 пом"/>
                    <pic:cNvPicPr>
                      <a:picLocks noChangeAspect="1" noChangeArrowheads="1"/>
                    </pic:cNvPicPr>
                  </pic:nvPicPr>
                  <pic:blipFill>
                    <a:blip r:embed="rId12" cstate="print"/>
                    <a:srcRect/>
                    <a:stretch>
                      <a:fillRect/>
                    </a:stretch>
                  </pic:blipFill>
                  <pic:spPr bwMode="auto">
                    <a:xfrm>
                      <a:off x="0" y="0"/>
                      <a:ext cx="5943600" cy="3171825"/>
                    </a:xfrm>
                    <a:prstGeom prst="rect">
                      <a:avLst/>
                    </a:prstGeom>
                    <a:noFill/>
                    <a:ln w="9525">
                      <a:noFill/>
                      <a:miter lim="800000"/>
                      <a:headEnd/>
                      <a:tailEnd/>
                    </a:ln>
                  </pic:spPr>
                </pic:pic>
              </a:graphicData>
            </a:graphic>
          </wp:anchor>
        </w:drawing>
      </w:r>
      <w:r>
        <w:rPr>
          <w:rFonts w:ascii="Times New Roman" w:hAnsi="Times New Roman" w:cs="Times New Roman"/>
          <w:bCs/>
          <w:color w:val="000000"/>
          <w:spacing w:val="-13"/>
          <w:sz w:val="24"/>
          <w:szCs w:val="24"/>
        </w:rPr>
        <w:t>Поэтажный план здания, в котором находится нежилое помещение, передаваемое в аренду</w:t>
      </w: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Default="00381E55" w:rsidP="00FE3A72">
      <w:pPr>
        <w:pStyle w:val="ConsPlusNonformat"/>
        <w:jc w:val="both"/>
        <w:rPr>
          <w:rFonts w:ascii="Times New Roman" w:hAnsi="Times New Roman" w:cs="Times New Roman"/>
          <w:bCs/>
          <w:color w:val="000000"/>
          <w:spacing w:val="-13"/>
          <w:sz w:val="24"/>
          <w:szCs w:val="24"/>
        </w:rPr>
      </w:pPr>
    </w:p>
    <w:p w:rsidR="00381E55" w:rsidRPr="00FE3A72" w:rsidRDefault="00381E55" w:rsidP="00FE3A72">
      <w:pPr>
        <w:pStyle w:val="ConsPlusNonformat"/>
        <w:jc w:val="both"/>
        <w:rPr>
          <w:rFonts w:ascii="Times New Roman" w:hAnsi="Times New Roman" w:cs="Times New Roman"/>
          <w:bCs/>
          <w:color w:val="000000"/>
          <w:spacing w:val="-13"/>
          <w:sz w:val="24"/>
          <w:szCs w:val="24"/>
        </w:rPr>
      </w:pPr>
    </w:p>
    <w:p w:rsidR="00A43E93" w:rsidRPr="00FE3A72" w:rsidRDefault="00A43E93" w:rsidP="00A43E93">
      <w:pPr>
        <w:shd w:val="clear" w:color="auto" w:fill="FFFFFF"/>
        <w:jc w:val="center"/>
        <w:rPr>
          <w:b/>
          <w:color w:val="434343"/>
          <w:spacing w:val="-11"/>
        </w:rPr>
      </w:pPr>
      <w:r w:rsidRPr="00FE3A72">
        <w:rPr>
          <w:b/>
          <w:color w:val="434343"/>
          <w:spacing w:val="-11"/>
        </w:rPr>
        <w:t xml:space="preserve">Лот № </w:t>
      </w:r>
      <w:r>
        <w:rPr>
          <w:b/>
          <w:color w:val="434343"/>
          <w:spacing w:val="-11"/>
        </w:rPr>
        <w:t>2</w:t>
      </w:r>
    </w:p>
    <w:p w:rsidR="00A43E93" w:rsidRPr="00FE3A72" w:rsidRDefault="00A43E93" w:rsidP="00A43E93">
      <w:pPr>
        <w:shd w:val="clear" w:color="auto" w:fill="FFFFFF"/>
        <w:jc w:val="center"/>
        <w:rPr>
          <w:b/>
          <w:color w:val="434343"/>
          <w:spacing w:val="-11"/>
        </w:rPr>
      </w:pPr>
    </w:p>
    <w:p w:rsidR="00A43E93" w:rsidRPr="00FE3A72" w:rsidRDefault="00A43E93" w:rsidP="00A43E93">
      <w:pPr>
        <w:shd w:val="clear" w:color="auto" w:fill="FFFFFF"/>
        <w:jc w:val="center"/>
        <w:rPr>
          <w:b/>
          <w:color w:val="434343"/>
          <w:spacing w:val="-11"/>
        </w:rPr>
      </w:pPr>
      <w:r w:rsidRPr="00FE3A72">
        <w:rPr>
          <w:b/>
          <w:color w:val="434343"/>
          <w:spacing w:val="-11"/>
        </w:rPr>
        <w:t>ПРОЕКТ ДОГОВОРА</w:t>
      </w:r>
    </w:p>
    <w:p w:rsidR="00A43E93" w:rsidRPr="00FE3A72" w:rsidRDefault="00A43E93" w:rsidP="00A43E93">
      <w:pPr>
        <w:shd w:val="clear" w:color="auto" w:fill="FFFFFF"/>
        <w:spacing w:line="278" w:lineRule="exact"/>
        <w:ind w:right="369"/>
        <w:jc w:val="center"/>
        <w:rPr>
          <w:b/>
          <w:color w:val="434343"/>
          <w:spacing w:val="-3"/>
        </w:rPr>
      </w:pPr>
      <w:r w:rsidRPr="00FE3A72">
        <w:rPr>
          <w:b/>
          <w:color w:val="434343"/>
          <w:spacing w:val="-3"/>
        </w:rPr>
        <w:t xml:space="preserve">аренды части нежилого помещения </w:t>
      </w:r>
    </w:p>
    <w:p w:rsidR="00A43E93" w:rsidRPr="00FE3A72" w:rsidRDefault="00A43E93" w:rsidP="00A43E93">
      <w:pPr>
        <w:shd w:val="clear" w:color="auto" w:fill="FFFFFF"/>
        <w:ind w:firstLine="380"/>
        <w:jc w:val="both"/>
        <w:rPr>
          <w:color w:val="000000"/>
          <w:spacing w:val="1"/>
        </w:rPr>
      </w:pPr>
      <w:r w:rsidRPr="00FE3A72">
        <w:rPr>
          <w:color w:val="000000"/>
          <w:spacing w:val="1"/>
        </w:rPr>
        <w:t xml:space="preserve">п. Красногорский                                                               </w:t>
      </w:r>
      <w:r>
        <w:rPr>
          <w:color w:val="000000"/>
          <w:spacing w:val="1"/>
        </w:rPr>
        <w:t xml:space="preserve">                               </w:t>
      </w:r>
      <w:r w:rsidRPr="00FE3A72">
        <w:rPr>
          <w:color w:val="000000"/>
          <w:spacing w:val="1"/>
        </w:rPr>
        <w:t xml:space="preserve">  от ________ 2015  г.</w:t>
      </w:r>
    </w:p>
    <w:p w:rsidR="00A43E93" w:rsidRPr="00FE3A72" w:rsidRDefault="00A43E93" w:rsidP="00A43E93">
      <w:pPr>
        <w:shd w:val="clear" w:color="auto" w:fill="FFFFFF"/>
        <w:ind w:firstLine="380"/>
        <w:jc w:val="both"/>
        <w:rPr>
          <w:color w:val="000000"/>
          <w:spacing w:val="1"/>
        </w:rPr>
      </w:pPr>
    </w:p>
    <w:p w:rsidR="00A43E93" w:rsidRDefault="00A43E93" w:rsidP="00A43E93">
      <w:pPr>
        <w:ind w:firstLine="380"/>
        <w:jc w:val="both"/>
      </w:pPr>
      <w:proofErr w:type="gramStart"/>
      <w:r w:rsidRPr="00FE3A72">
        <w:t xml:space="preserve">Администрация муниципального образования «Городское поселение Красногорский» зарегистрированная за основным государственным регистрационным номером 1021202609413 от 29.12.2005 г., в лице главы администрации муниципального образования «Городское поселение Красногорский» </w:t>
      </w:r>
      <w:proofErr w:type="spellStart"/>
      <w:r w:rsidRPr="00FE3A72">
        <w:t>Торуткина</w:t>
      </w:r>
      <w:proofErr w:type="spellEnd"/>
      <w:r w:rsidRPr="00FE3A72">
        <w:t xml:space="preserve"> Ивана Яковлевича</w:t>
      </w:r>
      <w:r w:rsidRPr="00FE3A72">
        <w:rPr>
          <w:spacing w:val="-1"/>
        </w:rPr>
        <w:t>, действующего на основании решения Собрания депутатов МО «Городское поселение Красногорский» №15 от 23.10.2014 г и Устава,</w:t>
      </w:r>
      <w:r w:rsidRPr="00FE3A72">
        <w:t xml:space="preserve"> именуемая в дальнейшем «</w:t>
      </w:r>
      <w:r w:rsidRPr="00FE3A72">
        <w:rPr>
          <w:b/>
        </w:rPr>
        <w:t>Арендодатель</w:t>
      </w:r>
      <w:r w:rsidRPr="00FE3A72">
        <w:t>»</w:t>
      </w:r>
      <w:r w:rsidRPr="00FE3A72">
        <w:rPr>
          <w:b/>
        </w:rPr>
        <w:t>,</w:t>
      </w:r>
      <w:r w:rsidRPr="00FE3A72">
        <w:t xml:space="preserve"> с одной стороны, и _________, в </w:t>
      </w:r>
      <w:proofErr w:type="spellStart"/>
      <w:r w:rsidRPr="00FE3A72">
        <w:t>лице_________</w:t>
      </w:r>
      <w:proofErr w:type="spellEnd"/>
      <w:r w:rsidRPr="00FE3A72">
        <w:t>, действующего на основании _______, именуемый в дальнейшем</w:t>
      </w:r>
      <w:proofErr w:type="gramEnd"/>
      <w:r w:rsidRPr="00FE3A72">
        <w:t xml:space="preserve"> «</w:t>
      </w:r>
      <w:proofErr w:type="gramStart"/>
      <w:r w:rsidRPr="00FE3A72">
        <w:rPr>
          <w:b/>
        </w:rPr>
        <w:t>Арендатор</w:t>
      </w:r>
      <w:r w:rsidRPr="00FE3A72">
        <w:t>», с другой стороны в соответствии с постановлением администрации муниципального образования «Городское поселение Красногорский» от 06.05.2015г №</w:t>
      </w:r>
      <w:r>
        <w:t>140</w:t>
      </w:r>
      <w:r w:rsidRPr="00FE3A72">
        <w:t xml:space="preserve"> «О проведении</w:t>
      </w:r>
      <w:r>
        <w:t xml:space="preserve"> открытого</w:t>
      </w:r>
      <w:r w:rsidRPr="00FE3A72">
        <w:t xml:space="preserve"> аукциона на право заключения договор</w:t>
      </w:r>
      <w:r>
        <w:t>ов</w:t>
      </w:r>
      <w:r w:rsidRPr="00FE3A72">
        <w:t xml:space="preserve"> аренды муниципального имущества МО «Городское поселение Красногорский», протокола о результатах проведения аукциона по лоту №</w:t>
      </w:r>
      <w:r>
        <w:t>2</w:t>
      </w:r>
      <w:r w:rsidRPr="00FE3A72">
        <w:t xml:space="preserve"> от «___»______2015г. заключили настоящий Договор (далее по тексту – «Договор») о нижеследующем:</w:t>
      </w:r>
      <w:proofErr w:type="gramEnd"/>
    </w:p>
    <w:p w:rsidR="00A43E93" w:rsidRDefault="00A43E93" w:rsidP="00A43E93">
      <w:pPr>
        <w:ind w:firstLine="380"/>
        <w:jc w:val="both"/>
      </w:pPr>
    </w:p>
    <w:p w:rsidR="00A43E93" w:rsidRPr="00FE3A72" w:rsidRDefault="00A43E93" w:rsidP="00A43E93">
      <w:pPr>
        <w:pStyle w:val="aa"/>
        <w:jc w:val="center"/>
        <w:rPr>
          <w:color w:val="000000"/>
        </w:rPr>
      </w:pPr>
      <w:r w:rsidRPr="00FE3A72">
        <w:t>I. ПРЕДМЕТ ДОГОВОРА</w:t>
      </w:r>
    </w:p>
    <w:p w:rsidR="00A43E93" w:rsidRPr="00FE3A72" w:rsidRDefault="00A43E93" w:rsidP="00A43E93">
      <w:pPr>
        <w:pStyle w:val="aa"/>
        <w:rPr>
          <w:color w:val="000000"/>
          <w:spacing w:val="8"/>
        </w:rPr>
      </w:pPr>
      <w:r>
        <w:t xml:space="preserve">    </w:t>
      </w:r>
      <w:r w:rsidRPr="00FE3A72">
        <w:t>1.</w:t>
      </w:r>
      <w:r>
        <w:t>1.</w:t>
      </w:r>
      <w:r w:rsidRPr="00FE3A72">
        <w:t xml:space="preserve">Арендодатель сдает Арендатору в аренду на условиях настоящего договора часть нежилого помещения 5 </w:t>
      </w:r>
      <w:r w:rsidRPr="00A43E93">
        <w:t>поз. 1,2,3,4,5,6,7 (часть коридора площадью 23,7 кв.м.), 9,10,11,12,13,14,16,17</w:t>
      </w:r>
      <w:r w:rsidRPr="00A43E93">
        <w:rPr>
          <w:color w:val="000000"/>
          <w:spacing w:val="3"/>
        </w:rPr>
        <w:t xml:space="preserve"> </w:t>
      </w:r>
      <w:r w:rsidRPr="00A43E93">
        <w:rPr>
          <w:color w:val="000000"/>
        </w:rPr>
        <w:t>общей площадью  188,5 кв.м.,</w:t>
      </w:r>
      <w:r w:rsidRPr="00A43E93">
        <w:rPr>
          <w:color w:val="000000"/>
          <w:spacing w:val="3"/>
        </w:rPr>
        <w:t xml:space="preserve"> расположенного на 1 этаже здания по адресу:</w:t>
      </w:r>
      <w:r w:rsidRPr="00A43E93">
        <w:t xml:space="preserve"> Республика Марий Эл, </w:t>
      </w:r>
      <w:proofErr w:type="spellStart"/>
      <w:r w:rsidRPr="00A43E93">
        <w:t>Звениговский</w:t>
      </w:r>
      <w:proofErr w:type="spellEnd"/>
      <w:r w:rsidRPr="00A43E93">
        <w:t xml:space="preserve"> район</w:t>
      </w:r>
      <w:r w:rsidRPr="00A43E93">
        <w:rPr>
          <w:color w:val="000000"/>
        </w:rPr>
        <w:t xml:space="preserve">, </w:t>
      </w:r>
      <w:proofErr w:type="spellStart"/>
      <w:r w:rsidRPr="00A43E93">
        <w:rPr>
          <w:color w:val="000000"/>
        </w:rPr>
        <w:t>пгт</w:t>
      </w:r>
      <w:proofErr w:type="spellEnd"/>
      <w:r w:rsidRPr="00A43E93">
        <w:rPr>
          <w:color w:val="000000"/>
        </w:rPr>
        <w:t>. Красногорский, ул. Машиностроителей, дом 19 , помещение 5 (дале</w:t>
      </w:r>
      <w:proofErr w:type="gramStart"/>
      <w:r w:rsidRPr="00A43E93">
        <w:rPr>
          <w:color w:val="000000"/>
        </w:rPr>
        <w:t>е-</w:t>
      </w:r>
      <w:proofErr w:type="gramEnd"/>
      <w:r w:rsidRPr="00A43E93">
        <w:rPr>
          <w:color w:val="000000"/>
        </w:rPr>
        <w:t xml:space="preserve"> помещение) для использования под размещение офиса</w:t>
      </w:r>
      <w:r w:rsidRPr="00FE3A72">
        <w:rPr>
          <w:color w:val="000000"/>
        </w:rPr>
        <w:t>.</w:t>
      </w:r>
    </w:p>
    <w:p w:rsidR="00A43E93" w:rsidRPr="00FE3A72" w:rsidRDefault="00A43E93" w:rsidP="00A43E93">
      <w:pPr>
        <w:pStyle w:val="1f0"/>
        <w:widowControl/>
        <w:ind w:left="0" w:right="0" w:firstLine="709"/>
      </w:pPr>
      <w:r>
        <w:t xml:space="preserve">    1.</w:t>
      </w:r>
      <w:r w:rsidRPr="00FE3A72">
        <w:t xml:space="preserve">2. </w:t>
      </w:r>
      <w:proofErr w:type="gramStart"/>
      <w:r w:rsidRPr="00FE3A72">
        <w:rPr>
          <w:color w:val="000000"/>
          <w:spacing w:val="2"/>
        </w:rPr>
        <w:t xml:space="preserve">Имущество, передаваемое в аренду, находится в составе нежилого помещения 5, </w:t>
      </w:r>
      <w:r>
        <w:rPr>
          <w:color w:val="000000"/>
          <w:spacing w:val="2"/>
        </w:rPr>
        <w:t>являющегося</w:t>
      </w:r>
      <w:r w:rsidRPr="00FE3A72">
        <w:rPr>
          <w:color w:val="000000"/>
          <w:spacing w:val="2"/>
        </w:rPr>
        <w:t xml:space="preserve"> собственност</w:t>
      </w:r>
      <w:r>
        <w:rPr>
          <w:color w:val="000000"/>
          <w:spacing w:val="2"/>
        </w:rPr>
        <w:t>ью</w:t>
      </w:r>
      <w:r w:rsidRPr="00FE3A72">
        <w:rPr>
          <w:color w:val="000000"/>
          <w:spacing w:val="2"/>
        </w:rPr>
        <w:t xml:space="preserve"> муниципального образования «Городское поселение Красногорский», о чем в ЕГРП на недвижимое имущество и сделок с ним 31 декабря 2009 г. сделана запись регистрации № 12-12-03/025/2009-842 и выдано свидетельство о государственной регистрации права от 31 декабря 2009 г. № 12-МР № 435952.</w:t>
      </w:r>
      <w:proofErr w:type="gramEnd"/>
    </w:p>
    <w:p w:rsidR="00A43E93" w:rsidRPr="00FE3A72" w:rsidRDefault="00A43E93" w:rsidP="00A43E93">
      <w:pPr>
        <w:pStyle w:val="1f0"/>
        <w:widowControl/>
        <w:ind w:left="0" w:right="0" w:firstLine="0"/>
      </w:pPr>
      <w:r>
        <w:t xml:space="preserve">   1.</w:t>
      </w:r>
      <w:r w:rsidRPr="00FE3A72">
        <w:t>3.Передача арендуемого помещения осуществляется по акту приема-передачи, который является неотъемлемой частью настоящего договора.</w:t>
      </w:r>
    </w:p>
    <w:p w:rsidR="00A43E93" w:rsidRPr="00FE3A72" w:rsidRDefault="00A43E93" w:rsidP="00A43E93">
      <w:pPr>
        <w:pStyle w:val="aa"/>
      </w:pPr>
      <w:r>
        <w:t xml:space="preserve">    1.4</w:t>
      </w:r>
      <w:r w:rsidRPr="00FE3A72">
        <w:t>.Передача помещения в аренду не влечет перехода права собственности на него к Арендатору.</w:t>
      </w:r>
    </w:p>
    <w:p w:rsidR="00A43E93" w:rsidRDefault="00A43E93" w:rsidP="00A43E93">
      <w:pPr>
        <w:pStyle w:val="aa"/>
      </w:pPr>
      <w:r>
        <w:t xml:space="preserve">    1.5</w:t>
      </w:r>
      <w:r w:rsidRPr="00FE3A72">
        <w:t xml:space="preserve">. Срок действия настоящего договора устанавливается  с ________ </w:t>
      </w:r>
      <w:proofErr w:type="gramStart"/>
      <w:r w:rsidRPr="00FE3A72">
        <w:t>г</w:t>
      </w:r>
      <w:proofErr w:type="gramEnd"/>
      <w:r w:rsidRPr="00FE3A72">
        <w:t>. по ___________ г.</w:t>
      </w:r>
    </w:p>
    <w:p w:rsidR="00A43E93" w:rsidRPr="00FE3A72" w:rsidRDefault="00A43E93" w:rsidP="00A43E93">
      <w:pPr>
        <w:pStyle w:val="aa"/>
      </w:pPr>
    </w:p>
    <w:p w:rsidR="00A43E93" w:rsidRPr="00EC67C8" w:rsidRDefault="00A43E93" w:rsidP="00A43E93">
      <w:pPr>
        <w:jc w:val="center"/>
      </w:pPr>
      <w:r w:rsidRPr="00EC67C8">
        <w:t>II. АРЕНДНАЯ ПЛАТА И ПОРЯДОК РАСЧЕТОВ.</w:t>
      </w:r>
    </w:p>
    <w:p w:rsidR="00A43E93" w:rsidRPr="00FE3A72" w:rsidRDefault="00A43E93" w:rsidP="00A43E93">
      <w:pPr>
        <w:jc w:val="center"/>
      </w:pPr>
    </w:p>
    <w:p w:rsidR="00A43E93" w:rsidRPr="00FE3A72" w:rsidRDefault="00A43E93" w:rsidP="00A43E93">
      <w:pPr>
        <w:pStyle w:val="310"/>
        <w:widowControl/>
        <w:ind w:firstLine="0"/>
        <w:rPr>
          <w:sz w:val="24"/>
          <w:szCs w:val="24"/>
        </w:rPr>
      </w:pPr>
      <w:r>
        <w:rPr>
          <w:sz w:val="24"/>
          <w:szCs w:val="24"/>
        </w:rPr>
        <w:t xml:space="preserve">    2.</w:t>
      </w:r>
      <w:r w:rsidRPr="00FE3A72">
        <w:rPr>
          <w:sz w:val="24"/>
          <w:szCs w:val="24"/>
        </w:rPr>
        <w:t>1.Размер арендной платы за арендуемое помещение составляет в 360387,5 (Триста шестьдесят тысяч триста восемьдесят семь) рублей 50 копеек (без НДС) и изменяется в порядке, предусмотренном в настоящем разделе.</w:t>
      </w:r>
    </w:p>
    <w:p w:rsidR="00A43E93" w:rsidRPr="00FE3A72" w:rsidRDefault="00A43E93" w:rsidP="00A43E93">
      <w:pPr>
        <w:pStyle w:val="310"/>
        <w:widowControl/>
        <w:rPr>
          <w:sz w:val="24"/>
          <w:szCs w:val="24"/>
        </w:rPr>
      </w:pPr>
      <w:r w:rsidRPr="00FE3A72">
        <w:rPr>
          <w:sz w:val="24"/>
          <w:szCs w:val="24"/>
        </w:rPr>
        <w:t>Платежи по договору осуществляются за текущий месяц с оплат</w:t>
      </w:r>
      <w:r>
        <w:rPr>
          <w:sz w:val="24"/>
          <w:szCs w:val="24"/>
        </w:rPr>
        <w:t>ой до 20 числа текущего месяца.</w:t>
      </w:r>
    </w:p>
    <w:p w:rsidR="00A43E93" w:rsidRPr="00FE3A72" w:rsidRDefault="00A43E93" w:rsidP="00A43E93">
      <w:pPr>
        <w:pStyle w:val="310"/>
        <w:widowControl/>
        <w:ind w:firstLine="0"/>
        <w:rPr>
          <w:sz w:val="24"/>
          <w:szCs w:val="24"/>
        </w:rPr>
      </w:pPr>
      <w:r>
        <w:rPr>
          <w:sz w:val="24"/>
          <w:szCs w:val="24"/>
        </w:rPr>
        <w:t xml:space="preserve">    2.</w:t>
      </w:r>
      <w:r w:rsidRPr="00FE3A72">
        <w:rPr>
          <w:sz w:val="24"/>
          <w:szCs w:val="24"/>
        </w:rPr>
        <w:t>2. Арендатор перечисляет арендную плату платежным поручением с указанием номера договора, периода оплаты.</w:t>
      </w:r>
    </w:p>
    <w:p w:rsidR="00A43E93" w:rsidRPr="00FE3A72" w:rsidRDefault="00A43E93" w:rsidP="00A43E93">
      <w:pPr>
        <w:jc w:val="both"/>
      </w:pPr>
      <w:r>
        <w:t xml:space="preserve">    2.</w:t>
      </w:r>
      <w:r w:rsidRPr="00FE3A72">
        <w:t xml:space="preserve">3. Арендная плата перечисляется в бюджет администрации МО Городское поселение Красногорский» по следующим реквизитам: </w:t>
      </w:r>
    </w:p>
    <w:p w:rsidR="00A43E93" w:rsidRPr="00FE3A72" w:rsidRDefault="00A43E93" w:rsidP="00A43E93">
      <w:pPr>
        <w:jc w:val="both"/>
      </w:pPr>
      <w:r w:rsidRPr="00FE3A72">
        <w:t xml:space="preserve"> </w:t>
      </w:r>
      <w:r w:rsidRPr="00FE3A72">
        <w:rPr>
          <w:b/>
        </w:rPr>
        <w:t>Банк получателя - отделение НБ Республики Марий Эл Банка России г</w:t>
      </w:r>
      <w:proofErr w:type="gramStart"/>
      <w:r w:rsidRPr="00FE3A72">
        <w:rPr>
          <w:b/>
        </w:rPr>
        <w:t>.Й</w:t>
      </w:r>
      <w:proofErr w:type="gramEnd"/>
      <w:r w:rsidRPr="00FE3A72">
        <w:rPr>
          <w:b/>
        </w:rPr>
        <w:t>ошкар-Ола</w:t>
      </w:r>
      <w:r w:rsidRPr="00FE3A72">
        <w:t>;</w:t>
      </w:r>
    </w:p>
    <w:p w:rsidR="00A43E93" w:rsidRPr="00FE3A72" w:rsidRDefault="00A43E93" w:rsidP="00A43E93">
      <w:pPr>
        <w:jc w:val="both"/>
      </w:pPr>
      <w:r w:rsidRPr="00FE3A72">
        <w:rPr>
          <w:b/>
        </w:rPr>
        <w:t>БИК - 048860001</w:t>
      </w:r>
      <w:r w:rsidRPr="00FE3A72">
        <w:t xml:space="preserve">; </w:t>
      </w:r>
      <w:proofErr w:type="spellStart"/>
      <w:r w:rsidRPr="00FE3A72">
        <w:rPr>
          <w:b/>
        </w:rPr>
        <w:t>Получатель-УФК</w:t>
      </w:r>
      <w:proofErr w:type="spellEnd"/>
      <w:r w:rsidRPr="00FE3A72">
        <w:rPr>
          <w:b/>
        </w:rPr>
        <w:t xml:space="preserve"> по Республике Марий Эл (Администрация муниципального образования «Городское поселение Красногорский</w:t>
      </w:r>
      <w:r w:rsidRPr="00FE3A72">
        <w:t xml:space="preserve">»); </w:t>
      </w:r>
    </w:p>
    <w:p w:rsidR="00A43E93" w:rsidRPr="00FE3A72" w:rsidRDefault="00A43E93" w:rsidP="00A43E93">
      <w:pPr>
        <w:jc w:val="both"/>
      </w:pPr>
      <w:r w:rsidRPr="00FE3A72">
        <w:rPr>
          <w:b/>
        </w:rPr>
        <w:t>ИНН – 1203005849; КПП – 120301001</w:t>
      </w:r>
      <w:r w:rsidRPr="00FE3A72">
        <w:t xml:space="preserve">; </w:t>
      </w:r>
      <w:proofErr w:type="spellStart"/>
      <w:proofErr w:type="gramStart"/>
      <w:r w:rsidRPr="00FE3A72">
        <w:t>р</w:t>
      </w:r>
      <w:proofErr w:type="spellEnd"/>
      <w:proofErr w:type="gramEnd"/>
      <w:r w:rsidRPr="00FE3A72">
        <w:rPr>
          <w:b/>
        </w:rPr>
        <w:t>/с 40101810100000010001;</w:t>
      </w:r>
      <w:r w:rsidRPr="00FE3A72">
        <w:t xml:space="preserve"> </w:t>
      </w:r>
    </w:p>
    <w:p w:rsidR="00A43E93" w:rsidRPr="00FE3A72" w:rsidRDefault="00A43E93" w:rsidP="00A43E93">
      <w:pPr>
        <w:jc w:val="both"/>
        <w:rPr>
          <w:b/>
        </w:rPr>
      </w:pPr>
      <w:r w:rsidRPr="00FE3A72">
        <w:rPr>
          <w:b/>
        </w:rPr>
        <w:t xml:space="preserve">Код дохода:90411105035100000120,  ОКАТО:88212562000 </w:t>
      </w:r>
    </w:p>
    <w:p w:rsidR="00A43E93" w:rsidRPr="00FE3A72" w:rsidRDefault="00A43E93" w:rsidP="00A43E93">
      <w:pPr>
        <w:ind w:firstLine="708"/>
        <w:jc w:val="both"/>
      </w:pPr>
      <w:r w:rsidRPr="00FE3A72">
        <w:lastRenderedPageBreak/>
        <w:t>В подтверждение внесения арендной платы Арендатор в день оплаты представляет копии платежных поручений с указанием номера договора в администрацию МО «Городское поселение Красногорский».</w:t>
      </w:r>
    </w:p>
    <w:p w:rsidR="00A43E93" w:rsidRPr="00FE3A72" w:rsidRDefault="00A43E93" w:rsidP="00A43E93">
      <w:pPr>
        <w:jc w:val="both"/>
      </w:pPr>
      <w:r>
        <w:t xml:space="preserve">    2.</w:t>
      </w:r>
      <w:r w:rsidRPr="00FE3A72">
        <w:t>4. Задаток в сумме 36038,75 (Тридцать шесть тысяч тридцать восемь) рублей 75 коп</w:t>
      </w:r>
      <w:proofErr w:type="gramStart"/>
      <w:r w:rsidRPr="00FE3A72">
        <w:t xml:space="preserve">., </w:t>
      </w:r>
      <w:proofErr w:type="gramEnd"/>
      <w:r w:rsidRPr="00FE3A72">
        <w:t>внесенный арендатором для участия в аукционе на право заключения настоящего договора, учитывается в качестве внесенной арендной платы по настоящему договору без НДС.</w:t>
      </w:r>
    </w:p>
    <w:p w:rsidR="00A43E93" w:rsidRPr="00FE3A72" w:rsidRDefault="00A43E93" w:rsidP="00A43E93">
      <w:pPr>
        <w:pStyle w:val="310"/>
        <w:widowControl/>
        <w:ind w:firstLine="0"/>
        <w:rPr>
          <w:sz w:val="24"/>
          <w:szCs w:val="24"/>
        </w:rPr>
      </w:pPr>
      <w:r>
        <w:rPr>
          <w:sz w:val="24"/>
          <w:szCs w:val="24"/>
        </w:rPr>
        <w:t xml:space="preserve">    2.</w:t>
      </w:r>
      <w:r w:rsidRPr="00FE3A72">
        <w:rPr>
          <w:sz w:val="24"/>
          <w:szCs w:val="24"/>
        </w:rPr>
        <w:t>5. Налог на добавленную стоимость (НДС), начисленный на сумму арендной платы рассчитывается Арендатором самостоятельно по ставке, установленной действующим законодательством, и перечисляется им непосредственно в бюджет. Информацию о реквизитах для уплаты НДС Арендатор обязан получить в налоговых органах.</w:t>
      </w:r>
    </w:p>
    <w:p w:rsidR="00A43E93" w:rsidRPr="00FE3A72" w:rsidRDefault="00A43E93" w:rsidP="00A43E93">
      <w:pPr>
        <w:pStyle w:val="310"/>
        <w:widowControl/>
        <w:ind w:firstLine="0"/>
        <w:rPr>
          <w:sz w:val="24"/>
          <w:szCs w:val="24"/>
        </w:rPr>
      </w:pPr>
      <w:r>
        <w:rPr>
          <w:sz w:val="24"/>
          <w:szCs w:val="24"/>
        </w:rPr>
        <w:t xml:space="preserve">    2.</w:t>
      </w:r>
      <w:r w:rsidRPr="00FE3A72">
        <w:rPr>
          <w:sz w:val="24"/>
          <w:szCs w:val="24"/>
        </w:rPr>
        <w:t>6. Арендная плата, указанная в п. 1 настоящего раздела может изменяться по письменному соглашению сторон не чаще одного раза в год путем подписания дополнительного соглашения, которое является неотъемлемой частью настоящего договора. Доходы, полученные Арендатором в результате использования помещения, полученного в аренду в соответствии с условиями настоящего договора аренды, являются собственностью Арендатора.</w:t>
      </w:r>
    </w:p>
    <w:p w:rsidR="00A43E93" w:rsidRPr="00FE3A72" w:rsidRDefault="00A43E93" w:rsidP="00A43E93">
      <w:pPr>
        <w:rPr>
          <w:b/>
        </w:rPr>
      </w:pPr>
    </w:p>
    <w:p w:rsidR="00A43E93" w:rsidRPr="00FE3A72" w:rsidRDefault="00A43E93" w:rsidP="00A43E93">
      <w:pPr>
        <w:ind w:firstLine="709"/>
        <w:jc w:val="center"/>
        <w:rPr>
          <w:b/>
        </w:rPr>
      </w:pPr>
      <w:r w:rsidRPr="00FE3A72">
        <w:rPr>
          <w:b/>
          <w:lang w:val="en-US"/>
        </w:rPr>
        <w:t>III</w:t>
      </w:r>
      <w:r w:rsidRPr="00FE3A72">
        <w:rPr>
          <w:b/>
        </w:rPr>
        <w:t>.ОБЯЗАННОСТИ СТОРОН</w:t>
      </w:r>
    </w:p>
    <w:p w:rsidR="00A43E93" w:rsidRPr="00FE3A72" w:rsidRDefault="00A43E93" w:rsidP="00A43E93">
      <w:pPr>
        <w:ind w:firstLine="709"/>
        <w:jc w:val="center"/>
        <w:rPr>
          <w:b/>
        </w:rPr>
      </w:pPr>
    </w:p>
    <w:p w:rsidR="00A43E93" w:rsidRPr="00FE3A72" w:rsidRDefault="00A43E93" w:rsidP="00A43E93">
      <w:pPr>
        <w:jc w:val="both"/>
      </w:pPr>
      <w:r>
        <w:t xml:space="preserve">    3.</w:t>
      </w:r>
      <w:r w:rsidRPr="00FE3A72">
        <w:t>1.Арендодатель обязан:</w:t>
      </w:r>
    </w:p>
    <w:p w:rsidR="00A43E93" w:rsidRPr="00FE3A72" w:rsidRDefault="00A43E93" w:rsidP="00A43E93">
      <w:pPr>
        <w:jc w:val="both"/>
      </w:pPr>
      <w:r w:rsidRPr="00FE3A72">
        <w:t xml:space="preserve">           передать Арендатору помещение, указанное в п.1 раздела I  настоящего договора в течение 10 дней со      дня подписания договора по акту приема-передачи;</w:t>
      </w:r>
    </w:p>
    <w:p w:rsidR="00A43E93" w:rsidRPr="00FE3A72" w:rsidRDefault="00A43E93" w:rsidP="00A43E93">
      <w:pPr>
        <w:jc w:val="both"/>
      </w:pPr>
      <w:r w:rsidRPr="00FE3A72">
        <w:t xml:space="preserve">           в течение </w:t>
      </w:r>
      <w:proofErr w:type="gramStart"/>
      <w:r w:rsidRPr="00FE3A72">
        <w:t>срока действия договора аренды помещения</w:t>
      </w:r>
      <w:proofErr w:type="gramEnd"/>
      <w:r w:rsidRPr="00FE3A72">
        <w:t xml:space="preserve"> осуществлять его капитальный ремонт либо оплачивать (возмещать) стоимость произведенного Арендатором капитального ремонта и израсходованных материалов;</w:t>
      </w:r>
    </w:p>
    <w:p w:rsidR="00A43E93" w:rsidRPr="00FE3A72" w:rsidRDefault="00A43E93" w:rsidP="00A43E93">
      <w:pPr>
        <w:jc w:val="both"/>
      </w:pPr>
      <w:r w:rsidRPr="00FE3A72">
        <w:t xml:space="preserve">           возмещать Арендатору стоимость улучшений арендованного помещения, неотделимых без вреда для имущества, в случаях, когда Арендатор осуществил такие улучшения при наличии письменного согласия Арендодателя.</w:t>
      </w:r>
    </w:p>
    <w:p w:rsidR="00A43E93" w:rsidRPr="00FE3A72" w:rsidRDefault="00A43E93" w:rsidP="00A43E93">
      <w:r>
        <w:t xml:space="preserve">    3.</w:t>
      </w:r>
      <w:r w:rsidRPr="00FE3A72">
        <w:t>2.Арендатор обязан:</w:t>
      </w:r>
    </w:p>
    <w:p w:rsidR="00A43E93" w:rsidRPr="00FE3A72" w:rsidRDefault="00A43E93" w:rsidP="00A43E93">
      <w:pPr>
        <w:ind w:firstLine="540"/>
        <w:jc w:val="both"/>
      </w:pPr>
      <w:r w:rsidRPr="00FE3A72">
        <w:t>принять  помещение  по акту приема-передачи;</w:t>
      </w:r>
    </w:p>
    <w:p w:rsidR="00A43E93" w:rsidRPr="00FE3A72" w:rsidRDefault="00A43E93" w:rsidP="00A43E93">
      <w:pPr>
        <w:ind w:firstLine="540"/>
        <w:jc w:val="both"/>
      </w:pPr>
      <w:r w:rsidRPr="00FE3A72">
        <w:t>использовать помещение в соответствии с его назначением  и в соответствии с условиями настоящего договора;</w:t>
      </w:r>
    </w:p>
    <w:p w:rsidR="00A43E93" w:rsidRPr="00FE3A72" w:rsidRDefault="00A43E93" w:rsidP="00A43E93">
      <w:pPr>
        <w:ind w:firstLine="540"/>
        <w:jc w:val="both"/>
      </w:pPr>
      <w:r w:rsidRPr="00FE3A72">
        <w:t>своевременно осуществлять платежи по договору и представлять в день оплаты копию платежного поручения в администрацию МО «Городское поселение Красногорский»;</w:t>
      </w:r>
    </w:p>
    <w:p w:rsidR="00A43E93" w:rsidRPr="00FE3A72" w:rsidRDefault="00A43E93" w:rsidP="00A43E93">
      <w:pPr>
        <w:ind w:firstLine="540"/>
        <w:jc w:val="both"/>
      </w:pPr>
      <w:r w:rsidRPr="00FE3A72">
        <w:t xml:space="preserve">содержать арендуемое помещение в полной исправности и надлежащем санитарно-техническом состоянии,  соблюдать </w:t>
      </w:r>
      <w:r w:rsidRPr="00FE3A72">
        <w:rPr>
          <w:color w:val="000000"/>
          <w:spacing w:val="5"/>
        </w:rPr>
        <w:t xml:space="preserve">санитарно-эпидемиологические правила и требования, правила и требования </w:t>
      </w:r>
      <w:proofErr w:type="spellStart"/>
      <w:r w:rsidRPr="00FE3A72">
        <w:rPr>
          <w:color w:val="000000"/>
          <w:spacing w:val="5"/>
        </w:rPr>
        <w:t>Госпожнадзора</w:t>
      </w:r>
      <w:proofErr w:type="spellEnd"/>
      <w:r w:rsidRPr="00FE3A72">
        <w:t>, отраслевые правила и нормы, установленные для организаций соответствующей отрасли;</w:t>
      </w:r>
    </w:p>
    <w:p w:rsidR="00A43E93" w:rsidRPr="00FE3A72" w:rsidRDefault="00A43E93" w:rsidP="00A43E93">
      <w:pPr>
        <w:shd w:val="clear" w:color="auto" w:fill="FFFFFF"/>
        <w:spacing w:line="230" w:lineRule="exact"/>
        <w:ind w:firstLine="567"/>
        <w:jc w:val="both"/>
      </w:pPr>
      <w:r w:rsidRPr="00FE3A72">
        <w:rPr>
          <w:color w:val="000000"/>
          <w:spacing w:val="2"/>
        </w:rPr>
        <w:t xml:space="preserve">своевременно производить за свой счёт текущий ремонт арендуемого </w:t>
      </w:r>
      <w:r w:rsidRPr="00FE3A72">
        <w:t>помещения и внутренних коммуникаций;</w:t>
      </w:r>
    </w:p>
    <w:p w:rsidR="00A43E93" w:rsidRPr="00FE3A72" w:rsidRDefault="00A43E93" w:rsidP="00A43E93">
      <w:pPr>
        <w:ind w:firstLine="540"/>
        <w:jc w:val="both"/>
      </w:pPr>
      <w:r w:rsidRPr="00FE3A72">
        <w:t>не производить перепланировки и переоборудования помещения без письменного согласия    Арендодателя;</w:t>
      </w:r>
    </w:p>
    <w:p w:rsidR="00A43E93" w:rsidRPr="00FE3A72" w:rsidRDefault="00A43E93" w:rsidP="00A43E93">
      <w:pPr>
        <w:ind w:firstLine="540"/>
        <w:jc w:val="both"/>
      </w:pPr>
      <w:r w:rsidRPr="00FE3A72">
        <w:t>сдавать помещение, как в целом, так и частично в субаренду</w:t>
      </w:r>
      <w:r w:rsidR="00DB7EE8">
        <w:t xml:space="preserve"> только с согласия Арендодателя</w:t>
      </w:r>
      <w:r w:rsidRPr="00FE3A72">
        <w:t>;</w:t>
      </w:r>
    </w:p>
    <w:p w:rsidR="00A43E93" w:rsidRPr="00FE3A72" w:rsidRDefault="00A43E93" w:rsidP="00A43E93">
      <w:pPr>
        <w:ind w:firstLine="540"/>
        <w:jc w:val="both"/>
      </w:pPr>
      <w:r w:rsidRPr="00FE3A72">
        <w:t>обеспечивать представителям Арендодателя беспрепятственный доступ в помещение для осмотра и проверки содержания арендуемого помещения и соблюдения условий настоящего договора;</w:t>
      </w:r>
    </w:p>
    <w:p w:rsidR="00A43E93" w:rsidRPr="00FE3A72" w:rsidRDefault="00A43E93" w:rsidP="00A43E93">
      <w:pPr>
        <w:ind w:firstLine="540"/>
        <w:jc w:val="both"/>
      </w:pPr>
      <w:r w:rsidRPr="00FE3A72">
        <w:t>в случае  повреждения   помещения обеспечить его ремонт за свой счёт, если повреждение имело место по вине Арендатора;</w:t>
      </w:r>
    </w:p>
    <w:p w:rsidR="00A43E93" w:rsidRPr="00FE3A72" w:rsidRDefault="00A43E93" w:rsidP="00A43E93">
      <w:pPr>
        <w:ind w:firstLine="540"/>
        <w:jc w:val="both"/>
      </w:pPr>
      <w:r w:rsidRPr="00FE3A72">
        <w:t>осуществлять  за  свой  счёт эксплуатацию, содержание, обслуживание помещения;</w:t>
      </w:r>
    </w:p>
    <w:p w:rsidR="00A43E93" w:rsidRPr="00FE3A72" w:rsidRDefault="00A43E93" w:rsidP="00A43E93">
      <w:pPr>
        <w:ind w:firstLine="540"/>
        <w:jc w:val="both"/>
      </w:pPr>
      <w:r w:rsidRPr="00FE3A72">
        <w:t>сообщать Арендодателю о предстоящей ликвидации или реорганизации Арендатора за месяц до момента ликвидации или реорганизации;</w:t>
      </w:r>
    </w:p>
    <w:p w:rsidR="00A43E93" w:rsidRPr="00FE3A72" w:rsidRDefault="00A43E93" w:rsidP="00A43E93">
      <w:pPr>
        <w:ind w:firstLine="540"/>
        <w:jc w:val="both"/>
      </w:pPr>
      <w:r w:rsidRPr="00FE3A72">
        <w:t xml:space="preserve"> по окончании срока договора возвратить Арендодателю помещение по акту приема-передачи в том же состоянии, в котором было передано Арендатору, с учетом неотделимых улучшений и</w:t>
      </w:r>
      <w:r>
        <w:t xml:space="preserve"> нормального физического износа.</w:t>
      </w:r>
    </w:p>
    <w:p w:rsidR="00A43E93" w:rsidRPr="00FE3A72" w:rsidRDefault="00A43E93" w:rsidP="00A43E93">
      <w:pPr>
        <w:shd w:val="clear" w:color="auto" w:fill="FFFFFF"/>
        <w:tabs>
          <w:tab w:val="left" w:pos="0"/>
        </w:tabs>
        <w:ind w:right="-30" w:firstLine="360"/>
        <w:jc w:val="both"/>
        <w:rPr>
          <w:color w:val="000000"/>
        </w:rPr>
      </w:pPr>
      <w:r w:rsidRPr="00FE3A72">
        <w:rPr>
          <w:color w:val="000000"/>
          <w:spacing w:val="-1"/>
        </w:rPr>
        <w:lastRenderedPageBreak/>
        <w:t xml:space="preserve">  </w:t>
      </w:r>
      <w:r>
        <w:t>3.</w:t>
      </w:r>
      <w:r w:rsidRPr="00FE3A72">
        <w:rPr>
          <w:color w:val="000000"/>
          <w:spacing w:val="-1"/>
        </w:rPr>
        <w:t xml:space="preserve">3. В случае, когда Арендатор произвел за счет собственных средств и с согласия Арендодателя улучшения арендованного </w:t>
      </w:r>
      <w:r w:rsidRPr="00FE3A72">
        <w:t>помещение</w:t>
      </w:r>
      <w:r w:rsidRPr="00FE3A72">
        <w:rPr>
          <w:color w:val="000000"/>
          <w:spacing w:val="-1"/>
        </w:rPr>
        <w:t xml:space="preserve">, неотделимые без вреда </w:t>
      </w:r>
      <w:proofErr w:type="gramStart"/>
      <w:r w:rsidRPr="00FE3A72">
        <w:rPr>
          <w:color w:val="000000"/>
          <w:spacing w:val="-1"/>
        </w:rPr>
        <w:t>для</w:t>
      </w:r>
      <w:proofErr w:type="gramEnd"/>
      <w:r w:rsidRPr="00FE3A72">
        <w:rPr>
          <w:color w:val="000000"/>
          <w:spacing w:val="-1"/>
        </w:rPr>
        <w:t xml:space="preserve"> </w:t>
      </w:r>
      <w:proofErr w:type="gramStart"/>
      <w:r w:rsidRPr="00FE3A72">
        <w:t>помещение</w:t>
      </w:r>
      <w:proofErr w:type="gramEnd"/>
      <w:r w:rsidRPr="00FE3A72">
        <w:rPr>
          <w:color w:val="000000"/>
          <w:spacing w:val="-1"/>
        </w:rPr>
        <w:t xml:space="preserve"> (капитальный ремонт, реконструкция и т.п.), Арендатор имеет право на возмещение стоимости этих улучшений. Стоимость неотделимых улучшений, </w:t>
      </w:r>
      <w:r w:rsidRPr="00FE3A72">
        <w:rPr>
          <w:color w:val="000000"/>
        </w:rPr>
        <w:t>произведенных Арендатором без согласия Арендодателя, возмещению не подлежит.</w:t>
      </w:r>
    </w:p>
    <w:p w:rsidR="00A43E93" w:rsidRPr="00FE3A72" w:rsidRDefault="00A43E93" w:rsidP="00A43E93">
      <w:pPr>
        <w:shd w:val="clear" w:color="auto" w:fill="FFFFFF"/>
        <w:tabs>
          <w:tab w:val="left" w:pos="0"/>
        </w:tabs>
        <w:ind w:right="-30"/>
        <w:jc w:val="both"/>
        <w:rPr>
          <w:color w:val="000000"/>
        </w:rPr>
      </w:pPr>
      <w:r w:rsidRPr="00FE3A72">
        <w:rPr>
          <w:color w:val="000000"/>
        </w:rPr>
        <w:t xml:space="preserve">           </w:t>
      </w:r>
    </w:p>
    <w:p w:rsidR="00A43E93" w:rsidRPr="00FE3A72" w:rsidRDefault="00A43E93" w:rsidP="00A43E93">
      <w:pPr>
        <w:shd w:val="clear" w:color="auto" w:fill="FFFFFF"/>
        <w:tabs>
          <w:tab w:val="left" w:pos="470"/>
        </w:tabs>
        <w:ind w:left="360" w:right="338"/>
        <w:jc w:val="center"/>
      </w:pPr>
      <w:r w:rsidRPr="00FE3A72">
        <w:t>IV. ОТВЕТСТВЕННОСТЬ СТОРОН</w:t>
      </w:r>
    </w:p>
    <w:p w:rsidR="00A43E93" w:rsidRPr="00FE3A72" w:rsidRDefault="00A43E93" w:rsidP="00A43E93">
      <w:pPr>
        <w:ind w:firstLine="720"/>
        <w:jc w:val="both"/>
      </w:pPr>
    </w:p>
    <w:p w:rsidR="00A43E93" w:rsidRPr="00FE3A72" w:rsidRDefault="00A43E93" w:rsidP="00A43E93">
      <w:pPr>
        <w:jc w:val="both"/>
      </w:pPr>
      <w:r>
        <w:t xml:space="preserve">      4.</w:t>
      </w:r>
      <w:r w:rsidRPr="00FE3A72">
        <w:t xml:space="preserve">1.Стороны несут ответственность за неисполнение или ненадлежащее исполнение обязательств по настоящему договору в соответствии с законодательством. </w:t>
      </w:r>
    </w:p>
    <w:p w:rsidR="00A43E93" w:rsidRPr="00FE3A72" w:rsidRDefault="00A43E93" w:rsidP="00A43E93">
      <w:pPr>
        <w:jc w:val="both"/>
      </w:pPr>
      <w:r>
        <w:t xml:space="preserve">      4.</w:t>
      </w:r>
      <w:r w:rsidRPr="00FE3A72">
        <w:t>2.В случае нарушения Арендатором установленного договором срока внесения арендного платежа свыше одного месяца, Арендодатель вправе требовать уплаты Арендатором неустойки (пени) в размере 0,1% от задолженности за каждый день просрочки.</w:t>
      </w:r>
    </w:p>
    <w:p w:rsidR="00A43E93" w:rsidRPr="00FE3A72" w:rsidRDefault="00A43E93" w:rsidP="00A43E93">
      <w:pPr>
        <w:jc w:val="both"/>
      </w:pPr>
      <w:r>
        <w:t xml:space="preserve">      4.</w:t>
      </w:r>
      <w:r w:rsidRPr="00FE3A72">
        <w:t>3.За несвоевременный возврат Арендатором арендуемого помещения по окончании срока договора подлежит уплате штраф в размере арендной платы за весь период задержки возврата помещения.</w:t>
      </w:r>
    </w:p>
    <w:p w:rsidR="00A43E93" w:rsidRPr="00FE3A72" w:rsidRDefault="00A43E93" w:rsidP="00A43E93">
      <w:pPr>
        <w:shd w:val="clear" w:color="auto" w:fill="FFFFFF"/>
        <w:tabs>
          <w:tab w:val="left" w:pos="0"/>
        </w:tabs>
        <w:ind w:right="23"/>
        <w:jc w:val="both"/>
        <w:rPr>
          <w:color w:val="000000"/>
          <w:spacing w:val="1"/>
        </w:rPr>
      </w:pPr>
      <w:r w:rsidRPr="00FE3A72">
        <w:rPr>
          <w:color w:val="000000"/>
        </w:rPr>
        <w:t xml:space="preserve">      </w:t>
      </w:r>
      <w:r>
        <w:t>4.</w:t>
      </w:r>
      <w:r w:rsidRPr="00FE3A72">
        <w:rPr>
          <w:color w:val="000000"/>
        </w:rPr>
        <w:t xml:space="preserve">4. Уплата неустойки в соответствии с п.п. 2 и 3 настоящего раздела не освобождает Арендатора от </w:t>
      </w:r>
      <w:r w:rsidRPr="00FE3A72">
        <w:rPr>
          <w:color w:val="000000"/>
          <w:spacing w:val="1"/>
        </w:rPr>
        <w:t>выполнения лежащих на нём обязательств и устранения нарушений.</w:t>
      </w:r>
    </w:p>
    <w:p w:rsidR="00A43E93" w:rsidRPr="00FE3A72" w:rsidRDefault="00A43E93" w:rsidP="00A43E93">
      <w:pPr>
        <w:shd w:val="clear" w:color="auto" w:fill="FFFFFF"/>
        <w:tabs>
          <w:tab w:val="left" w:pos="0"/>
        </w:tabs>
        <w:ind w:right="23"/>
        <w:jc w:val="both"/>
        <w:rPr>
          <w:color w:val="000000"/>
          <w:spacing w:val="1"/>
        </w:rPr>
      </w:pPr>
      <w:r>
        <w:rPr>
          <w:color w:val="000000"/>
          <w:spacing w:val="1"/>
        </w:rPr>
        <w:t xml:space="preserve">      </w:t>
      </w:r>
      <w:r>
        <w:t>4.</w:t>
      </w:r>
      <w:r w:rsidRPr="00FE3A72">
        <w:rPr>
          <w:color w:val="000000"/>
          <w:spacing w:val="1"/>
        </w:rPr>
        <w:t>5.Арендатор обязан возместить Арендодателю убытки, причиненные неисполнением или ненадлежащим исполнением обязательств по ценам на день удовлетворения требования о возмещении убытков. При этом убытки подлежат возмещению Арендодателю сверх неустойки.</w:t>
      </w:r>
    </w:p>
    <w:p w:rsidR="00A43E93" w:rsidRPr="00FE3A72" w:rsidRDefault="00A43E93" w:rsidP="00A43E93">
      <w:pPr>
        <w:shd w:val="clear" w:color="auto" w:fill="FFFFFF"/>
        <w:tabs>
          <w:tab w:val="left" w:pos="0"/>
        </w:tabs>
        <w:ind w:right="23"/>
        <w:jc w:val="both"/>
        <w:rPr>
          <w:color w:val="000000"/>
          <w:spacing w:val="1"/>
        </w:rPr>
      </w:pPr>
      <w:r>
        <w:rPr>
          <w:color w:val="000000"/>
          <w:spacing w:val="1"/>
        </w:rPr>
        <w:t xml:space="preserve">      </w:t>
      </w:r>
      <w:r w:rsidRPr="00FE3A72">
        <w:rPr>
          <w:color w:val="000000"/>
          <w:spacing w:val="1"/>
        </w:rPr>
        <w:t xml:space="preserve"> </w:t>
      </w:r>
      <w:r>
        <w:t>4.</w:t>
      </w:r>
      <w:r w:rsidRPr="00FE3A72">
        <w:rPr>
          <w:color w:val="000000"/>
          <w:spacing w:val="1"/>
        </w:rPr>
        <w:t>6. При досрочном расторжении договора аренды по инициативе Арендатора, последним уплачивается штраф в размере понесенных убытков Арендодателем за время вынужденного простоя помещения.</w:t>
      </w:r>
    </w:p>
    <w:p w:rsidR="00A43E93" w:rsidRPr="00EC67C8" w:rsidRDefault="00A43E93" w:rsidP="00D96A97">
      <w:pPr>
        <w:jc w:val="center"/>
      </w:pPr>
      <w:r w:rsidRPr="00EC67C8">
        <w:t>V. ИЗМЕНЕНИЕ, РАСТОРЖЕНИЕ  И ПРЕКРАЩЕНИЕ  ДОГОВОРА</w:t>
      </w:r>
    </w:p>
    <w:p w:rsidR="00A43E93" w:rsidRPr="00FE3A72" w:rsidRDefault="00A43E93" w:rsidP="00A43E93"/>
    <w:p w:rsidR="00A43E93" w:rsidRPr="00FE3A72" w:rsidRDefault="00A43E93" w:rsidP="00A43E93">
      <w:r>
        <w:t xml:space="preserve">       5.</w:t>
      </w:r>
      <w:r w:rsidRPr="00FE3A72">
        <w:t xml:space="preserve">1. </w:t>
      </w:r>
      <w:proofErr w:type="gramStart"/>
      <w:r w:rsidRPr="00FE3A72">
        <w:t>Договор</w:t>
      </w:r>
      <w:proofErr w:type="gramEnd"/>
      <w:r w:rsidRPr="00FE3A72">
        <w:t xml:space="preserve"> может быть расторгнут по соглашению сторон.</w:t>
      </w:r>
    </w:p>
    <w:p w:rsidR="00A43E93" w:rsidRPr="00FE3A72" w:rsidRDefault="00A43E93" w:rsidP="00A43E93">
      <w:pPr>
        <w:rPr>
          <w:color w:val="000000"/>
        </w:rPr>
      </w:pPr>
      <w:r>
        <w:t xml:space="preserve">       </w:t>
      </w:r>
      <w:r w:rsidRPr="00A43E93">
        <w:t>5.</w:t>
      </w:r>
      <w:r w:rsidRPr="00FE3A72">
        <w:t xml:space="preserve">2. Договор </w:t>
      </w:r>
      <w:proofErr w:type="gramStart"/>
      <w:r w:rsidRPr="00FE3A72">
        <w:t>может быть досрочно расторгнут</w:t>
      </w:r>
      <w:proofErr w:type="gramEnd"/>
      <w:r w:rsidRPr="00FE3A72">
        <w:t xml:space="preserve"> судом в случаях, предусмотренных законодательством (статья 619 ГК РФ).</w:t>
      </w:r>
    </w:p>
    <w:p w:rsidR="00A43E93" w:rsidRPr="00FE3A72" w:rsidRDefault="00A43E93" w:rsidP="00A43E93">
      <w:pPr>
        <w:rPr>
          <w:color w:val="000000"/>
          <w:spacing w:val="-1"/>
        </w:rPr>
      </w:pPr>
      <w:r>
        <w:t xml:space="preserve">      </w:t>
      </w:r>
      <w:r w:rsidRPr="00FE3A72">
        <w:t xml:space="preserve"> </w:t>
      </w:r>
      <w:r>
        <w:t>5.</w:t>
      </w:r>
      <w:r w:rsidRPr="00FE3A72">
        <w:rPr>
          <w:color w:val="000000"/>
          <w:spacing w:val="-13"/>
        </w:rPr>
        <w:t xml:space="preserve">3. </w:t>
      </w:r>
      <w:r w:rsidRPr="00FE3A72">
        <w:rPr>
          <w:color w:val="000000"/>
          <w:spacing w:val="-1"/>
        </w:rPr>
        <w:t xml:space="preserve">Договор может быть досрочно расторгнут </w:t>
      </w:r>
      <w:proofErr w:type="gramStart"/>
      <w:r w:rsidRPr="00FE3A72">
        <w:rPr>
          <w:color w:val="000000"/>
          <w:spacing w:val="-1"/>
        </w:rPr>
        <w:t xml:space="preserve">во внесудебном порядке в связи с отказом Арендодателя от </w:t>
      </w:r>
      <w:r w:rsidRPr="00FE3A72">
        <w:rPr>
          <w:color w:val="000000"/>
          <w:spacing w:val="-2"/>
        </w:rPr>
        <w:t>договора в случаях</w:t>
      </w:r>
      <w:proofErr w:type="gramEnd"/>
      <w:r w:rsidRPr="00FE3A72">
        <w:rPr>
          <w:color w:val="000000"/>
          <w:spacing w:val="-2"/>
        </w:rPr>
        <w:t>:</w:t>
      </w:r>
    </w:p>
    <w:p w:rsidR="00A43E93" w:rsidRPr="00FE3A72" w:rsidRDefault="00A43E93" w:rsidP="00A43E93">
      <w:r w:rsidRPr="00FE3A72">
        <w:rPr>
          <w:color w:val="000000"/>
          <w:spacing w:val="-8"/>
        </w:rPr>
        <w:t xml:space="preserve">а) </w:t>
      </w:r>
      <w:r w:rsidRPr="00FE3A72">
        <w:rPr>
          <w:color w:val="000000"/>
        </w:rPr>
        <w:t>если Арендатор не принял помещение по акту приема-передачи в срок, установленный договором;</w:t>
      </w:r>
    </w:p>
    <w:p w:rsidR="00A43E93" w:rsidRPr="00FE3A72" w:rsidRDefault="00A43E93" w:rsidP="00A43E93">
      <w:r w:rsidRPr="00FE3A72">
        <w:rPr>
          <w:color w:val="000000"/>
          <w:spacing w:val="-5"/>
        </w:rPr>
        <w:t xml:space="preserve">б) </w:t>
      </w:r>
      <w:r w:rsidRPr="00FE3A72">
        <w:rPr>
          <w:color w:val="000000"/>
        </w:rPr>
        <w:t>если</w:t>
      </w:r>
      <w:r w:rsidRPr="00FE3A72">
        <w:rPr>
          <w:color w:val="000000"/>
          <w:spacing w:val="1"/>
        </w:rPr>
        <w:t xml:space="preserve"> Арендатор не заключил в течение месяца с момента приема помещения по акту приема-передачи с </w:t>
      </w:r>
      <w:r w:rsidRPr="00FE3A72">
        <w:rPr>
          <w:color w:val="000000"/>
        </w:rPr>
        <w:t>соответствующими службами (организациями) договор на коммунальные услуги и хозяйственное обслуживание;</w:t>
      </w:r>
    </w:p>
    <w:p w:rsidR="00A43E93" w:rsidRPr="00FE3A72" w:rsidRDefault="00A43E93" w:rsidP="00A43E93">
      <w:pPr>
        <w:rPr>
          <w:color w:val="000000"/>
        </w:rPr>
      </w:pPr>
      <w:r w:rsidRPr="00FE3A72">
        <w:rPr>
          <w:color w:val="000000"/>
          <w:spacing w:val="-13"/>
        </w:rPr>
        <w:t xml:space="preserve">в) </w:t>
      </w:r>
      <w:r w:rsidRPr="00FE3A72">
        <w:rPr>
          <w:color w:val="000000"/>
          <w:spacing w:val="1"/>
        </w:rPr>
        <w:t>однократного невнесения Арендатором арендной платы в установленный договором срок;</w:t>
      </w:r>
    </w:p>
    <w:p w:rsidR="00A43E93" w:rsidRPr="00FE3A72" w:rsidRDefault="00A43E93" w:rsidP="00A43E93">
      <w:pPr>
        <w:rPr>
          <w:color w:val="000000"/>
        </w:rPr>
      </w:pPr>
      <w:r w:rsidRPr="00FE3A72">
        <w:rPr>
          <w:color w:val="000000"/>
        </w:rPr>
        <w:t xml:space="preserve">г) если Арендатор использует помещение не по целевому назначению, указанному в п. 1 раздела </w:t>
      </w:r>
      <w:r w:rsidRPr="00FE3A72">
        <w:rPr>
          <w:color w:val="000000"/>
          <w:lang w:val="en-US"/>
        </w:rPr>
        <w:t>I</w:t>
      </w:r>
      <w:r w:rsidRPr="00FE3A72">
        <w:rPr>
          <w:color w:val="000000"/>
        </w:rPr>
        <w:t xml:space="preserve"> договора.</w:t>
      </w:r>
    </w:p>
    <w:p w:rsidR="00A43E93" w:rsidRPr="00FE3A72" w:rsidRDefault="00A43E93" w:rsidP="00A43E93">
      <w:pPr>
        <w:rPr>
          <w:color w:val="000000"/>
        </w:rPr>
      </w:pPr>
      <w:r w:rsidRPr="00FE3A72">
        <w:rPr>
          <w:color w:val="000000"/>
        </w:rPr>
        <w:t xml:space="preserve">       </w:t>
      </w:r>
      <w:proofErr w:type="spellStart"/>
      <w:r w:rsidRPr="00FE3A72">
        <w:rPr>
          <w:color w:val="000000"/>
        </w:rPr>
        <w:t>д</w:t>
      </w:r>
      <w:proofErr w:type="spellEnd"/>
      <w:r w:rsidRPr="00FE3A72">
        <w:rPr>
          <w:color w:val="000000"/>
        </w:rPr>
        <w:t xml:space="preserve">) в случаях, установленных п. 3 раздела </w:t>
      </w:r>
      <w:r w:rsidRPr="00FE3A72">
        <w:rPr>
          <w:color w:val="000000"/>
          <w:lang w:val="en-US"/>
        </w:rPr>
        <w:t>II</w:t>
      </w:r>
      <w:r w:rsidRPr="00FE3A72">
        <w:rPr>
          <w:color w:val="000000"/>
        </w:rPr>
        <w:t xml:space="preserve">  настоящего договора;</w:t>
      </w:r>
    </w:p>
    <w:p w:rsidR="00A43E93" w:rsidRPr="00FE3A72" w:rsidRDefault="00A43E93" w:rsidP="00A43E93">
      <w:r w:rsidRPr="00FE3A72">
        <w:t>При досрочном расторжении договора Арендатор предупреждается за 10 дней о необходимости исполнения им обязательств.</w:t>
      </w:r>
    </w:p>
    <w:p w:rsidR="00A43E93" w:rsidRPr="00FE3A72" w:rsidRDefault="00A43E93" w:rsidP="00A43E93">
      <w:r w:rsidRPr="00FE3A72">
        <w:rPr>
          <w:color w:val="000000"/>
          <w:spacing w:val="-1"/>
        </w:rPr>
        <w:t xml:space="preserve">Договор считается расторгнутым со дня, следующего за днем, которым определяется срок исполнения </w:t>
      </w:r>
      <w:r w:rsidRPr="00FE3A72">
        <w:rPr>
          <w:color w:val="000000"/>
        </w:rPr>
        <w:t>Арендатором соответствующего обязательства.</w:t>
      </w:r>
    </w:p>
    <w:p w:rsidR="00A43E93" w:rsidRPr="00FE3A72" w:rsidRDefault="00A43E93" w:rsidP="00A43E93">
      <w:pPr>
        <w:rPr>
          <w:color w:val="000000"/>
          <w:spacing w:val="-16"/>
        </w:rPr>
      </w:pPr>
      <w:r>
        <w:rPr>
          <w:color w:val="000000"/>
          <w:spacing w:val="-1"/>
        </w:rPr>
        <w:t xml:space="preserve">       5.4.</w:t>
      </w:r>
      <w:r w:rsidRPr="00FE3A72">
        <w:rPr>
          <w:color w:val="000000"/>
          <w:spacing w:val="-1"/>
        </w:rPr>
        <w:t xml:space="preserve">Реорганизация Арендодателя, изменение собственника арендованного помещения, не является основанием для </w:t>
      </w:r>
      <w:r w:rsidRPr="00FE3A72">
        <w:rPr>
          <w:color w:val="000000"/>
        </w:rPr>
        <w:t>расторжения договора и изменения условий договора.</w:t>
      </w:r>
    </w:p>
    <w:p w:rsidR="00A43E93" w:rsidRPr="00FE3A72" w:rsidRDefault="00A43E93" w:rsidP="00A43E93">
      <w:r>
        <w:t xml:space="preserve">       5.</w:t>
      </w:r>
      <w:r w:rsidRPr="00FE3A72">
        <w:t>5.Изменение условий настоящего договора допускается и оформляется только письменным соглашением сторон.</w:t>
      </w:r>
    </w:p>
    <w:p w:rsidR="00A43E93" w:rsidRPr="00EC67C8" w:rsidRDefault="00A43E93" w:rsidP="00A43E93">
      <w:pPr>
        <w:pStyle w:val="5"/>
        <w:spacing w:line="240" w:lineRule="auto"/>
        <w:ind w:right="-1011"/>
        <w:jc w:val="center"/>
        <w:rPr>
          <w:rFonts w:ascii="Times New Roman" w:hAnsi="Times New Roman" w:cs="Times New Roman"/>
          <w:b w:val="0"/>
          <w:i w:val="0"/>
        </w:rPr>
      </w:pPr>
      <w:r w:rsidRPr="00EC67C8">
        <w:rPr>
          <w:rFonts w:ascii="Times New Roman" w:hAnsi="Times New Roman" w:cs="Times New Roman"/>
          <w:b w:val="0"/>
          <w:i w:val="0"/>
        </w:rPr>
        <w:t>VI. ЗАКЛЮЧИТЕЛЬНЫЕ ПОЛОЖЕНИЯ</w:t>
      </w:r>
    </w:p>
    <w:p w:rsidR="00A43E93" w:rsidRPr="00FE3A72" w:rsidRDefault="00A43E93" w:rsidP="00A43E93"/>
    <w:p w:rsidR="00A43E93" w:rsidRPr="00FE3A72" w:rsidRDefault="00A43E93" w:rsidP="00A43E93">
      <w:pPr>
        <w:widowControl w:val="0"/>
        <w:numPr>
          <w:ilvl w:val="0"/>
          <w:numId w:val="22"/>
        </w:numPr>
        <w:shd w:val="clear" w:color="auto" w:fill="FFFFFF"/>
        <w:tabs>
          <w:tab w:val="left" w:pos="540"/>
        </w:tabs>
        <w:autoSpaceDE w:val="0"/>
        <w:spacing w:before="67"/>
        <w:ind w:left="540"/>
        <w:jc w:val="both"/>
        <w:rPr>
          <w:color w:val="000000"/>
          <w:spacing w:val="-1"/>
        </w:rPr>
      </w:pPr>
      <w:r>
        <w:rPr>
          <w:color w:val="000000"/>
        </w:rPr>
        <w:t>6.1.</w:t>
      </w:r>
      <w:r w:rsidRPr="00FE3A72">
        <w:rPr>
          <w:color w:val="000000"/>
        </w:rPr>
        <w:t xml:space="preserve">Споры,   возникающие   при   исполнении   настоящего   договора, разрешаются в установленном законом </w:t>
      </w:r>
      <w:r w:rsidRPr="00FE3A72">
        <w:rPr>
          <w:color w:val="000000"/>
          <w:spacing w:val="-1"/>
        </w:rPr>
        <w:t>порядке.</w:t>
      </w:r>
    </w:p>
    <w:p w:rsidR="00A43E93" w:rsidRPr="00FE3A72" w:rsidRDefault="00A43E93" w:rsidP="00A43E93">
      <w:pPr>
        <w:widowControl w:val="0"/>
        <w:numPr>
          <w:ilvl w:val="0"/>
          <w:numId w:val="22"/>
        </w:numPr>
        <w:shd w:val="clear" w:color="auto" w:fill="FFFFFF"/>
        <w:tabs>
          <w:tab w:val="left" w:pos="540"/>
        </w:tabs>
        <w:autoSpaceDE w:val="0"/>
        <w:ind w:left="540"/>
        <w:jc w:val="both"/>
        <w:rPr>
          <w:color w:val="000000"/>
          <w:spacing w:val="1"/>
        </w:rPr>
      </w:pPr>
      <w:r>
        <w:rPr>
          <w:color w:val="000000"/>
        </w:rPr>
        <w:lastRenderedPageBreak/>
        <w:t>6.</w:t>
      </w:r>
      <w:r>
        <w:rPr>
          <w:color w:val="000000"/>
          <w:spacing w:val="1"/>
        </w:rPr>
        <w:t>2.</w:t>
      </w:r>
      <w:r w:rsidRPr="00FE3A72">
        <w:rPr>
          <w:color w:val="000000"/>
          <w:spacing w:val="1"/>
        </w:rPr>
        <w:t xml:space="preserve">Настоящий    договор   составлен   в   3-х экземплярах,  имеющих одинаковую юридическую силу. </w:t>
      </w:r>
    </w:p>
    <w:p w:rsidR="00A43E93" w:rsidRDefault="00A43E93" w:rsidP="00A43E93">
      <w:pPr>
        <w:widowControl w:val="0"/>
        <w:numPr>
          <w:ilvl w:val="0"/>
          <w:numId w:val="22"/>
        </w:numPr>
        <w:shd w:val="clear" w:color="auto" w:fill="FFFFFF"/>
        <w:tabs>
          <w:tab w:val="left" w:pos="540"/>
        </w:tabs>
        <w:autoSpaceDE w:val="0"/>
        <w:ind w:left="540"/>
        <w:jc w:val="both"/>
        <w:rPr>
          <w:color w:val="000000"/>
          <w:spacing w:val="1"/>
        </w:rPr>
      </w:pPr>
      <w:r w:rsidRPr="00FE3A72">
        <w:rPr>
          <w:color w:val="000000"/>
          <w:spacing w:val="1"/>
        </w:rPr>
        <w:t xml:space="preserve"> </w:t>
      </w:r>
      <w:r>
        <w:rPr>
          <w:color w:val="000000"/>
        </w:rPr>
        <w:t>6.</w:t>
      </w:r>
      <w:r>
        <w:rPr>
          <w:color w:val="000000"/>
          <w:spacing w:val="1"/>
        </w:rPr>
        <w:t>3.</w:t>
      </w:r>
      <w:r w:rsidRPr="00FE3A72">
        <w:rPr>
          <w:color w:val="000000"/>
          <w:spacing w:val="1"/>
        </w:rPr>
        <w:t>Условия, изложенные в настоящем договоре, являются условиями документации о проведен</w:t>
      </w:r>
      <w:proofErr w:type="gramStart"/>
      <w:r w:rsidRPr="00FE3A72">
        <w:rPr>
          <w:color w:val="000000"/>
          <w:spacing w:val="1"/>
        </w:rPr>
        <w:t>ии ау</w:t>
      </w:r>
      <w:proofErr w:type="gramEnd"/>
      <w:r w:rsidRPr="00FE3A72">
        <w:rPr>
          <w:color w:val="000000"/>
          <w:spacing w:val="1"/>
        </w:rPr>
        <w:t>кциона на право заключения договора аренды помещения, указанного в п. 1 настоящего договора.</w:t>
      </w:r>
    </w:p>
    <w:p w:rsidR="00381E55" w:rsidRPr="00381E55" w:rsidRDefault="00381E55" w:rsidP="00381E55">
      <w:pPr>
        <w:pStyle w:val="ab"/>
        <w:numPr>
          <w:ilvl w:val="0"/>
          <w:numId w:val="22"/>
        </w:numPr>
        <w:shd w:val="clear" w:color="auto" w:fill="FFFFFF"/>
        <w:tabs>
          <w:tab w:val="left" w:pos="540"/>
        </w:tabs>
        <w:jc w:val="both"/>
        <w:rPr>
          <w:color w:val="000000"/>
          <w:spacing w:val="3"/>
        </w:rPr>
      </w:pPr>
      <w:r>
        <w:rPr>
          <w:color w:val="000000"/>
          <w:spacing w:val="3"/>
        </w:rPr>
        <w:t xml:space="preserve">         </w:t>
      </w:r>
      <w:r w:rsidRPr="00381E55">
        <w:rPr>
          <w:color w:val="000000"/>
          <w:spacing w:val="3"/>
        </w:rPr>
        <w:t>6.4.К настоящему договору прилагаются приложения:</w:t>
      </w:r>
    </w:p>
    <w:p w:rsidR="00381E55" w:rsidRPr="00381E55" w:rsidRDefault="00381E55" w:rsidP="00381E55">
      <w:pPr>
        <w:pStyle w:val="ab"/>
        <w:numPr>
          <w:ilvl w:val="0"/>
          <w:numId w:val="22"/>
        </w:numPr>
        <w:shd w:val="clear" w:color="auto" w:fill="FFFFFF"/>
        <w:tabs>
          <w:tab w:val="left" w:pos="509"/>
        </w:tabs>
        <w:jc w:val="both"/>
        <w:rPr>
          <w:color w:val="000000"/>
          <w:spacing w:val="3"/>
        </w:rPr>
      </w:pPr>
      <w:r w:rsidRPr="00381E55">
        <w:rPr>
          <w:color w:val="000000"/>
          <w:spacing w:val="3"/>
        </w:rPr>
        <w:t xml:space="preserve">      </w:t>
      </w:r>
      <w:r>
        <w:rPr>
          <w:color w:val="000000"/>
          <w:spacing w:val="3"/>
        </w:rPr>
        <w:t xml:space="preserve">    </w:t>
      </w:r>
      <w:r w:rsidRPr="00381E55">
        <w:rPr>
          <w:color w:val="000000"/>
          <w:spacing w:val="3"/>
        </w:rPr>
        <w:t>№ 1 Акт приема-передачи в аренду муниципального имущества</w:t>
      </w:r>
    </w:p>
    <w:p w:rsidR="00381E55" w:rsidRPr="0050376C" w:rsidRDefault="00381E55" w:rsidP="00381E55">
      <w:pPr>
        <w:pStyle w:val="ab"/>
        <w:numPr>
          <w:ilvl w:val="0"/>
          <w:numId w:val="22"/>
        </w:numPr>
        <w:jc w:val="both"/>
      </w:pPr>
      <w:r w:rsidRPr="0050376C">
        <w:t xml:space="preserve">           №2 Поэтажный план здания, в котором находится часть нежилого помещения, передаваемая в аренду.</w:t>
      </w:r>
    </w:p>
    <w:p w:rsidR="00A43E93" w:rsidRPr="00FE3A72" w:rsidRDefault="00A43E93" w:rsidP="00A43E93">
      <w:pPr>
        <w:widowControl w:val="0"/>
        <w:numPr>
          <w:ilvl w:val="0"/>
          <w:numId w:val="22"/>
        </w:numPr>
        <w:shd w:val="clear" w:color="auto" w:fill="FFFFFF"/>
        <w:tabs>
          <w:tab w:val="left" w:pos="540"/>
        </w:tabs>
        <w:autoSpaceDE w:val="0"/>
        <w:ind w:left="540"/>
        <w:jc w:val="both"/>
        <w:rPr>
          <w:color w:val="000000"/>
          <w:spacing w:val="1"/>
        </w:rPr>
      </w:pPr>
    </w:p>
    <w:p w:rsidR="00A43E93" w:rsidRPr="00FE3A72" w:rsidRDefault="00A43E93" w:rsidP="00A43E93">
      <w:pPr>
        <w:ind w:firstLine="709"/>
        <w:jc w:val="center"/>
      </w:pPr>
      <w:r w:rsidRPr="00FE3A72">
        <w:t>Юридические адреса сторон:</w:t>
      </w:r>
    </w:p>
    <w:p w:rsidR="00A43E93" w:rsidRPr="00FE3A72" w:rsidRDefault="00A43E93" w:rsidP="00A43E93">
      <w:pPr>
        <w:ind w:firstLine="709"/>
        <w:jc w:val="both"/>
      </w:pPr>
    </w:p>
    <w:p w:rsidR="00A43E93" w:rsidRPr="00FE3A72" w:rsidRDefault="00A43E93" w:rsidP="00A43E93">
      <w:pPr>
        <w:ind w:firstLine="709"/>
        <w:jc w:val="both"/>
      </w:pPr>
      <w:r w:rsidRPr="00FE3A72">
        <w:rPr>
          <w:b/>
        </w:rPr>
        <w:t>АРЕНДОДАТЕЛЬ</w:t>
      </w:r>
      <w:r w:rsidRPr="00FE3A72">
        <w:t>:</w:t>
      </w:r>
    </w:p>
    <w:p w:rsidR="00A43E93" w:rsidRPr="00FE3A72" w:rsidRDefault="00A43E93" w:rsidP="00A43E93">
      <w:pPr>
        <w:ind w:firstLine="709"/>
        <w:jc w:val="both"/>
      </w:pPr>
      <w:r w:rsidRPr="00FE3A72">
        <w:t xml:space="preserve">425060, Республика Марий Эл, </w:t>
      </w:r>
      <w:proofErr w:type="spellStart"/>
      <w:r w:rsidRPr="00FE3A72">
        <w:t>Звениговский</w:t>
      </w:r>
      <w:proofErr w:type="spellEnd"/>
      <w:r w:rsidRPr="00FE3A72">
        <w:t xml:space="preserve"> район, </w:t>
      </w:r>
      <w:proofErr w:type="spellStart"/>
      <w:r w:rsidRPr="00FE3A72">
        <w:t>пгт</w:t>
      </w:r>
      <w:proofErr w:type="spellEnd"/>
      <w:r w:rsidRPr="00FE3A72">
        <w:t xml:space="preserve">. Красногорский, ул. </w:t>
      </w:r>
      <w:proofErr w:type="gramStart"/>
      <w:r w:rsidRPr="00FE3A72">
        <w:t>Госпитальная</w:t>
      </w:r>
      <w:proofErr w:type="gramEnd"/>
      <w:r w:rsidRPr="00FE3A72">
        <w:t>, д.4а</w:t>
      </w:r>
    </w:p>
    <w:p w:rsidR="00A43E93" w:rsidRPr="00FE3A72" w:rsidRDefault="00A43E93" w:rsidP="00A43E93">
      <w:pPr>
        <w:ind w:firstLine="709"/>
        <w:jc w:val="both"/>
      </w:pPr>
      <w:r w:rsidRPr="00FE3A72">
        <w:rPr>
          <w:b/>
        </w:rPr>
        <w:t>АРЕНДАТОР</w:t>
      </w:r>
      <w:r w:rsidRPr="00FE3A72">
        <w:t>:</w:t>
      </w:r>
    </w:p>
    <w:p w:rsidR="00A43E93" w:rsidRPr="00FE3A72" w:rsidRDefault="00A43E93" w:rsidP="00A43E93">
      <w:pPr>
        <w:ind w:firstLine="708"/>
        <w:jc w:val="both"/>
      </w:pPr>
      <w:r w:rsidRPr="00FE3A72">
        <w:t>_______________________________________________</w:t>
      </w:r>
    </w:p>
    <w:p w:rsidR="00A43E93" w:rsidRPr="00FE3A72" w:rsidRDefault="00A43E93" w:rsidP="00A43E93">
      <w:pPr>
        <w:ind w:firstLine="709"/>
        <w:jc w:val="center"/>
        <w:rPr>
          <w:b/>
        </w:rPr>
      </w:pPr>
      <w:r w:rsidRPr="00FE3A72">
        <w:rPr>
          <w:b/>
        </w:rPr>
        <w:t>Подписи сторон:</w:t>
      </w:r>
    </w:p>
    <w:tbl>
      <w:tblPr>
        <w:tblW w:w="0" w:type="auto"/>
        <w:tblLayout w:type="fixed"/>
        <w:tblLook w:val="04A0"/>
      </w:tblPr>
      <w:tblGrid>
        <w:gridCol w:w="4785"/>
        <w:gridCol w:w="4786"/>
      </w:tblGrid>
      <w:tr w:rsidR="00A43E93" w:rsidRPr="00FE3A72" w:rsidTr="00381E55">
        <w:tc>
          <w:tcPr>
            <w:tcW w:w="4785" w:type="dxa"/>
          </w:tcPr>
          <w:p w:rsidR="00A43E93" w:rsidRPr="00FE3A72" w:rsidRDefault="00A43E93" w:rsidP="00381E55">
            <w:pPr>
              <w:snapToGrid w:val="0"/>
              <w:jc w:val="center"/>
            </w:pPr>
            <w:r w:rsidRPr="00FE3A72">
              <w:rPr>
                <w:b/>
              </w:rPr>
              <w:t>АРЕНДОДАТЕЛЬ</w:t>
            </w:r>
            <w:r w:rsidRPr="00FE3A72">
              <w:t>:</w:t>
            </w:r>
          </w:p>
          <w:p w:rsidR="00A43E93" w:rsidRPr="00FE3A72" w:rsidRDefault="00A43E93" w:rsidP="00381E55">
            <w:pPr>
              <w:jc w:val="center"/>
            </w:pPr>
          </w:p>
          <w:p w:rsidR="00A43E93" w:rsidRPr="00FE3A72" w:rsidRDefault="00A43E93" w:rsidP="00381E55">
            <w:r w:rsidRPr="00FE3A72">
              <w:t>Администрация муниципального образования «Городское поселение Красногорский», глава</w:t>
            </w:r>
          </w:p>
          <w:p w:rsidR="00A43E93" w:rsidRPr="00FE3A72" w:rsidRDefault="00A43E93" w:rsidP="00381E55">
            <w:pPr>
              <w:rPr>
                <w:color w:val="000000"/>
              </w:rPr>
            </w:pPr>
          </w:p>
          <w:p w:rsidR="00A43E93" w:rsidRPr="00FE3A72" w:rsidRDefault="00A43E93" w:rsidP="00381E55">
            <w:pPr>
              <w:jc w:val="both"/>
            </w:pPr>
            <w:r w:rsidRPr="00FE3A72">
              <w:t xml:space="preserve">_________________________ </w:t>
            </w:r>
            <w:proofErr w:type="spellStart"/>
            <w:r w:rsidRPr="00FE3A72">
              <w:t>И.Я.Торуткин</w:t>
            </w:r>
            <w:proofErr w:type="spellEnd"/>
          </w:p>
          <w:p w:rsidR="00A43E93" w:rsidRPr="00FE3A72" w:rsidRDefault="00A43E93" w:rsidP="00381E55">
            <w:pPr>
              <w:widowControl w:val="0"/>
              <w:autoSpaceDE w:val="0"/>
              <w:jc w:val="both"/>
            </w:pPr>
            <w:r w:rsidRPr="00FE3A72">
              <w:t>м.п.</w:t>
            </w:r>
          </w:p>
        </w:tc>
        <w:tc>
          <w:tcPr>
            <w:tcW w:w="4786" w:type="dxa"/>
          </w:tcPr>
          <w:p w:rsidR="00A43E93" w:rsidRPr="00FE3A72" w:rsidRDefault="00A43E93" w:rsidP="00381E55">
            <w:pPr>
              <w:snapToGrid w:val="0"/>
              <w:ind w:firstLine="435"/>
              <w:jc w:val="center"/>
            </w:pPr>
            <w:r w:rsidRPr="00FE3A72">
              <w:rPr>
                <w:b/>
              </w:rPr>
              <w:t>АРЕНДАТОР</w:t>
            </w:r>
            <w:r w:rsidRPr="00FE3A72">
              <w:t>:</w:t>
            </w:r>
          </w:p>
          <w:p w:rsidR="00A43E93" w:rsidRPr="00FE3A72" w:rsidRDefault="00A43E93" w:rsidP="00381E55">
            <w:pPr>
              <w:ind w:firstLine="435"/>
              <w:jc w:val="center"/>
            </w:pPr>
          </w:p>
          <w:p w:rsidR="00A43E93" w:rsidRPr="00FE3A72" w:rsidRDefault="00A43E93" w:rsidP="00381E55"/>
          <w:p w:rsidR="00A43E93" w:rsidRPr="00FE3A72" w:rsidRDefault="00A43E93" w:rsidP="00381E55"/>
          <w:p w:rsidR="00A43E93" w:rsidRPr="00FE3A72" w:rsidRDefault="00A43E93" w:rsidP="00381E55"/>
          <w:p w:rsidR="00A43E93" w:rsidRPr="00FE3A72" w:rsidRDefault="00A43E93" w:rsidP="00381E55">
            <w:pPr>
              <w:rPr>
                <w:lang w:val="en-US"/>
              </w:rPr>
            </w:pPr>
          </w:p>
          <w:p w:rsidR="00A43E93" w:rsidRPr="00FE3A72" w:rsidRDefault="00A43E93" w:rsidP="00381E55">
            <w:r w:rsidRPr="00FE3A72">
              <w:t>__________</w:t>
            </w:r>
            <w:r w:rsidRPr="00FE3A72">
              <w:rPr>
                <w:lang w:val="en-US"/>
              </w:rPr>
              <w:t>______________________</w:t>
            </w:r>
            <w:r w:rsidRPr="00FE3A72">
              <w:t xml:space="preserve">___ </w:t>
            </w:r>
          </w:p>
          <w:p w:rsidR="00A43E93" w:rsidRPr="00FE3A72" w:rsidRDefault="00A43E93" w:rsidP="00381E55">
            <w:pPr>
              <w:widowControl w:val="0"/>
              <w:autoSpaceDE w:val="0"/>
              <w:ind w:firstLine="435"/>
            </w:pPr>
            <w:r w:rsidRPr="00FE3A72">
              <w:t>м.п.</w:t>
            </w:r>
          </w:p>
        </w:tc>
      </w:tr>
    </w:tbl>
    <w:p w:rsidR="00A43E93" w:rsidRPr="00FE3A72" w:rsidRDefault="00A43E93" w:rsidP="00A43E93">
      <w:pPr>
        <w:tabs>
          <w:tab w:val="center" w:pos="4677"/>
        </w:tabs>
        <w:jc w:val="both"/>
        <w:rPr>
          <w:bCs/>
          <w:color w:val="000000"/>
        </w:rPr>
      </w:pPr>
    </w:p>
    <w:p w:rsidR="00A43E93" w:rsidRPr="00FE3A72" w:rsidRDefault="00A43E93" w:rsidP="00A43E93">
      <w:pPr>
        <w:tabs>
          <w:tab w:val="center" w:pos="4677"/>
        </w:tabs>
        <w:jc w:val="both"/>
        <w:rPr>
          <w:bCs/>
          <w:color w:val="000000"/>
        </w:rPr>
      </w:pPr>
    </w:p>
    <w:p w:rsidR="00A43E93" w:rsidRPr="00FE3A72" w:rsidRDefault="00A43E93" w:rsidP="00A43E93">
      <w:pPr>
        <w:tabs>
          <w:tab w:val="center" w:pos="4677"/>
        </w:tabs>
        <w:jc w:val="both"/>
        <w:rPr>
          <w:bCs/>
          <w:color w:val="000000"/>
        </w:rPr>
      </w:pPr>
    </w:p>
    <w:p w:rsidR="00FE3A72" w:rsidRPr="00FE3A72" w:rsidRDefault="00FE3A72" w:rsidP="00FE3A72">
      <w:pPr>
        <w:tabs>
          <w:tab w:val="center" w:pos="4677"/>
        </w:tabs>
        <w:jc w:val="both"/>
        <w:rPr>
          <w:bCs/>
          <w:color w:val="000000"/>
        </w:rPr>
      </w:pPr>
    </w:p>
    <w:p w:rsidR="00FE3A72" w:rsidRPr="00FE3A72" w:rsidRDefault="00FE3A72" w:rsidP="00FE3A72">
      <w:pPr>
        <w:shd w:val="clear" w:color="auto" w:fill="FFFFFF"/>
        <w:spacing w:line="278" w:lineRule="exact"/>
        <w:ind w:right="-30"/>
        <w:jc w:val="right"/>
        <w:rPr>
          <w:color w:val="000000"/>
        </w:rPr>
      </w:pPr>
    </w:p>
    <w:p w:rsidR="00FE3A72" w:rsidRPr="00FE3A72" w:rsidRDefault="00FE3A72" w:rsidP="00FE3A72">
      <w:pPr>
        <w:shd w:val="clear" w:color="auto" w:fill="FFFFFF"/>
        <w:spacing w:line="278" w:lineRule="exact"/>
        <w:ind w:right="-30"/>
        <w:jc w:val="right"/>
        <w:rPr>
          <w:color w:val="000000"/>
        </w:rPr>
      </w:pPr>
    </w:p>
    <w:p w:rsidR="00FE3A72" w:rsidRPr="00FE3A72" w:rsidRDefault="00FE3A72" w:rsidP="00FE3A72">
      <w:pPr>
        <w:shd w:val="clear" w:color="auto" w:fill="FFFFFF"/>
        <w:spacing w:line="278" w:lineRule="exact"/>
        <w:ind w:right="-30"/>
        <w:jc w:val="right"/>
        <w:rPr>
          <w:color w:val="000000"/>
        </w:rPr>
      </w:pPr>
    </w:p>
    <w:p w:rsidR="00FE3A72" w:rsidRPr="00FE3A72" w:rsidRDefault="00FE3A72" w:rsidP="00FE3A72">
      <w:pPr>
        <w:shd w:val="clear" w:color="auto" w:fill="FFFFFF"/>
        <w:spacing w:line="278" w:lineRule="exact"/>
        <w:ind w:right="-30"/>
        <w:jc w:val="right"/>
        <w:rPr>
          <w:color w:val="000000"/>
        </w:rPr>
      </w:pPr>
    </w:p>
    <w:p w:rsidR="00FE3A72" w:rsidRPr="00FE3A72" w:rsidRDefault="00FE3A72" w:rsidP="00FE3A72">
      <w:pPr>
        <w:shd w:val="clear" w:color="auto" w:fill="FFFFFF"/>
        <w:spacing w:line="278" w:lineRule="exact"/>
        <w:ind w:right="-30"/>
        <w:jc w:val="right"/>
        <w:rPr>
          <w:color w:val="000000"/>
        </w:rPr>
      </w:pPr>
    </w:p>
    <w:p w:rsidR="00FE3A72" w:rsidRPr="00FE3A72" w:rsidRDefault="00FE3A72" w:rsidP="00FE3A72">
      <w:pPr>
        <w:shd w:val="clear" w:color="auto" w:fill="FFFFFF"/>
        <w:spacing w:line="278" w:lineRule="exact"/>
        <w:ind w:right="-30"/>
        <w:jc w:val="right"/>
        <w:rPr>
          <w:color w:val="000000"/>
        </w:rPr>
      </w:pPr>
    </w:p>
    <w:p w:rsidR="00FE3A72" w:rsidRPr="00FE3A72" w:rsidRDefault="00FE3A72" w:rsidP="00FE3A72">
      <w:pPr>
        <w:shd w:val="clear" w:color="auto" w:fill="FFFFFF"/>
        <w:spacing w:line="278" w:lineRule="exact"/>
        <w:ind w:right="-30"/>
        <w:jc w:val="right"/>
        <w:rPr>
          <w:color w:val="000000"/>
        </w:rPr>
      </w:pPr>
    </w:p>
    <w:p w:rsidR="00FE3A72" w:rsidRPr="00FE3A72" w:rsidRDefault="00FE3A72" w:rsidP="00FE3A72">
      <w:pPr>
        <w:shd w:val="clear" w:color="auto" w:fill="FFFFFF"/>
        <w:spacing w:line="278" w:lineRule="exact"/>
        <w:ind w:right="-30"/>
        <w:jc w:val="right"/>
        <w:rPr>
          <w:color w:val="000000"/>
        </w:rPr>
      </w:pPr>
    </w:p>
    <w:p w:rsidR="00FE3A72" w:rsidRPr="00FE3A72" w:rsidRDefault="00FE3A72" w:rsidP="00FE3A72">
      <w:pPr>
        <w:shd w:val="clear" w:color="auto" w:fill="FFFFFF"/>
        <w:spacing w:line="278" w:lineRule="exact"/>
        <w:ind w:right="-30"/>
        <w:jc w:val="right"/>
        <w:rPr>
          <w:color w:val="000000"/>
        </w:rPr>
      </w:pPr>
    </w:p>
    <w:p w:rsidR="00FE3A72" w:rsidRPr="00FE3A72" w:rsidRDefault="00FE3A72" w:rsidP="00FE3A72">
      <w:pPr>
        <w:shd w:val="clear" w:color="auto" w:fill="FFFFFF"/>
        <w:spacing w:line="278" w:lineRule="exact"/>
        <w:ind w:right="-30"/>
        <w:jc w:val="right"/>
        <w:rPr>
          <w:color w:val="000000"/>
        </w:rPr>
      </w:pPr>
    </w:p>
    <w:p w:rsidR="00FE3A72" w:rsidRPr="00FE3A72" w:rsidRDefault="00FE3A72" w:rsidP="00FE3A72">
      <w:pPr>
        <w:shd w:val="clear" w:color="auto" w:fill="FFFFFF"/>
        <w:spacing w:line="278" w:lineRule="exact"/>
        <w:ind w:right="-30"/>
        <w:jc w:val="right"/>
        <w:rPr>
          <w:color w:val="000000"/>
        </w:rPr>
      </w:pPr>
    </w:p>
    <w:p w:rsidR="00FE3A72" w:rsidRPr="00FE3A72" w:rsidRDefault="00FE3A72" w:rsidP="00FE3A72">
      <w:pPr>
        <w:shd w:val="clear" w:color="auto" w:fill="FFFFFF"/>
        <w:spacing w:line="278" w:lineRule="exact"/>
        <w:ind w:right="-30"/>
        <w:jc w:val="right"/>
        <w:rPr>
          <w:color w:val="000000"/>
        </w:rPr>
      </w:pPr>
    </w:p>
    <w:p w:rsidR="00FE3A72" w:rsidRPr="00FE3A72" w:rsidRDefault="00FE3A72" w:rsidP="00FE3A72">
      <w:pPr>
        <w:shd w:val="clear" w:color="auto" w:fill="FFFFFF"/>
        <w:spacing w:line="278" w:lineRule="exact"/>
        <w:ind w:right="-30"/>
        <w:jc w:val="right"/>
        <w:rPr>
          <w:color w:val="000000"/>
        </w:rPr>
      </w:pPr>
    </w:p>
    <w:p w:rsidR="00FE3A72" w:rsidRPr="00FE3A72" w:rsidRDefault="00FE3A72" w:rsidP="00FE3A72">
      <w:pPr>
        <w:shd w:val="clear" w:color="auto" w:fill="FFFFFF"/>
        <w:spacing w:line="278" w:lineRule="exact"/>
        <w:ind w:right="-30"/>
        <w:jc w:val="right"/>
        <w:rPr>
          <w:color w:val="000000"/>
        </w:rPr>
      </w:pPr>
    </w:p>
    <w:p w:rsidR="00E64031" w:rsidRDefault="00E64031" w:rsidP="00FE3A72">
      <w:pPr>
        <w:shd w:val="clear" w:color="auto" w:fill="FFFFFF"/>
        <w:spacing w:line="278" w:lineRule="exact"/>
        <w:ind w:right="-30"/>
        <w:jc w:val="right"/>
        <w:rPr>
          <w:color w:val="000000"/>
        </w:rPr>
      </w:pPr>
    </w:p>
    <w:p w:rsidR="00E64031" w:rsidRDefault="00E64031" w:rsidP="00FE3A72">
      <w:pPr>
        <w:shd w:val="clear" w:color="auto" w:fill="FFFFFF"/>
        <w:spacing w:line="278" w:lineRule="exact"/>
        <w:ind w:right="-30"/>
        <w:jc w:val="right"/>
        <w:rPr>
          <w:color w:val="000000"/>
        </w:rPr>
      </w:pPr>
    </w:p>
    <w:p w:rsidR="00E64031" w:rsidRDefault="00E64031" w:rsidP="00FE3A72">
      <w:pPr>
        <w:shd w:val="clear" w:color="auto" w:fill="FFFFFF"/>
        <w:spacing w:line="278" w:lineRule="exact"/>
        <w:ind w:right="-30"/>
        <w:jc w:val="right"/>
        <w:rPr>
          <w:color w:val="000000"/>
        </w:rPr>
      </w:pPr>
    </w:p>
    <w:p w:rsidR="003555AB" w:rsidRDefault="003555AB" w:rsidP="00FE3A72">
      <w:pPr>
        <w:shd w:val="clear" w:color="auto" w:fill="FFFFFF"/>
        <w:spacing w:line="278" w:lineRule="exact"/>
        <w:ind w:right="-30"/>
        <w:jc w:val="right"/>
        <w:rPr>
          <w:color w:val="000000"/>
        </w:rPr>
      </w:pPr>
      <w:r>
        <w:rPr>
          <w:color w:val="000000"/>
        </w:rPr>
        <w:t xml:space="preserve">       </w:t>
      </w:r>
    </w:p>
    <w:p w:rsidR="003555AB" w:rsidRDefault="003555AB" w:rsidP="00FE3A72">
      <w:pPr>
        <w:shd w:val="clear" w:color="auto" w:fill="FFFFFF"/>
        <w:spacing w:line="278" w:lineRule="exact"/>
        <w:ind w:right="-30"/>
        <w:jc w:val="right"/>
        <w:rPr>
          <w:color w:val="000000"/>
        </w:rPr>
      </w:pPr>
    </w:p>
    <w:p w:rsidR="003555AB" w:rsidRDefault="003555AB" w:rsidP="00FE3A72">
      <w:pPr>
        <w:shd w:val="clear" w:color="auto" w:fill="FFFFFF"/>
        <w:spacing w:line="278" w:lineRule="exact"/>
        <w:ind w:right="-30"/>
        <w:jc w:val="right"/>
        <w:rPr>
          <w:color w:val="000000"/>
        </w:rPr>
      </w:pPr>
    </w:p>
    <w:p w:rsidR="003555AB" w:rsidRDefault="003555AB" w:rsidP="00FE3A72">
      <w:pPr>
        <w:shd w:val="clear" w:color="auto" w:fill="FFFFFF"/>
        <w:spacing w:line="278" w:lineRule="exact"/>
        <w:ind w:right="-30"/>
        <w:jc w:val="right"/>
        <w:rPr>
          <w:color w:val="000000"/>
        </w:rPr>
      </w:pPr>
    </w:p>
    <w:p w:rsidR="003555AB" w:rsidRDefault="003555AB" w:rsidP="00FE3A72">
      <w:pPr>
        <w:shd w:val="clear" w:color="auto" w:fill="FFFFFF"/>
        <w:spacing w:line="278" w:lineRule="exact"/>
        <w:ind w:right="-30"/>
        <w:jc w:val="right"/>
        <w:rPr>
          <w:color w:val="000000"/>
        </w:rPr>
      </w:pPr>
    </w:p>
    <w:p w:rsidR="003555AB" w:rsidRDefault="003555AB" w:rsidP="00381E55">
      <w:pPr>
        <w:shd w:val="clear" w:color="auto" w:fill="FFFFFF"/>
        <w:spacing w:line="278" w:lineRule="exact"/>
        <w:ind w:right="-30"/>
        <w:rPr>
          <w:color w:val="000000"/>
        </w:rPr>
      </w:pPr>
    </w:p>
    <w:p w:rsidR="003555AB" w:rsidRDefault="003555AB" w:rsidP="00FE3A72">
      <w:pPr>
        <w:shd w:val="clear" w:color="auto" w:fill="FFFFFF"/>
        <w:spacing w:line="278" w:lineRule="exact"/>
        <w:ind w:right="-30"/>
        <w:jc w:val="right"/>
        <w:rPr>
          <w:color w:val="000000"/>
        </w:rPr>
      </w:pPr>
    </w:p>
    <w:p w:rsidR="00FE3A72" w:rsidRPr="00FE3A72" w:rsidRDefault="00FE3A72" w:rsidP="00FE3A72">
      <w:pPr>
        <w:shd w:val="clear" w:color="auto" w:fill="FFFFFF"/>
        <w:spacing w:line="278" w:lineRule="exact"/>
        <w:ind w:right="-30"/>
        <w:jc w:val="right"/>
        <w:rPr>
          <w:color w:val="000000"/>
        </w:rPr>
      </w:pPr>
      <w:r w:rsidRPr="00FE3A72">
        <w:rPr>
          <w:color w:val="000000"/>
        </w:rPr>
        <w:t>Приложение №1</w:t>
      </w:r>
    </w:p>
    <w:p w:rsidR="00FE3A72" w:rsidRPr="00FE3A72" w:rsidRDefault="00FE3A72" w:rsidP="00FE3A72">
      <w:pPr>
        <w:shd w:val="clear" w:color="auto" w:fill="FFFFFF"/>
        <w:spacing w:line="278" w:lineRule="exact"/>
        <w:ind w:right="-30"/>
        <w:jc w:val="right"/>
        <w:rPr>
          <w:color w:val="000000"/>
        </w:rPr>
      </w:pPr>
      <w:r w:rsidRPr="00FE3A72">
        <w:rPr>
          <w:color w:val="000000"/>
        </w:rPr>
        <w:t xml:space="preserve">к договору аренды №_____ </w:t>
      </w:r>
    </w:p>
    <w:p w:rsidR="00FE3A72" w:rsidRPr="00FE3A72" w:rsidRDefault="00FE3A72" w:rsidP="00FE3A72">
      <w:pPr>
        <w:shd w:val="clear" w:color="auto" w:fill="FFFFFF"/>
        <w:spacing w:line="278" w:lineRule="exact"/>
        <w:ind w:right="-30"/>
        <w:jc w:val="right"/>
        <w:rPr>
          <w:color w:val="000000"/>
        </w:rPr>
      </w:pPr>
      <w:r w:rsidRPr="00FE3A72">
        <w:rPr>
          <w:color w:val="000000"/>
        </w:rPr>
        <w:t>от «___»___________20___г</w:t>
      </w:r>
    </w:p>
    <w:p w:rsidR="00FE3A72" w:rsidRPr="00FE3A72" w:rsidRDefault="00FE3A72" w:rsidP="00FE3A72">
      <w:pPr>
        <w:pStyle w:val="9"/>
        <w:spacing w:line="240" w:lineRule="auto"/>
        <w:rPr>
          <w:rFonts w:ascii="Times New Roman" w:hAnsi="Times New Roman" w:cs="Times New Roman"/>
          <w:b/>
          <w:sz w:val="24"/>
          <w:szCs w:val="24"/>
        </w:rPr>
      </w:pPr>
    </w:p>
    <w:p w:rsidR="00FE3A72" w:rsidRPr="00FE3A72" w:rsidRDefault="00FE3A72" w:rsidP="00FE3A72">
      <w:pPr>
        <w:pStyle w:val="9"/>
        <w:spacing w:line="240" w:lineRule="auto"/>
        <w:jc w:val="center"/>
        <w:rPr>
          <w:rFonts w:ascii="Times New Roman" w:hAnsi="Times New Roman" w:cs="Times New Roman"/>
          <w:b/>
          <w:sz w:val="24"/>
          <w:szCs w:val="24"/>
        </w:rPr>
      </w:pPr>
      <w:r w:rsidRPr="00FE3A72">
        <w:rPr>
          <w:rFonts w:ascii="Times New Roman" w:hAnsi="Times New Roman" w:cs="Times New Roman"/>
          <w:b/>
          <w:sz w:val="24"/>
          <w:szCs w:val="24"/>
        </w:rPr>
        <w:t>АКТ</w:t>
      </w:r>
    </w:p>
    <w:p w:rsidR="00FE3A72" w:rsidRPr="00FE3A72" w:rsidRDefault="00FE3A72" w:rsidP="00FE3A72">
      <w:pPr>
        <w:ind w:firstLine="851"/>
        <w:jc w:val="center"/>
        <w:rPr>
          <w:b/>
        </w:rPr>
      </w:pPr>
      <w:r w:rsidRPr="00FE3A72">
        <w:rPr>
          <w:b/>
        </w:rPr>
        <w:t>приема-передачи в аренду части нежилого помещения</w:t>
      </w:r>
    </w:p>
    <w:p w:rsidR="00FE3A72" w:rsidRPr="00FE3A72" w:rsidRDefault="00FE3A72" w:rsidP="00FE3A72">
      <w:pPr>
        <w:ind w:firstLine="709"/>
        <w:jc w:val="both"/>
      </w:pPr>
    </w:p>
    <w:p w:rsidR="00FE3A72" w:rsidRPr="00FE3A72" w:rsidRDefault="00FE3A72" w:rsidP="00FE3A72">
      <w:pPr>
        <w:pStyle w:val="ConsPlusNonformat"/>
        <w:ind w:left="1416"/>
        <w:jc w:val="both"/>
        <w:rPr>
          <w:rFonts w:ascii="Times New Roman" w:hAnsi="Times New Roman" w:cs="Times New Roman"/>
          <w:color w:val="000000"/>
          <w:spacing w:val="-1"/>
          <w:sz w:val="24"/>
          <w:szCs w:val="24"/>
        </w:rPr>
      </w:pPr>
    </w:p>
    <w:p w:rsidR="00FE3A72" w:rsidRPr="00FE3A72" w:rsidRDefault="00FE3A72" w:rsidP="00FE3A72">
      <w:pPr>
        <w:ind w:firstLine="709"/>
        <w:jc w:val="both"/>
        <w:rPr>
          <w:b/>
        </w:rPr>
      </w:pPr>
    </w:p>
    <w:p w:rsidR="00FE3A72" w:rsidRPr="00FE3A72" w:rsidRDefault="00FE3A72" w:rsidP="00FE3A72">
      <w:pPr>
        <w:ind w:firstLine="709"/>
        <w:jc w:val="both"/>
        <w:rPr>
          <w:b/>
        </w:rPr>
      </w:pPr>
      <w:r w:rsidRPr="00FE3A72">
        <w:rPr>
          <w:b/>
        </w:rPr>
        <w:t xml:space="preserve">Арендодатель: </w:t>
      </w:r>
    </w:p>
    <w:p w:rsidR="00FE3A72" w:rsidRPr="00FE3A72" w:rsidRDefault="00FE3A72" w:rsidP="00FE3A72">
      <w:pPr>
        <w:ind w:firstLine="709"/>
        <w:jc w:val="both"/>
      </w:pPr>
      <w:r w:rsidRPr="00FE3A72">
        <w:rPr>
          <w:color w:val="000000"/>
        </w:rPr>
        <w:t xml:space="preserve">Администрация МО «Городское поселение Красногорский», от имени муниципального образования «Городское поселение Красногорский», в лице </w:t>
      </w:r>
      <w:r w:rsidRPr="00FE3A72">
        <w:rPr>
          <w:color w:val="000000"/>
          <w:spacing w:val="-1"/>
        </w:rPr>
        <w:t xml:space="preserve">главы администрации </w:t>
      </w:r>
      <w:proofErr w:type="spellStart"/>
      <w:r w:rsidRPr="00FE3A72">
        <w:rPr>
          <w:color w:val="000000"/>
          <w:spacing w:val="-1"/>
        </w:rPr>
        <w:t>Торуткина</w:t>
      </w:r>
      <w:proofErr w:type="spellEnd"/>
      <w:r w:rsidRPr="00FE3A72">
        <w:rPr>
          <w:color w:val="000000"/>
          <w:spacing w:val="-1"/>
        </w:rPr>
        <w:t xml:space="preserve"> И.Я.</w:t>
      </w:r>
    </w:p>
    <w:p w:rsidR="00FE3A72" w:rsidRPr="00FE3A72" w:rsidRDefault="00FE3A72" w:rsidP="00FE3A72">
      <w:pPr>
        <w:ind w:firstLine="709"/>
        <w:jc w:val="both"/>
        <w:rPr>
          <w:b/>
        </w:rPr>
      </w:pPr>
      <w:r w:rsidRPr="00FE3A72">
        <w:rPr>
          <w:b/>
        </w:rPr>
        <w:t>Арендатор:</w:t>
      </w:r>
    </w:p>
    <w:p w:rsidR="00FE3A72" w:rsidRPr="00FE3A72" w:rsidRDefault="00FE3A72" w:rsidP="00FE3A72">
      <w:pPr>
        <w:ind w:firstLine="709"/>
        <w:jc w:val="both"/>
      </w:pPr>
      <w:r w:rsidRPr="00FE3A72">
        <w:t>___________________________________________________________________</w:t>
      </w:r>
    </w:p>
    <w:p w:rsidR="00FE3A72" w:rsidRPr="00FE3A72" w:rsidRDefault="00FE3A72" w:rsidP="00FE3A72">
      <w:pPr>
        <w:ind w:firstLine="709"/>
        <w:jc w:val="both"/>
      </w:pPr>
    </w:p>
    <w:p w:rsidR="00FE3A72" w:rsidRPr="00FE3A72" w:rsidRDefault="00FE3A72" w:rsidP="00FE3A72">
      <w:pPr>
        <w:ind w:firstLine="709"/>
        <w:jc w:val="both"/>
      </w:pPr>
      <w:r w:rsidRPr="00FE3A72">
        <w:t>на основании договора аренды части нежилого помещения №__ от ______20___г</w:t>
      </w:r>
    </w:p>
    <w:p w:rsidR="00FE3A72" w:rsidRPr="00FE3A72" w:rsidRDefault="00FE3A72" w:rsidP="00FE3A72">
      <w:pPr>
        <w:jc w:val="both"/>
      </w:pPr>
      <w:r w:rsidRPr="00FE3A72">
        <w:t xml:space="preserve"> составили акт о том, что </w:t>
      </w:r>
      <w:r w:rsidRPr="00FE3A72">
        <w:rPr>
          <w:color w:val="000000"/>
        </w:rPr>
        <w:t xml:space="preserve">Арендодатель </w:t>
      </w:r>
      <w:r w:rsidRPr="00FE3A72">
        <w:t>сдал, а Арендатор принял в аренду сроком с ____ по _____ 20___г часть нежилого помещения 5 поз. 1,2,3,4,5,6,7 (часть коридора площадью 23,7 кв.м.), 9,10,11,12,13,14,16,17</w:t>
      </w:r>
      <w:r w:rsidRPr="00FE3A72">
        <w:rPr>
          <w:color w:val="000000"/>
          <w:spacing w:val="3"/>
        </w:rPr>
        <w:t xml:space="preserve"> </w:t>
      </w:r>
      <w:r w:rsidRPr="00FE3A72">
        <w:rPr>
          <w:color w:val="000000"/>
        </w:rPr>
        <w:t xml:space="preserve">общей площадью  188,5 кв.м., </w:t>
      </w:r>
      <w:r w:rsidRPr="00FE3A72">
        <w:rPr>
          <w:color w:val="000000"/>
          <w:spacing w:val="3"/>
        </w:rPr>
        <w:t>расположенного на 1 этаже здания по адресу:</w:t>
      </w:r>
      <w:r w:rsidRPr="00FE3A72">
        <w:t xml:space="preserve"> Республика Марий Эл, </w:t>
      </w:r>
      <w:proofErr w:type="spellStart"/>
      <w:r w:rsidRPr="00FE3A72">
        <w:t>Звениговский</w:t>
      </w:r>
      <w:proofErr w:type="spellEnd"/>
      <w:r w:rsidRPr="00FE3A72">
        <w:t xml:space="preserve"> район</w:t>
      </w:r>
      <w:r w:rsidRPr="00FE3A72">
        <w:rPr>
          <w:color w:val="000000"/>
        </w:rPr>
        <w:t xml:space="preserve">, </w:t>
      </w:r>
      <w:proofErr w:type="spellStart"/>
      <w:r w:rsidRPr="00FE3A72">
        <w:rPr>
          <w:color w:val="000000"/>
        </w:rPr>
        <w:t>пгт</w:t>
      </w:r>
      <w:proofErr w:type="spellEnd"/>
      <w:r w:rsidRPr="00FE3A72">
        <w:rPr>
          <w:color w:val="000000"/>
        </w:rPr>
        <w:t>. Красногорский, ул. Машиностроителей, дом 19 , помещение 5, назначение: для использования под размещение офиса.</w:t>
      </w:r>
      <w:r w:rsidRPr="00FE3A72">
        <w:t xml:space="preserve"> </w:t>
      </w:r>
    </w:p>
    <w:p w:rsidR="00FE3A72" w:rsidRPr="00FE3A72" w:rsidRDefault="00FE3A72" w:rsidP="00FE3A72">
      <w:pPr>
        <w:jc w:val="both"/>
      </w:pPr>
      <w:r w:rsidRPr="00FE3A72">
        <w:t>Нежилое помещение передано в аренду с осмотром его технического состояния:</w:t>
      </w:r>
    </w:p>
    <w:p w:rsidR="00FE3A72" w:rsidRPr="00FE3A72" w:rsidRDefault="00FE3A72" w:rsidP="00FE3A72">
      <w:pPr>
        <w:shd w:val="clear" w:color="auto" w:fill="FFFFFF"/>
        <w:jc w:val="both"/>
        <w:rPr>
          <w:color w:val="000000"/>
          <w:spacing w:val="-1"/>
        </w:rPr>
      </w:pPr>
      <w:r w:rsidRPr="00FE3A72">
        <w:rPr>
          <w:color w:val="000000"/>
          <w:spacing w:val="-1"/>
        </w:rPr>
        <w:t xml:space="preserve">В результате осмотра установлено: </w:t>
      </w:r>
      <w:r w:rsidRPr="00FE3A72">
        <w:rPr>
          <w:color w:val="000000"/>
        </w:rPr>
        <w:t>помещение по своему техническому состоянию пригодно для передачи в аренду.</w:t>
      </w:r>
    </w:p>
    <w:p w:rsidR="00FE3A72" w:rsidRPr="00FE3A72" w:rsidRDefault="00FE3A72" w:rsidP="00FE3A72">
      <w:pPr>
        <w:jc w:val="both"/>
      </w:pPr>
    </w:p>
    <w:p w:rsidR="00FE3A72" w:rsidRPr="00FE3A72" w:rsidRDefault="00FE3A72" w:rsidP="00FE3A72">
      <w:pPr>
        <w:pStyle w:val="ConsPlusNonformat"/>
        <w:jc w:val="both"/>
        <w:rPr>
          <w:rFonts w:ascii="Times New Roman" w:hAnsi="Times New Roman" w:cs="Times New Roman"/>
          <w:sz w:val="24"/>
          <w:szCs w:val="24"/>
        </w:rPr>
      </w:pPr>
      <w:r w:rsidRPr="00FE3A72">
        <w:rPr>
          <w:rFonts w:ascii="Times New Roman" w:hAnsi="Times New Roman" w:cs="Times New Roman"/>
          <w:sz w:val="24"/>
          <w:szCs w:val="24"/>
        </w:rPr>
        <w:t>Настоящий акт составлен в 3-х экземплярах и является неотъемлемой частью договора аренды №_ от __.__.20__ г.</w:t>
      </w:r>
    </w:p>
    <w:p w:rsidR="00FE3A72" w:rsidRPr="00FE3A72" w:rsidRDefault="00FE3A72" w:rsidP="00FE3A72">
      <w:pPr>
        <w:pStyle w:val="ConsPlusNonformat"/>
        <w:jc w:val="both"/>
        <w:rPr>
          <w:rFonts w:ascii="Times New Roman" w:hAnsi="Times New Roman" w:cs="Times New Roman"/>
          <w:sz w:val="24"/>
          <w:szCs w:val="24"/>
        </w:rPr>
      </w:pPr>
    </w:p>
    <w:p w:rsidR="00FE3A72" w:rsidRPr="00FE3A72" w:rsidRDefault="00FE3A72" w:rsidP="00FE3A72">
      <w:pPr>
        <w:ind w:firstLine="709"/>
        <w:jc w:val="both"/>
      </w:pPr>
    </w:p>
    <w:p w:rsidR="00FE3A72" w:rsidRPr="00FE3A72" w:rsidRDefault="00FE3A72" w:rsidP="00FE3A72">
      <w:pPr>
        <w:ind w:firstLine="709"/>
        <w:jc w:val="both"/>
      </w:pPr>
    </w:p>
    <w:p w:rsidR="00FE3A72" w:rsidRPr="00FE3A72" w:rsidRDefault="00FE3A72" w:rsidP="00FE3A72">
      <w:pPr>
        <w:ind w:firstLine="709"/>
        <w:jc w:val="both"/>
        <w:rPr>
          <w:b/>
        </w:rPr>
      </w:pPr>
    </w:p>
    <w:p w:rsidR="00FE3A72" w:rsidRPr="00FE3A72" w:rsidRDefault="00FE3A72" w:rsidP="00FE3A72">
      <w:pPr>
        <w:ind w:firstLine="709"/>
        <w:rPr>
          <w:b/>
        </w:rPr>
      </w:pPr>
      <w:r w:rsidRPr="00FE3A72">
        <w:rPr>
          <w:b/>
        </w:rPr>
        <w:t xml:space="preserve">           СДАЛ:                                                                         ПРИНЯЛ:</w:t>
      </w:r>
    </w:p>
    <w:p w:rsidR="00FE3A72" w:rsidRPr="00FE3A72" w:rsidRDefault="00FE3A72" w:rsidP="00FE3A72">
      <w:pPr>
        <w:ind w:firstLine="709"/>
        <w:jc w:val="center"/>
        <w:rPr>
          <w:b/>
        </w:rPr>
      </w:pPr>
    </w:p>
    <w:tbl>
      <w:tblPr>
        <w:tblW w:w="0" w:type="auto"/>
        <w:tblLayout w:type="fixed"/>
        <w:tblLook w:val="04A0"/>
      </w:tblPr>
      <w:tblGrid>
        <w:gridCol w:w="4785"/>
        <w:gridCol w:w="4786"/>
      </w:tblGrid>
      <w:tr w:rsidR="00FE3A72" w:rsidRPr="00FE3A72" w:rsidTr="00FE3A72">
        <w:tc>
          <w:tcPr>
            <w:tcW w:w="4785" w:type="dxa"/>
          </w:tcPr>
          <w:p w:rsidR="00FE3A72" w:rsidRPr="00FE3A72" w:rsidRDefault="00FE3A72">
            <w:pPr>
              <w:snapToGrid w:val="0"/>
              <w:jc w:val="center"/>
            </w:pPr>
            <w:r w:rsidRPr="00FE3A72">
              <w:rPr>
                <w:b/>
              </w:rPr>
              <w:t>АРЕНДОДАТЕЛЬ</w:t>
            </w:r>
            <w:r w:rsidRPr="00FE3A72">
              <w:t>:</w:t>
            </w:r>
          </w:p>
          <w:p w:rsidR="00FE3A72" w:rsidRPr="00FE3A72" w:rsidRDefault="00FE3A72">
            <w:pPr>
              <w:jc w:val="center"/>
            </w:pPr>
          </w:p>
          <w:p w:rsidR="00FE3A72" w:rsidRPr="00FE3A72" w:rsidRDefault="00FE3A72">
            <w:r w:rsidRPr="00FE3A72">
              <w:t>Администрация муниципального образования «Городское поселение Красногорский», глава</w:t>
            </w:r>
          </w:p>
          <w:p w:rsidR="00FE3A72" w:rsidRPr="00FE3A72" w:rsidRDefault="00FE3A72">
            <w:pPr>
              <w:rPr>
                <w:color w:val="000000"/>
              </w:rPr>
            </w:pPr>
          </w:p>
          <w:p w:rsidR="00FE3A72" w:rsidRPr="00FE3A72" w:rsidRDefault="00FE3A72">
            <w:pPr>
              <w:jc w:val="both"/>
            </w:pPr>
            <w:r w:rsidRPr="00FE3A72">
              <w:t xml:space="preserve">_________________________ </w:t>
            </w:r>
            <w:proofErr w:type="spellStart"/>
            <w:r w:rsidRPr="00FE3A72">
              <w:t>И.Я.Торуткин</w:t>
            </w:r>
            <w:proofErr w:type="spellEnd"/>
          </w:p>
          <w:p w:rsidR="00FE3A72" w:rsidRPr="00FE3A72" w:rsidRDefault="00FE3A72">
            <w:pPr>
              <w:widowControl w:val="0"/>
              <w:autoSpaceDE w:val="0"/>
              <w:jc w:val="both"/>
            </w:pPr>
            <w:r w:rsidRPr="00FE3A72">
              <w:t>м.п.</w:t>
            </w:r>
          </w:p>
        </w:tc>
        <w:tc>
          <w:tcPr>
            <w:tcW w:w="4786" w:type="dxa"/>
          </w:tcPr>
          <w:p w:rsidR="00FE3A72" w:rsidRPr="00FE3A72" w:rsidRDefault="00FE3A72">
            <w:pPr>
              <w:snapToGrid w:val="0"/>
              <w:ind w:firstLine="435"/>
              <w:jc w:val="center"/>
            </w:pPr>
            <w:r w:rsidRPr="00FE3A72">
              <w:rPr>
                <w:b/>
              </w:rPr>
              <w:t>АРЕНДАТОР</w:t>
            </w:r>
            <w:r w:rsidRPr="00FE3A72">
              <w:t>:</w:t>
            </w:r>
          </w:p>
          <w:p w:rsidR="00FE3A72" w:rsidRPr="00FE3A72" w:rsidRDefault="00FE3A72">
            <w:pPr>
              <w:ind w:firstLine="435"/>
              <w:jc w:val="center"/>
            </w:pPr>
          </w:p>
          <w:p w:rsidR="00FE3A72" w:rsidRPr="00FE3A72" w:rsidRDefault="00FE3A72"/>
          <w:p w:rsidR="00FE3A72" w:rsidRPr="00FE3A72" w:rsidRDefault="00FE3A72"/>
          <w:p w:rsidR="00FE3A72" w:rsidRPr="00FE3A72" w:rsidRDefault="00FE3A72"/>
          <w:p w:rsidR="00FE3A72" w:rsidRPr="00FE3A72" w:rsidRDefault="00FE3A72">
            <w:pPr>
              <w:rPr>
                <w:lang w:val="en-US"/>
              </w:rPr>
            </w:pPr>
          </w:p>
          <w:p w:rsidR="00FE3A72" w:rsidRPr="00FE3A72" w:rsidRDefault="00FE3A72">
            <w:r w:rsidRPr="00FE3A72">
              <w:t>__________</w:t>
            </w:r>
            <w:r w:rsidRPr="00FE3A72">
              <w:rPr>
                <w:lang w:val="en-US"/>
              </w:rPr>
              <w:t>______________________</w:t>
            </w:r>
            <w:r w:rsidRPr="00FE3A72">
              <w:t xml:space="preserve">___ </w:t>
            </w:r>
          </w:p>
          <w:p w:rsidR="00FE3A72" w:rsidRPr="00FE3A72" w:rsidRDefault="00FE3A72">
            <w:pPr>
              <w:widowControl w:val="0"/>
              <w:autoSpaceDE w:val="0"/>
              <w:ind w:firstLine="435"/>
            </w:pPr>
            <w:r w:rsidRPr="00FE3A72">
              <w:t>м.п.</w:t>
            </w:r>
          </w:p>
        </w:tc>
      </w:tr>
    </w:tbl>
    <w:p w:rsidR="00FE3A72" w:rsidRPr="00FE3A72" w:rsidRDefault="00FE3A72" w:rsidP="00FE3A72"/>
    <w:p w:rsidR="00FE3A72" w:rsidRPr="00FE3A72" w:rsidRDefault="00FE3A72" w:rsidP="00FE3A72"/>
    <w:p w:rsidR="00FE3A72" w:rsidRPr="00FE3A72" w:rsidRDefault="00FE3A72" w:rsidP="00FE3A72">
      <w:pPr>
        <w:pStyle w:val="ConsPlusNonformat"/>
        <w:jc w:val="both"/>
        <w:rPr>
          <w:rFonts w:ascii="Times New Roman" w:hAnsi="Times New Roman" w:cs="Times New Roman"/>
          <w:bCs/>
          <w:color w:val="000000"/>
          <w:spacing w:val="-13"/>
          <w:sz w:val="24"/>
          <w:szCs w:val="24"/>
        </w:rPr>
      </w:pPr>
    </w:p>
    <w:p w:rsidR="00FE3A72" w:rsidRPr="00FE3A72" w:rsidRDefault="00FE3A72" w:rsidP="00FE3A72">
      <w:pPr>
        <w:pStyle w:val="ConsPlusNonformat"/>
        <w:jc w:val="both"/>
        <w:rPr>
          <w:rFonts w:ascii="Times New Roman" w:hAnsi="Times New Roman" w:cs="Times New Roman"/>
          <w:bCs/>
          <w:color w:val="000000"/>
          <w:spacing w:val="-13"/>
          <w:sz w:val="24"/>
          <w:szCs w:val="24"/>
        </w:rPr>
      </w:pPr>
    </w:p>
    <w:p w:rsidR="00FE3A72" w:rsidRDefault="00FE3A72"/>
    <w:p w:rsidR="00381E55" w:rsidRDefault="00381E55"/>
    <w:p w:rsidR="00381E55" w:rsidRDefault="00381E55"/>
    <w:p w:rsidR="00381E55" w:rsidRDefault="00381E55"/>
    <w:p w:rsidR="00381E55" w:rsidRDefault="00381E55"/>
    <w:p w:rsidR="00381E55" w:rsidRDefault="00381E55"/>
    <w:p w:rsidR="00381E55" w:rsidRPr="00A23907" w:rsidRDefault="00381E55" w:rsidP="00381E55">
      <w:pPr>
        <w:shd w:val="clear" w:color="auto" w:fill="FFFFFF"/>
        <w:spacing w:line="278" w:lineRule="exact"/>
        <w:ind w:right="-30"/>
        <w:jc w:val="right"/>
        <w:rPr>
          <w:color w:val="000000"/>
        </w:rPr>
      </w:pPr>
      <w:r w:rsidRPr="00A23907">
        <w:rPr>
          <w:color w:val="000000"/>
        </w:rPr>
        <w:t>Приложение №</w:t>
      </w:r>
      <w:r>
        <w:rPr>
          <w:color w:val="000000"/>
        </w:rPr>
        <w:t>2</w:t>
      </w:r>
    </w:p>
    <w:p w:rsidR="00381E55" w:rsidRPr="00A23907" w:rsidRDefault="00381E55" w:rsidP="00381E55">
      <w:pPr>
        <w:shd w:val="clear" w:color="auto" w:fill="FFFFFF"/>
        <w:spacing w:line="278" w:lineRule="exact"/>
        <w:ind w:right="-30"/>
        <w:jc w:val="right"/>
        <w:rPr>
          <w:color w:val="000000"/>
        </w:rPr>
      </w:pPr>
      <w:r w:rsidRPr="00A23907">
        <w:rPr>
          <w:color w:val="000000"/>
        </w:rPr>
        <w:t xml:space="preserve">к договору аренды №_____ </w:t>
      </w:r>
    </w:p>
    <w:p w:rsidR="00381E55" w:rsidRDefault="00381E55" w:rsidP="00381E55">
      <w:pPr>
        <w:shd w:val="clear" w:color="auto" w:fill="FFFFFF"/>
        <w:spacing w:line="278" w:lineRule="exact"/>
        <w:ind w:right="-30"/>
        <w:jc w:val="right"/>
        <w:rPr>
          <w:color w:val="000000"/>
        </w:rPr>
      </w:pPr>
      <w:r w:rsidRPr="00A23907">
        <w:rPr>
          <w:color w:val="000000"/>
        </w:rPr>
        <w:t>от «___»___________20___г</w:t>
      </w:r>
    </w:p>
    <w:p w:rsidR="00381E55" w:rsidRPr="00A23907" w:rsidRDefault="00381E55" w:rsidP="00381E55">
      <w:pPr>
        <w:shd w:val="clear" w:color="auto" w:fill="FFFFFF"/>
        <w:spacing w:line="278" w:lineRule="exact"/>
        <w:ind w:right="-30"/>
        <w:jc w:val="right"/>
        <w:rPr>
          <w:color w:val="000000"/>
        </w:rPr>
      </w:pPr>
    </w:p>
    <w:p w:rsidR="00381E55" w:rsidRPr="00A23907" w:rsidRDefault="00381E55" w:rsidP="00381E55">
      <w:pPr>
        <w:pStyle w:val="ConsPlusNonformat"/>
        <w:jc w:val="both"/>
        <w:rPr>
          <w:rFonts w:ascii="Times New Roman" w:hAnsi="Times New Roman" w:cs="Times New Roman"/>
          <w:bCs/>
          <w:color w:val="000000"/>
          <w:spacing w:val="-13"/>
          <w:sz w:val="24"/>
          <w:szCs w:val="24"/>
        </w:rPr>
      </w:pPr>
      <w:r>
        <w:rPr>
          <w:noProof/>
        </w:rPr>
        <w:drawing>
          <wp:anchor distT="0" distB="0" distL="114300" distR="114300" simplePos="0" relativeHeight="251662336" behindDoc="1" locked="0" layoutInCell="1" allowOverlap="1">
            <wp:simplePos x="0" y="0"/>
            <wp:positionH relativeFrom="column">
              <wp:posOffset>-386080</wp:posOffset>
            </wp:positionH>
            <wp:positionV relativeFrom="paragraph">
              <wp:posOffset>2942590</wp:posOffset>
            </wp:positionV>
            <wp:extent cx="5943600" cy="3086100"/>
            <wp:effectExtent l="19050" t="0" r="0" b="0"/>
            <wp:wrapTight wrapText="bothSides">
              <wp:wrapPolygon edited="0">
                <wp:start x="-69" y="0"/>
                <wp:lineTo x="-69" y="21467"/>
                <wp:lineTo x="21600" y="21467"/>
                <wp:lineTo x="21600" y="0"/>
                <wp:lineTo x="-69" y="0"/>
              </wp:wrapPolygon>
            </wp:wrapTight>
            <wp:docPr id="4" name="Рисунок 4" descr="19 п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 пом"/>
                    <pic:cNvPicPr>
                      <a:picLocks noChangeAspect="1" noChangeArrowheads="1"/>
                    </pic:cNvPicPr>
                  </pic:nvPicPr>
                  <pic:blipFill>
                    <a:blip r:embed="rId13" cstate="print"/>
                    <a:srcRect/>
                    <a:stretch>
                      <a:fillRect/>
                    </a:stretch>
                  </pic:blipFill>
                  <pic:spPr bwMode="auto">
                    <a:xfrm>
                      <a:off x="0" y="0"/>
                      <a:ext cx="5943600" cy="3086100"/>
                    </a:xfrm>
                    <a:prstGeom prst="rect">
                      <a:avLst/>
                    </a:prstGeom>
                    <a:noFill/>
                    <a:ln w="9525">
                      <a:noFill/>
                      <a:miter lim="800000"/>
                      <a:headEnd/>
                      <a:tailEnd/>
                    </a:ln>
                  </pic:spPr>
                </pic:pic>
              </a:graphicData>
            </a:graphic>
          </wp:anchor>
        </w:drawing>
      </w:r>
      <w:r>
        <w:rPr>
          <w:noProof/>
        </w:rPr>
        <w:t xml:space="preserve">      </w:t>
      </w:r>
      <w:r>
        <w:rPr>
          <w:rFonts w:ascii="Times New Roman" w:hAnsi="Times New Roman" w:cs="Times New Roman"/>
          <w:bCs/>
          <w:color w:val="000000"/>
          <w:spacing w:val="-13"/>
          <w:sz w:val="24"/>
          <w:szCs w:val="24"/>
        </w:rPr>
        <w:t>Поэтажный план здания, в котором находится нежилое помещение, передаваемое в аренду</w:t>
      </w:r>
    </w:p>
    <w:p w:rsidR="00381E55" w:rsidRPr="00FE3A72" w:rsidRDefault="00381E55"/>
    <w:sectPr w:rsidR="00381E55" w:rsidRPr="00FE3A72" w:rsidSect="004F1ABC">
      <w:footerReference w:type="even" r:id="rId14"/>
      <w:footerReference w:type="default" r:id="rId15"/>
      <w:footnotePr>
        <w:pos w:val="beneathText"/>
      </w:footnotePr>
      <w:pgSz w:w="11905" w:h="16837"/>
      <w:pgMar w:top="851" w:right="567"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BB8" w:rsidRDefault="00360BB8" w:rsidP="00D66148">
      <w:r>
        <w:separator/>
      </w:r>
    </w:p>
  </w:endnote>
  <w:endnote w:type="continuationSeparator" w:id="0">
    <w:p w:rsidR="00360BB8" w:rsidRDefault="00360BB8" w:rsidP="00D6614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NTTierce">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SchoolBookC">
    <w:altName w:val="Courier New"/>
    <w:charset w:val="00"/>
    <w:family w:val="swiss"/>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E55" w:rsidRDefault="00346889" w:rsidP="004F1ABC">
    <w:pPr>
      <w:pStyle w:val="aff5"/>
      <w:framePr w:wrap="around" w:vAnchor="text" w:hAnchor="margin" w:xAlign="right" w:y="1"/>
      <w:rPr>
        <w:rStyle w:val="af6"/>
      </w:rPr>
    </w:pPr>
    <w:r>
      <w:rPr>
        <w:rStyle w:val="af6"/>
      </w:rPr>
      <w:fldChar w:fldCharType="begin"/>
    </w:r>
    <w:r w:rsidR="00381E55">
      <w:rPr>
        <w:rStyle w:val="af6"/>
      </w:rPr>
      <w:instrText xml:space="preserve">PAGE  </w:instrText>
    </w:r>
    <w:r>
      <w:rPr>
        <w:rStyle w:val="af6"/>
      </w:rPr>
      <w:fldChar w:fldCharType="end"/>
    </w:r>
  </w:p>
  <w:p w:rsidR="00381E55" w:rsidRDefault="00381E55" w:rsidP="004F1ABC">
    <w:pPr>
      <w:pStyle w:val="aff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E55" w:rsidRDefault="00346889" w:rsidP="004F1ABC">
    <w:pPr>
      <w:pStyle w:val="aff5"/>
      <w:framePr w:wrap="around" w:vAnchor="text" w:hAnchor="margin" w:xAlign="right" w:y="1"/>
      <w:rPr>
        <w:rStyle w:val="af6"/>
      </w:rPr>
    </w:pPr>
    <w:r>
      <w:rPr>
        <w:rStyle w:val="af6"/>
      </w:rPr>
      <w:fldChar w:fldCharType="begin"/>
    </w:r>
    <w:r w:rsidR="00381E55">
      <w:rPr>
        <w:rStyle w:val="af6"/>
      </w:rPr>
      <w:instrText xml:space="preserve">PAGE  </w:instrText>
    </w:r>
    <w:r>
      <w:rPr>
        <w:rStyle w:val="af6"/>
      </w:rPr>
      <w:fldChar w:fldCharType="separate"/>
    </w:r>
    <w:r w:rsidR="00DB7EE8">
      <w:rPr>
        <w:rStyle w:val="af6"/>
        <w:noProof/>
      </w:rPr>
      <w:t>33</w:t>
    </w:r>
    <w:r>
      <w:rPr>
        <w:rStyle w:val="af6"/>
      </w:rPr>
      <w:fldChar w:fldCharType="end"/>
    </w:r>
  </w:p>
  <w:p w:rsidR="00381E55" w:rsidRDefault="00346889">
    <w:pPr>
      <w:pStyle w:val="aff5"/>
      <w:ind w:right="360"/>
    </w:pPr>
    <w:r>
      <w:pict>
        <v:shapetype id="_x0000_t202" coordsize="21600,21600" o:spt="202" path="m,l,21600r21600,l21600,xe">
          <v:stroke joinstyle="miter"/>
          <v:path gradientshapeok="t" o:connecttype="rect"/>
        </v:shapetype>
        <v:shape id="_x0000_s1025" type="#_x0000_t202" style="position:absolute;margin-left:555.85pt;margin-top:.05pt;width:5.45pt;height:12.55pt;z-index:251660288;mso-wrap-distance-left:0;mso-wrap-distance-right:0;mso-position-horizontal-relative:page" stroked="f">
          <v:fill opacity="0" color2="black"/>
          <v:textbox style="mso-next-textbox:#_x0000_s1025" inset="0,0,0,0">
            <w:txbxContent>
              <w:p w:rsidR="00381E55" w:rsidRDefault="00381E55">
                <w:pPr>
                  <w:pStyle w:val="aff5"/>
                </w:pP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BB8" w:rsidRDefault="00360BB8" w:rsidP="00D66148">
      <w:r>
        <w:separator/>
      </w:r>
    </w:p>
  </w:footnote>
  <w:footnote w:type="continuationSeparator" w:id="0">
    <w:p w:rsidR="00360BB8" w:rsidRDefault="00360BB8" w:rsidP="00D661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643"/>
        </w:tabs>
        <w:ind w:left="643" w:hanging="360"/>
      </w:pPr>
    </w:lvl>
  </w:abstractNum>
  <w:abstractNum w:abstractNumId="2">
    <w:nsid w:val="00000006"/>
    <w:multiLevelType w:val="multilevel"/>
    <w:tmpl w:val="00000006"/>
    <w:name w:val="WW8Num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D"/>
    <w:multiLevelType w:val="multilevel"/>
    <w:tmpl w:val="0000000D"/>
    <w:name w:val="WW8Num13"/>
    <w:lvl w:ilvl="0">
      <w:start w:val="11"/>
      <w:numFmt w:val="decimal"/>
      <w:lvlText w:val="%1."/>
      <w:lvlJc w:val="left"/>
      <w:pPr>
        <w:tabs>
          <w:tab w:val="num" w:pos="435"/>
        </w:tabs>
        <w:ind w:left="435" w:hanging="435"/>
      </w:pPr>
    </w:lvl>
    <w:lvl w:ilvl="1">
      <w:start w:val="1"/>
      <w:numFmt w:val="decimal"/>
      <w:lvlText w:val="%1.%2."/>
      <w:lvlJc w:val="left"/>
      <w:pPr>
        <w:tabs>
          <w:tab w:val="num" w:pos="1344"/>
        </w:tabs>
        <w:ind w:left="1344" w:hanging="624"/>
      </w:pPr>
      <w:rPr>
        <w:rFonts w:ascii="Courier New" w:hAnsi="Courier New"/>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0DC876A2"/>
    <w:multiLevelType w:val="hybridMultilevel"/>
    <w:tmpl w:val="F4E82DE6"/>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FB55065"/>
    <w:multiLevelType w:val="hybridMultilevel"/>
    <w:tmpl w:val="A4D8801E"/>
    <w:lvl w:ilvl="0" w:tplc="FFFFFFFF">
      <w:start w:val="1"/>
      <w:numFmt w:val="decimal"/>
      <w:lvlText w:val="%1."/>
      <w:lvlJc w:val="left"/>
      <w:pPr>
        <w:tabs>
          <w:tab w:val="num" w:pos="1300"/>
        </w:tabs>
        <w:ind w:left="130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8">
    <w:nsid w:val="28894697"/>
    <w:multiLevelType w:val="hybridMultilevel"/>
    <w:tmpl w:val="AF6E8E18"/>
    <w:lvl w:ilvl="0" w:tplc="C804E31E">
      <w:start w:val="1"/>
      <w:numFmt w:val="decimal"/>
      <w:lvlText w:val="%1."/>
      <w:lvlJc w:val="left"/>
      <w:pPr>
        <w:tabs>
          <w:tab w:val="num" w:pos="720"/>
        </w:tabs>
        <w:ind w:left="720" w:hanging="360"/>
      </w:pPr>
      <w:rPr>
        <w:rFonts w:hint="default"/>
      </w:rPr>
    </w:lvl>
    <w:lvl w:ilvl="1" w:tplc="773A5EEE">
      <w:numFmt w:val="none"/>
      <w:lvlText w:val=""/>
      <w:lvlJc w:val="left"/>
      <w:pPr>
        <w:tabs>
          <w:tab w:val="num" w:pos="360"/>
        </w:tabs>
      </w:pPr>
    </w:lvl>
    <w:lvl w:ilvl="2" w:tplc="5DD2A436">
      <w:numFmt w:val="none"/>
      <w:lvlText w:val=""/>
      <w:lvlJc w:val="left"/>
      <w:pPr>
        <w:tabs>
          <w:tab w:val="num" w:pos="360"/>
        </w:tabs>
      </w:pPr>
    </w:lvl>
    <w:lvl w:ilvl="3" w:tplc="5B88D392">
      <w:numFmt w:val="none"/>
      <w:lvlText w:val=""/>
      <w:lvlJc w:val="left"/>
      <w:pPr>
        <w:tabs>
          <w:tab w:val="num" w:pos="360"/>
        </w:tabs>
      </w:pPr>
    </w:lvl>
    <w:lvl w:ilvl="4" w:tplc="1E6EB730">
      <w:numFmt w:val="none"/>
      <w:lvlText w:val=""/>
      <w:lvlJc w:val="left"/>
      <w:pPr>
        <w:tabs>
          <w:tab w:val="num" w:pos="360"/>
        </w:tabs>
      </w:pPr>
    </w:lvl>
    <w:lvl w:ilvl="5" w:tplc="3A6805D8">
      <w:numFmt w:val="none"/>
      <w:lvlText w:val=""/>
      <w:lvlJc w:val="left"/>
      <w:pPr>
        <w:tabs>
          <w:tab w:val="num" w:pos="360"/>
        </w:tabs>
      </w:pPr>
    </w:lvl>
    <w:lvl w:ilvl="6" w:tplc="7E1675C2">
      <w:numFmt w:val="none"/>
      <w:lvlText w:val=""/>
      <w:lvlJc w:val="left"/>
      <w:pPr>
        <w:tabs>
          <w:tab w:val="num" w:pos="360"/>
        </w:tabs>
      </w:pPr>
    </w:lvl>
    <w:lvl w:ilvl="7" w:tplc="19285A80">
      <w:numFmt w:val="none"/>
      <w:lvlText w:val=""/>
      <w:lvlJc w:val="left"/>
      <w:pPr>
        <w:tabs>
          <w:tab w:val="num" w:pos="360"/>
        </w:tabs>
      </w:pPr>
    </w:lvl>
    <w:lvl w:ilvl="8" w:tplc="761EC608">
      <w:numFmt w:val="none"/>
      <w:lvlText w:val=""/>
      <w:lvlJc w:val="left"/>
      <w:pPr>
        <w:tabs>
          <w:tab w:val="num" w:pos="360"/>
        </w:tabs>
      </w:pPr>
    </w:lvl>
  </w:abstractNum>
  <w:abstractNum w:abstractNumId="9">
    <w:nsid w:val="32A77E88"/>
    <w:multiLevelType w:val="multilevel"/>
    <w:tmpl w:val="E6DE5F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362016CB"/>
    <w:multiLevelType w:val="multilevel"/>
    <w:tmpl w:val="73BA4286"/>
    <w:lvl w:ilvl="0">
      <w:start w:val="1"/>
      <w:numFmt w:val="decimal"/>
      <w:lvlText w:val="%1."/>
      <w:lvlJc w:val="left"/>
      <w:pPr>
        <w:tabs>
          <w:tab w:val="num" w:pos="284"/>
        </w:tabs>
        <w:ind w:left="1245" w:hanging="1245"/>
      </w:pPr>
      <w:rPr>
        <w:rFonts w:hint="default"/>
        <w:b w:val="0"/>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1">
    <w:nsid w:val="363D0CD7"/>
    <w:multiLevelType w:val="hybridMultilevel"/>
    <w:tmpl w:val="42BC829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42A449EE"/>
    <w:multiLevelType w:val="hybridMultilevel"/>
    <w:tmpl w:val="4E7656B2"/>
    <w:lvl w:ilvl="0" w:tplc="6ACC9262">
      <w:start w:val="1"/>
      <w:numFmt w:val="decimal"/>
      <w:lvlText w:val="%1."/>
      <w:lvlJc w:val="left"/>
      <w:pPr>
        <w:tabs>
          <w:tab w:val="num" w:pos="1755"/>
        </w:tabs>
        <w:ind w:left="1755"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5D54ED6"/>
    <w:multiLevelType w:val="multilevel"/>
    <w:tmpl w:val="42004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793914"/>
    <w:multiLevelType w:val="hybridMultilevel"/>
    <w:tmpl w:val="B2003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1D67CA"/>
    <w:multiLevelType w:val="hybridMultilevel"/>
    <w:tmpl w:val="C47AF11C"/>
    <w:lvl w:ilvl="0" w:tplc="F3DCEEFC">
      <w:start w:val="4"/>
      <w:numFmt w:val="decimal"/>
      <w:lvlText w:val="%1."/>
      <w:lvlJc w:val="left"/>
      <w:pPr>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A73089E"/>
    <w:multiLevelType w:val="hybridMultilevel"/>
    <w:tmpl w:val="4C327F46"/>
    <w:lvl w:ilvl="0" w:tplc="EC3C65D6">
      <w:start w:val="5"/>
      <w:numFmt w:val="upperRoman"/>
      <w:lvlText w:val="%1."/>
      <w:lvlJc w:val="left"/>
      <w:pPr>
        <w:tabs>
          <w:tab w:val="num" w:pos="1080"/>
        </w:tabs>
        <w:ind w:left="1080" w:hanging="72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FDA46DF"/>
    <w:multiLevelType w:val="hybridMultilevel"/>
    <w:tmpl w:val="2F3C64AE"/>
    <w:lvl w:ilvl="0" w:tplc="FFFFFFFF">
      <w:start w:val="1"/>
      <w:numFmt w:val="decimal"/>
      <w:lvlText w:val="%1."/>
      <w:lvlJc w:val="left"/>
      <w:pPr>
        <w:tabs>
          <w:tab w:val="num" w:pos="786"/>
        </w:tabs>
        <w:ind w:left="786" w:hanging="360"/>
      </w:pPr>
    </w:lvl>
    <w:lvl w:ilvl="1" w:tplc="FFFFFFFF">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8">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9C01AB7"/>
    <w:multiLevelType w:val="multilevel"/>
    <w:tmpl w:val="73BA4286"/>
    <w:lvl w:ilvl="0">
      <w:start w:val="1"/>
      <w:numFmt w:val="decimal"/>
      <w:lvlText w:val="%1."/>
      <w:lvlJc w:val="left"/>
      <w:pPr>
        <w:tabs>
          <w:tab w:val="num" w:pos="284"/>
        </w:tabs>
        <w:ind w:left="1245" w:hanging="1245"/>
      </w:pPr>
      <w:rPr>
        <w:rFonts w:hint="default"/>
        <w:b w:val="0"/>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0"/>
  </w:num>
  <w:num w:numId="2">
    <w:abstractNumId w:val="1"/>
  </w:num>
  <w:num w:numId="3">
    <w:abstractNumId w:val="2"/>
  </w:num>
  <w:num w:numId="4">
    <w:abstractNumId w:val="17"/>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4"/>
  </w:num>
  <w:num w:numId="9">
    <w:abstractNumId w:val="13"/>
  </w:num>
  <w:num w:numId="10">
    <w:abstractNumId w:val="16"/>
  </w:num>
  <w:num w:numId="11">
    <w:abstractNumId w:val="19"/>
  </w:num>
  <w:num w:numId="12">
    <w:abstractNumId w:val="18"/>
  </w:num>
  <w:num w:numId="13">
    <w:abstractNumId w:val="7"/>
  </w:num>
  <w:num w:numId="14">
    <w:abstractNumId w:val="5"/>
  </w:num>
  <w:num w:numId="15">
    <w:abstractNumId w:val="4"/>
  </w:num>
  <w:num w:numId="16">
    <w:abstractNumId w:val="3"/>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6"/>
  </w:num>
  <w:num w:numId="20">
    <w:abstractNumId w:val="10"/>
  </w:num>
  <w:num w:numId="21">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5602"/>
    <o:shapelayout v:ext="edit">
      <o:idmap v:ext="edit" data="1"/>
    </o:shapelayout>
  </w:hdrShapeDefaults>
  <w:footnotePr>
    <w:pos w:val="beneathText"/>
    <w:footnote w:id="-1"/>
    <w:footnote w:id="0"/>
  </w:footnotePr>
  <w:endnotePr>
    <w:endnote w:id="-1"/>
    <w:endnote w:id="0"/>
  </w:endnotePr>
  <w:compat/>
  <w:rsids>
    <w:rsidRoot w:val="0037207B"/>
    <w:rsid w:val="00095A4A"/>
    <w:rsid w:val="000B751E"/>
    <w:rsid w:val="000F5FA5"/>
    <w:rsid w:val="00103923"/>
    <w:rsid w:val="001437C8"/>
    <w:rsid w:val="001556E5"/>
    <w:rsid w:val="0017419D"/>
    <w:rsid w:val="001D63A8"/>
    <w:rsid w:val="00215B07"/>
    <w:rsid w:val="002E2137"/>
    <w:rsid w:val="002E7DBC"/>
    <w:rsid w:val="00346889"/>
    <w:rsid w:val="003555AB"/>
    <w:rsid w:val="00360BB8"/>
    <w:rsid w:val="0037207B"/>
    <w:rsid w:val="00381E55"/>
    <w:rsid w:val="00474036"/>
    <w:rsid w:val="004A6181"/>
    <w:rsid w:val="004D396B"/>
    <w:rsid w:val="004F1ABC"/>
    <w:rsid w:val="005553E1"/>
    <w:rsid w:val="00582D33"/>
    <w:rsid w:val="00606516"/>
    <w:rsid w:val="00615580"/>
    <w:rsid w:val="006635AE"/>
    <w:rsid w:val="0066757E"/>
    <w:rsid w:val="006753A9"/>
    <w:rsid w:val="00684E52"/>
    <w:rsid w:val="00773C35"/>
    <w:rsid w:val="007B0C7F"/>
    <w:rsid w:val="007C66C3"/>
    <w:rsid w:val="00832E25"/>
    <w:rsid w:val="008A036E"/>
    <w:rsid w:val="008A74C1"/>
    <w:rsid w:val="008C0745"/>
    <w:rsid w:val="008C088C"/>
    <w:rsid w:val="009D02BB"/>
    <w:rsid w:val="009E7752"/>
    <w:rsid w:val="00A43E93"/>
    <w:rsid w:val="00A566DE"/>
    <w:rsid w:val="00A67F7E"/>
    <w:rsid w:val="00A87B17"/>
    <w:rsid w:val="00A97B74"/>
    <w:rsid w:val="00B0582A"/>
    <w:rsid w:val="00B27E7D"/>
    <w:rsid w:val="00B62C18"/>
    <w:rsid w:val="00BB27F9"/>
    <w:rsid w:val="00C13511"/>
    <w:rsid w:val="00C406D9"/>
    <w:rsid w:val="00C72226"/>
    <w:rsid w:val="00CB20B4"/>
    <w:rsid w:val="00CC1C9D"/>
    <w:rsid w:val="00D207BB"/>
    <w:rsid w:val="00D66148"/>
    <w:rsid w:val="00D96A97"/>
    <w:rsid w:val="00DB7EE8"/>
    <w:rsid w:val="00E25ED5"/>
    <w:rsid w:val="00E36C3C"/>
    <w:rsid w:val="00E64031"/>
    <w:rsid w:val="00EC67C8"/>
    <w:rsid w:val="00F33B39"/>
    <w:rsid w:val="00FE3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envelope address" w:uiPriority="0"/>
    <w:lsdException w:name="page number"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07B"/>
    <w:pPr>
      <w:suppressAutoHyphens/>
      <w:spacing w:after="0" w:line="240" w:lineRule="auto"/>
      <w:ind w:firstLine="0"/>
    </w:pPr>
    <w:rPr>
      <w:rFonts w:ascii="Times New Roman" w:eastAsia="Times New Roman" w:hAnsi="Times New Roman" w:cs="Times New Roman"/>
      <w:sz w:val="24"/>
      <w:szCs w:val="24"/>
      <w:lang w:val="ru-RU" w:eastAsia="ar-SA" w:bidi="ar-SA"/>
    </w:rPr>
  </w:style>
  <w:style w:type="paragraph" w:styleId="1">
    <w:name w:val="heading 1"/>
    <w:basedOn w:val="a"/>
    <w:next w:val="a"/>
    <w:link w:val="10"/>
    <w:qFormat/>
    <w:rsid w:val="00C72226"/>
    <w:pPr>
      <w:spacing w:before="600" w:line="360" w:lineRule="auto"/>
      <w:outlineLvl w:val="0"/>
    </w:pPr>
    <w:rPr>
      <w:rFonts w:asciiTheme="majorHAnsi" w:eastAsiaTheme="majorEastAsia" w:hAnsiTheme="majorHAnsi" w:cstheme="majorBidi"/>
      <w:b/>
      <w:bCs/>
      <w:i/>
      <w:iCs/>
      <w:sz w:val="32"/>
      <w:szCs w:val="32"/>
    </w:rPr>
  </w:style>
  <w:style w:type="paragraph" w:styleId="2">
    <w:name w:val="heading 2"/>
    <w:aliases w:val="H2"/>
    <w:basedOn w:val="a"/>
    <w:next w:val="a"/>
    <w:link w:val="20"/>
    <w:unhideWhenUsed/>
    <w:qFormat/>
    <w:rsid w:val="00C72226"/>
    <w:pPr>
      <w:spacing w:before="32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C72226"/>
    <w:pPr>
      <w:spacing w:before="32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unhideWhenUsed/>
    <w:qFormat/>
    <w:rsid w:val="00C72226"/>
    <w:pPr>
      <w:spacing w:before="280" w:line="360" w:lineRule="auto"/>
      <w:outlineLvl w:val="3"/>
    </w:pPr>
    <w:rPr>
      <w:rFonts w:asciiTheme="majorHAnsi" w:eastAsiaTheme="majorEastAsia" w:hAnsiTheme="majorHAnsi" w:cstheme="majorBidi"/>
      <w:b/>
      <w:bCs/>
      <w:i/>
      <w:iCs/>
    </w:rPr>
  </w:style>
  <w:style w:type="paragraph" w:styleId="5">
    <w:name w:val="heading 5"/>
    <w:basedOn w:val="a"/>
    <w:next w:val="a"/>
    <w:link w:val="50"/>
    <w:unhideWhenUsed/>
    <w:qFormat/>
    <w:rsid w:val="00C72226"/>
    <w:pPr>
      <w:spacing w:before="280" w:line="360" w:lineRule="auto"/>
      <w:outlineLvl w:val="4"/>
    </w:pPr>
    <w:rPr>
      <w:rFonts w:asciiTheme="majorHAnsi" w:eastAsiaTheme="majorEastAsia" w:hAnsiTheme="majorHAnsi" w:cstheme="majorBidi"/>
      <w:b/>
      <w:bCs/>
      <w:i/>
      <w:iCs/>
    </w:rPr>
  </w:style>
  <w:style w:type="paragraph" w:styleId="6">
    <w:name w:val="heading 6"/>
    <w:basedOn w:val="a"/>
    <w:next w:val="a"/>
    <w:link w:val="60"/>
    <w:unhideWhenUsed/>
    <w:qFormat/>
    <w:rsid w:val="00C72226"/>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nhideWhenUsed/>
    <w:qFormat/>
    <w:rsid w:val="00C72226"/>
    <w:pPr>
      <w:spacing w:before="28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0"/>
    <w:unhideWhenUsed/>
    <w:qFormat/>
    <w:rsid w:val="00C72226"/>
    <w:pPr>
      <w:spacing w:before="28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unhideWhenUsed/>
    <w:qFormat/>
    <w:rsid w:val="00C72226"/>
    <w:pPr>
      <w:spacing w:before="28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2226"/>
    <w:rPr>
      <w:rFonts w:asciiTheme="majorHAnsi" w:eastAsiaTheme="majorEastAsia" w:hAnsiTheme="majorHAnsi" w:cstheme="majorBidi"/>
      <w:b/>
      <w:bCs/>
      <w:i/>
      <w:iCs/>
      <w:sz w:val="32"/>
      <w:szCs w:val="32"/>
    </w:rPr>
  </w:style>
  <w:style w:type="character" w:customStyle="1" w:styleId="20">
    <w:name w:val="Заголовок 2 Знак"/>
    <w:aliases w:val="H2 Знак"/>
    <w:basedOn w:val="a0"/>
    <w:link w:val="2"/>
    <w:rsid w:val="00C72226"/>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C72226"/>
    <w:rPr>
      <w:rFonts w:asciiTheme="majorHAnsi" w:eastAsiaTheme="majorEastAsia" w:hAnsiTheme="majorHAnsi" w:cstheme="majorBidi"/>
      <w:b/>
      <w:bCs/>
      <w:i/>
      <w:iCs/>
      <w:sz w:val="26"/>
      <w:szCs w:val="26"/>
    </w:rPr>
  </w:style>
  <w:style w:type="character" w:customStyle="1" w:styleId="40">
    <w:name w:val="Заголовок 4 Знак"/>
    <w:basedOn w:val="a0"/>
    <w:link w:val="4"/>
    <w:rsid w:val="00C72226"/>
    <w:rPr>
      <w:rFonts w:asciiTheme="majorHAnsi" w:eastAsiaTheme="majorEastAsia" w:hAnsiTheme="majorHAnsi" w:cstheme="majorBidi"/>
      <w:b/>
      <w:bCs/>
      <w:i/>
      <w:iCs/>
      <w:sz w:val="24"/>
      <w:szCs w:val="24"/>
    </w:rPr>
  </w:style>
  <w:style w:type="character" w:customStyle="1" w:styleId="50">
    <w:name w:val="Заголовок 5 Знак"/>
    <w:basedOn w:val="a0"/>
    <w:link w:val="5"/>
    <w:rsid w:val="00C72226"/>
    <w:rPr>
      <w:rFonts w:asciiTheme="majorHAnsi" w:eastAsiaTheme="majorEastAsia" w:hAnsiTheme="majorHAnsi" w:cstheme="majorBidi"/>
      <w:b/>
      <w:bCs/>
      <w:i/>
      <w:iCs/>
    </w:rPr>
  </w:style>
  <w:style w:type="character" w:customStyle="1" w:styleId="60">
    <w:name w:val="Заголовок 6 Знак"/>
    <w:basedOn w:val="a0"/>
    <w:link w:val="6"/>
    <w:rsid w:val="00C72226"/>
    <w:rPr>
      <w:rFonts w:asciiTheme="majorHAnsi" w:eastAsiaTheme="majorEastAsia" w:hAnsiTheme="majorHAnsi" w:cstheme="majorBidi"/>
      <w:b/>
      <w:bCs/>
      <w:i/>
      <w:iCs/>
    </w:rPr>
  </w:style>
  <w:style w:type="character" w:customStyle="1" w:styleId="70">
    <w:name w:val="Заголовок 7 Знак"/>
    <w:basedOn w:val="a0"/>
    <w:link w:val="7"/>
    <w:rsid w:val="00C72226"/>
    <w:rPr>
      <w:rFonts w:asciiTheme="majorHAnsi" w:eastAsiaTheme="majorEastAsia" w:hAnsiTheme="majorHAnsi" w:cstheme="majorBidi"/>
      <w:b/>
      <w:bCs/>
      <w:i/>
      <w:iCs/>
      <w:sz w:val="20"/>
      <w:szCs w:val="20"/>
    </w:rPr>
  </w:style>
  <w:style w:type="character" w:customStyle="1" w:styleId="80">
    <w:name w:val="Заголовок 8 Знак"/>
    <w:basedOn w:val="a0"/>
    <w:link w:val="8"/>
    <w:rsid w:val="00C72226"/>
    <w:rPr>
      <w:rFonts w:asciiTheme="majorHAnsi" w:eastAsiaTheme="majorEastAsia" w:hAnsiTheme="majorHAnsi" w:cstheme="majorBidi"/>
      <w:b/>
      <w:bCs/>
      <w:i/>
      <w:iCs/>
      <w:sz w:val="18"/>
      <w:szCs w:val="18"/>
    </w:rPr>
  </w:style>
  <w:style w:type="character" w:customStyle="1" w:styleId="90">
    <w:name w:val="Заголовок 9 Знак"/>
    <w:basedOn w:val="a0"/>
    <w:link w:val="9"/>
    <w:rsid w:val="00C72226"/>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C72226"/>
    <w:rPr>
      <w:b/>
      <w:bCs/>
      <w:sz w:val="18"/>
      <w:szCs w:val="18"/>
    </w:rPr>
  </w:style>
  <w:style w:type="paragraph" w:styleId="a4">
    <w:name w:val="Title"/>
    <w:basedOn w:val="a"/>
    <w:next w:val="a"/>
    <w:link w:val="a5"/>
    <w:qFormat/>
    <w:rsid w:val="00C72226"/>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rsid w:val="00C72226"/>
    <w:rPr>
      <w:rFonts w:asciiTheme="majorHAnsi" w:eastAsiaTheme="majorEastAsia" w:hAnsiTheme="majorHAnsi" w:cstheme="majorBidi"/>
      <w:b/>
      <w:bCs/>
      <w:i/>
      <w:iCs/>
      <w:spacing w:val="10"/>
      <w:sz w:val="60"/>
      <w:szCs w:val="60"/>
    </w:rPr>
  </w:style>
  <w:style w:type="paragraph" w:styleId="a6">
    <w:name w:val="Subtitle"/>
    <w:basedOn w:val="a"/>
    <w:next w:val="a"/>
    <w:link w:val="a7"/>
    <w:qFormat/>
    <w:rsid w:val="00C72226"/>
    <w:pPr>
      <w:spacing w:after="320"/>
      <w:jc w:val="right"/>
    </w:pPr>
    <w:rPr>
      <w:i/>
      <w:iCs/>
      <w:color w:val="808080" w:themeColor="text1" w:themeTint="7F"/>
      <w:spacing w:val="10"/>
    </w:rPr>
  </w:style>
  <w:style w:type="character" w:customStyle="1" w:styleId="a7">
    <w:name w:val="Подзаголовок Знак"/>
    <w:basedOn w:val="a0"/>
    <w:link w:val="a6"/>
    <w:uiPriority w:val="11"/>
    <w:rsid w:val="00C72226"/>
    <w:rPr>
      <w:i/>
      <w:iCs/>
      <w:color w:val="808080" w:themeColor="text1" w:themeTint="7F"/>
      <w:spacing w:val="10"/>
      <w:sz w:val="24"/>
      <w:szCs w:val="24"/>
    </w:rPr>
  </w:style>
  <w:style w:type="character" w:styleId="a8">
    <w:name w:val="Strong"/>
    <w:basedOn w:val="a0"/>
    <w:qFormat/>
    <w:rsid w:val="00C72226"/>
    <w:rPr>
      <w:b/>
      <w:bCs/>
      <w:spacing w:val="0"/>
    </w:rPr>
  </w:style>
  <w:style w:type="character" w:styleId="a9">
    <w:name w:val="Emphasis"/>
    <w:uiPriority w:val="20"/>
    <w:qFormat/>
    <w:rsid w:val="00C72226"/>
    <w:rPr>
      <w:b/>
      <w:bCs/>
      <w:i/>
      <w:iCs/>
      <w:color w:val="auto"/>
    </w:rPr>
  </w:style>
  <w:style w:type="paragraph" w:styleId="aa">
    <w:name w:val="No Spacing"/>
    <w:basedOn w:val="a"/>
    <w:uiPriority w:val="1"/>
    <w:qFormat/>
    <w:rsid w:val="00C72226"/>
  </w:style>
  <w:style w:type="paragraph" w:styleId="ab">
    <w:name w:val="List Paragraph"/>
    <w:basedOn w:val="a"/>
    <w:uiPriority w:val="34"/>
    <w:qFormat/>
    <w:rsid w:val="00C72226"/>
    <w:pPr>
      <w:ind w:left="720"/>
      <w:contextualSpacing/>
    </w:pPr>
  </w:style>
  <w:style w:type="paragraph" w:styleId="21">
    <w:name w:val="Quote"/>
    <w:basedOn w:val="a"/>
    <w:next w:val="a"/>
    <w:link w:val="22"/>
    <w:uiPriority w:val="29"/>
    <w:qFormat/>
    <w:rsid w:val="00C72226"/>
    <w:rPr>
      <w:color w:val="5A5A5A" w:themeColor="text1" w:themeTint="A5"/>
    </w:rPr>
  </w:style>
  <w:style w:type="character" w:customStyle="1" w:styleId="22">
    <w:name w:val="Цитата 2 Знак"/>
    <w:basedOn w:val="a0"/>
    <w:link w:val="21"/>
    <w:uiPriority w:val="29"/>
    <w:rsid w:val="00C72226"/>
    <w:rPr>
      <w:rFonts w:asciiTheme="minorHAnsi"/>
      <w:color w:val="5A5A5A" w:themeColor="text1" w:themeTint="A5"/>
    </w:rPr>
  </w:style>
  <w:style w:type="paragraph" w:styleId="ac">
    <w:name w:val="Intense Quote"/>
    <w:basedOn w:val="a"/>
    <w:next w:val="a"/>
    <w:link w:val="ad"/>
    <w:uiPriority w:val="30"/>
    <w:qFormat/>
    <w:rsid w:val="00C72226"/>
    <w:pPr>
      <w:spacing w:before="320" w:after="480"/>
      <w:ind w:left="720" w:right="72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C72226"/>
    <w:rPr>
      <w:rFonts w:asciiTheme="majorHAnsi" w:eastAsiaTheme="majorEastAsia" w:hAnsiTheme="majorHAnsi" w:cstheme="majorBidi"/>
      <w:i/>
      <w:iCs/>
      <w:sz w:val="20"/>
      <w:szCs w:val="20"/>
    </w:rPr>
  </w:style>
  <w:style w:type="character" w:styleId="ae">
    <w:name w:val="Subtle Emphasis"/>
    <w:uiPriority w:val="19"/>
    <w:qFormat/>
    <w:rsid w:val="00C72226"/>
    <w:rPr>
      <w:i/>
      <w:iCs/>
      <w:color w:val="5A5A5A" w:themeColor="text1" w:themeTint="A5"/>
    </w:rPr>
  </w:style>
  <w:style w:type="character" w:styleId="af">
    <w:name w:val="Intense Emphasis"/>
    <w:uiPriority w:val="21"/>
    <w:qFormat/>
    <w:rsid w:val="00C72226"/>
    <w:rPr>
      <w:b/>
      <w:bCs/>
      <w:i/>
      <w:iCs/>
      <w:color w:val="auto"/>
      <w:u w:val="single"/>
    </w:rPr>
  </w:style>
  <w:style w:type="character" w:styleId="af0">
    <w:name w:val="Subtle Reference"/>
    <w:uiPriority w:val="31"/>
    <w:qFormat/>
    <w:rsid w:val="00C72226"/>
    <w:rPr>
      <w:smallCaps/>
    </w:rPr>
  </w:style>
  <w:style w:type="character" w:styleId="af1">
    <w:name w:val="Intense Reference"/>
    <w:uiPriority w:val="32"/>
    <w:qFormat/>
    <w:rsid w:val="00C72226"/>
    <w:rPr>
      <w:b/>
      <w:bCs/>
      <w:smallCaps/>
      <w:color w:val="auto"/>
    </w:rPr>
  </w:style>
  <w:style w:type="character" w:styleId="af2">
    <w:name w:val="Book Title"/>
    <w:uiPriority w:val="33"/>
    <w:qFormat/>
    <w:rsid w:val="00C72226"/>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C72226"/>
    <w:pPr>
      <w:outlineLvl w:val="9"/>
    </w:pPr>
  </w:style>
  <w:style w:type="paragraph" w:customStyle="1" w:styleId="af4">
    <w:name w:val="Знак Знак Знак"/>
    <w:basedOn w:val="a"/>
    <w:rsid w:val="0037207B"/>
    <w:pPr>
      <w:suppressAutoHyphens w:val="0"/>
      <w:spacing w:after="160" w:line="240" w:lineRule="exact"/>
    </w:pPr>
    <w:rPr>
      <w:rFonts w:eastAsia="Calibri"/>
      <w:sz w:val="20"/>
      <w:szCs w:val="20"/>
      <w:lang w:eastAsia="zh-CN"/>
    </w:rPr>
  </w:style>
  <w:style w:type="character" w:customStyle="1" w:styleId="WW8Num9z0">
    <w:name w:val="WW8Num9z0"/>
    <w:rsid w:val="0037207B"/>
    <w:rPr>
      <w:color w:val="1A171B"/>
    </w:rPr>
  </w:style>
  <w:style w:type="character" w:customStyle="1" w:styleId="Absatz-Standardschriftart">
    <w:name w:val="Absatz-Standardschriftart"/>
    <w:rsid w:val="0037207B"/>
  </w:style>
  <w:style w:type="character" w:customStyle="1" w:styleId="WW8Num2z0">
    <w:name w:val="WW8Num2z0"/>
    <w:rsid w:val="0037207B"/>
    <w:rPr>
      <w:rFonts w:ascii="Symbol" w:hAnsi="Symbol"/>
    </w:rPr>
  </w:style>
  <w:style w:type="character" w:customStyle="1" w:styleId="WW8Num12z0">
    <w:name w:val="WW8Num12z0"/>
    <w:rsid w:val="0037207B"/>
    <w:rPr>
      <w:rFonts w:ascii="Times New Roman" w:hAnsi="Times New Roman" w:cs="Times New Roman"/>
    </w:rPr>
  </w:style>
  <w:style w:type="character" w:customStyle="1" w:styleId="WW8Num13z0">
    <w:name w:val="WW8Num13z0"/>
    <w:rsid w:val="0037207B"/>
    <w:rPr>
      <w:color w:val="1A171B"/>
    </w:rPr>
  </w:style>
  <w:style w:type="character" w:customStyle="1" w:styleId="WW8Num15z0">
    <w:name w:val="WW8Num15z0"/>
    <w:rsid w:val="0037207B"/>
    <w:rPr>
      <w:b/>
    </w:rPr>
  </w:style>
  <w:style w:type="character" w:customStyle="1" w:styleId="WW8Num16z0">
    <w:name w:val="WW8Num16z0"/>
    <w:rsid w:val="0037207B"/>
    <w:rPr>
      <w:rFonts w:ascii="Times New Roman" w:hAnsi="Times New Roman" w:cs="Times New Roman"/>
      <w:sz w:val="24"/>
      <w:szCs w:val="24"/>
    </w:rPr>
  </w:style>
  <w:style w:type="character" w:customStyle="1" w:styleId="WW8Num16z1">
    <w:name w:val="WW8Num16z1"/>
    <w:rsid w:val="0037207B"/>
    <w:rPr>
      <w:rFonts w:ascii="Courier New" w:hAnsi="Courier New" w:cs="Courier New"/>
    </w:rPr>
  </w:style>
  <w:style w:type="character" w:customStyle="1" w:styleId="WW8Num16z2">
    <w:name w:val="WW8Num16z2"/>
    <w:rsid w:val="0037207B"/>
    <w:rPr>
      <w:rFonts w:ascii="Wingdings" w:hAnsi="Wingdings" w:cs="Times New Roman"/>
    </w:rPr>
  </w:style>
  <w:style w:type="character" w:customStyle="1" w:styleId="WW8Num16z3">
    <w:name w:val="WW8Num16z3"/>
    <w:rsid w:val="0037207B"/>
    <w:rPr>
      <w:rFonts w:ascii="Symbol" w:hAnsi="Symbol" w:cs="Times New Roman"/>
    </w:rPr>
  </w:style>
  <w:style w:type="character" w:customStyle="1" w:styleId="WW8Num17z0">
    <w:name w:val="WW8Num17z0"/>
    <w:rsid w:val="0037207B"/>
    <w:rPr>
      <w:rFonts w:ascii="Times New Roman" w:hAnsi="Times New Roman" w:cs="Times New Roman"/>
    </w:rPr>
  </w:style>
  <w:style w:type="character" w:customStyle="1" w:styleId="WW8Num18z0">
    <w:name w:val="WW8Num18z0"/>
    <w:rsid w:val="0037207B"/>
    <w:rPr>
      <w:rFonts w:ascii="Times New Roman" w:hAnsi="Times New Roman" w:cs="Times New Roman"/>
    </w:rPr>
  </w:style>
  <w:style w:type="character" w:customStyle="1" w:styleId="WW8Num19z0">
    <w:name w:val="WW8Num19z0"/>
    <w:rsid w:val="0037207B"/>
    <w:rPr>
      <w:rFonts w:ascii="Times New Roman" w:hAnsi="Times New Roman" w:cs="Times New Roman"/>
    </w:rPr>
  </w:style>
  <w:style w:type="character" w:customStyle="1" w:styleId="WW8Num20z0">
    <w:name w:val="WW8Num20z0"/>
    <w:rsid w:val="0037207B"/>
    <w:rPr>
      <w:rFonts w:ascii="Times New Roman" w:hAnsi="Times New Roman" w:cs="Times New Roman"/>
    </w:rPr>
  </w:style>
  <w:style w:type="character" w:customStyle="1" w:styleId="WW8Num23z0">
    <w:name w:val="WW8Num23z0"/>
    <w:rsid w:val="0037207B"/>
    <w:rPr>
      <w:rFonts w:ascii="Times New Roman" w:hAnsi="Times New Roman" w:cs="Times New Roman"/>
    </w:rPr>
  </w:style>
  <w:style w:type="character" w:customStyle="1" w:styleId="WW8Num24z0">
    <w:name w:val="WW8Num24z0"/>
    <w:rsid w:val="0037207B"/>
    <w:rPr>
      <w:rFonts w:ascii="Times New Roman" w:hAnsi="Times New Roman" w:cs="Times New Roman"/>
    </w:rPr>
  </w:style>
  <w:style w:type="character" w:customStyle="1" w:styleId="WW8Num25z0">
    <w:name w:val="WW8Num25z0"/>
    <w:rsid w:val="0037207B"/>
    <w:rPr>
      <w:rFonts w:ascii="Times New Roman" w:hAnsi="Times New Roman" w:cs="Times New Roman"/>
    </w:rPr>
  </w:style>
  <w:style w:type="character" w:customStyle="1" w:styleId="11">
    <w:name w:val="Основной шрифт абзаца1"/>
    <w:rsid w:val="0037207B"/>
  </w:style>
  <w:style w:type="character" w:customStyle="1" w:styleId="110">
    <w:name w:val="Заголовок 1 Знак1 Знак"/>
    <w:rsid w:val="0037207B"/>
    <w:rPr>
      <w:rFonts w:ascii="Arial" w:hAnsi="Arial" w:cs="Arial"/>
      <w:b/>
      <w:sz w:val="28"/>
      <w:szCs w:val="18"/>
      <w:lang w:val="ru-RU" w:eastAsia="ar-SA" w:bidi="ar-SA"/>
    </w:rPr>
  </w:style>
  <w:style w:type="character" w:styleId="af5">
    <w:name w:val="Hyperlink"/>
    <w:rsid w:val="0037207B"/>
    <w:rPr>
      <w:color w:val="0000FF"/>
      <w:u w:val="single"/>
    </w:rPr>
  </w:style>
  <w:style w:type="character" w:styleId="af6">
    <w:name w:val="page number"/>
    <w:basedOn w:val="11"/>
    <w:rsid w:val="0037207B"/>
  </w:style>
  <w:style w:type="character" w:styleId="af7">
    <w:name w:val="FollowedHyperlink"/>
    <w:rsid w:val="0037207B"/>
    <w:rPr>
      <w:color w:val="800080"/>
      <w:u w:val="single"/>
    </w:rPr>
  </w:style>
  <w:style w:type="character" w:customStyle="1" w:styleId="postbody">
    <w:name w:val="postbody"/>
    <w:basedOn w:val="11"/>
    <w:rsid w:val="0037207B"/>
  </w:style>
  <w:style w:type="character" w:customStyle="1" w:styleId="af8">
    <w:name w:val="Основной шрифт"/>
    <w:rsid w:val="0037207B"/>
  </w:style>
  <w:style w:type="character" w:customStyle="1" w:styleId="label">
    <w:name w:val="label"/>
    <w:basedOn w:val="11"/>
    <w:rsid w:val="0037207B"/>
  </w:style>
  <w:style w:type="character" w:customStyle="1" w:styleId="af9">
    <w:name w:val="Символ нумерации"/>
    <w:rsid w:val="0037207B"/>
  </w:style>
  <w:style w:type="paragraph" w:customStyle="1" w:styleId="afa">
    <w:name w:val="Заголовок"/>
    <w:basedOn w:val="a"/>
    <w:next w:val="afb"/>
    <w:rsid w:val="0037207B"/>
    <w:pPr>
      <w:keepNext/>
      <w:spacing w:before="240" w:after="120"/>
    </w:pPr>
    <w:rPr>
      <w:rFonts w:ascii="Arial" w:eastAsia="MS Mincho" w:hAnsi="Arial" w:cs="Tahoma"/>
      <w:sz w:val="28"/>
      <w:szCs w:val="28"/>
    </w:rPr>
  </w:style>
  <w:style w:type="paragraph" w:styleId="afb">
    <w:name w:val="Body Text"/>
    <w:basedOn w:val="a"/>
    <w:link w:val="afc"/>
    <w:rsid w:val="0037207B"/>
    <w:pPr>
      <w:keepNext/>
    </w:pPr>
    <w:rPr>
      <w:szCs w:val="20"/>
    </w:rPr>
  </w:style>
  <w:style w:type="character" w:customStyle="1" w:styleId="afc">
    <w:name w:val="Основной текст Знак"/>
    <w:basedOn w:val="a0"/>
    <w:link w:val="afb"/>
    <w:rsid w:val="0037207B"/>
    <w:rPr>
      <w:rFonts w:ascii="Times New Roman" w:eastAsia="Times New Roman" w:hAnsi="Times New Roman" w:cs="Times New Roman"/>
      <w:sz w:val="24"/>
      <w:szCs w:val="20"/>
      <w:lang w:val="ru-RU" w:eastAsia="ar-SA" w:bidi="ar-SA"/>
    </w:rPr>
  </w:style>
  <w:style w:type="paragraph" w:styleId="afd">
    <w:name w:val="List"/>
    <w:basedOn w:val="afb"/>
    <w:rsid w:val="0037207B"/>
    <w:rPr>
      <w:rFonts w:cs="Tahoma"/>
    </w:rPr>
  </w:style>
  <w:style w:type="paragraph" w:customStyle="1" w:styleId="12">
    <w:name w:val="Название1"/>
    <w:basedOn w:val="a"/>
    <w:rsid w:val="0037207B"/>
    <w:pPr>
      <w:suppressLineNumbers/>
      <w:spacing w:before="120" w:after="120"/>
    </w:pPr>
    <w:rPr>
      <w:rFonts w:cs="Tahoma"/>
      <w:i/>
      <w:iCs/>
    </w:rPr>
  </w:style>
  <w:style w:type="paragraph" w:customStyle="1" w:styleId="13">
    <w:name w:val="Указатель1"/>
    <w:basedOn w:val="a"/>
    <w:rsid w:val="0037207B"/>
    <w:pPr>
      <w:suppressLineNumbers/>
    </w:pPr>
    <w:rPr>
      <w:rFonts w:cs="Tahoma"/>
    </w:rPr>
  </w:style>
  <w:style w:type="paragraph" w:customStyle="1" w:styleId="210">
    <w:name w:val="Основной текст 21"/>
    <w:basedOn w:val="a"/>
    <w:rsid w:val="0037207B"/>
    <w:pPr>
      <w:keepNext/>
      <w:spacing w:after="120" w:line="480" w:lineRule="auto"/>
    </w:pPr>
    <w:rPr>
      <w:sz w:val="20"/>
      <w:szCs w:val="20"/>
    </w:rPr>
  </w:style>
  <w:style w:type="paragraph" w:customStyle="1" w:styleId="ConsNormal">
    <w:name w:val="ConsNormal"/>
    <w:rsid w:val="0037207B"/>
    <w:pPr>
      <w:suppressAutoHyphens/>
      <w:autoSpaceDE w:val="0"/>
      <w:spacing w:after="0" w:line="240" w:lineRule="auto"/>
      <w:ind w:right="19772" w:firstLine="720"/>
    </w:pPr>
    <w:rPr>
      <w:rFonts w:ascii="Arial" w:eastAsia="Arial" w:hAnsi="Arial" w:cs="Arial"/>
      <w:sz w:val="20"/>
      <w:szCs w:val="20"/>
      <w:lang w:val="ru-RU" w:eastAsia="ar-SA" w:bidi="ar-SA"/>
    </w:rPr>
  </w:style>
  <w:style w:type="paragraph" w:customStyle="1" w:styleId="ConsNonformat">
    <w:name w:val="ConsNonformat"/>
    <w:link w:val="ConsNonformat0"/>
    <w:rsid w:val="0037207B"/>
    <w:pPr>
      <w:widowControl w:val="0"/>
      <w:suppressAutoHyphens/>
      <w:autoSpaceDE w:val="0"/>
      <w:spacing w:after="0" w:line="240" w:lineRule="auto"/>
      <w:ind w:right="19772" w:firstLine="0"/>
    </w:pPr>
    <w:rPr>
      <w:rFonts w:ascii="Courier New" w:eastAsia="Arial" w:hAnsi="Courier New" w:cs="Courier New"/>
      <w:sz w:val="20"/>
      <w:szCs w:val="20"/>
      <w:lang w:val="ru-RU" w:eastAsia="ar-SA" w:bidi="ar-SA"/>
    </w:rPr>
  </w:style>
  <w:style w:type="paragraph" w:customStyle="1" w:styleId="ConsTitle">
    <w:name w:val="ConsTitle"/>
    <w:rsid w:val="0037207B"/>
    <w:pPr>
      <w:suppressAutoHyphens/>
      <w:autoSpaceDE w:val="0"/>
      <w:spacing w:after="0" w:line="240" w:lineRule="auto"/>
      <w:ind w:right="19772" w:firstLine="0"/>
    </w:pPr>
    <w:rPr>
      <w:rFonts w:ascii="Arial" w:eastAsia="Arial" w:hAnsi="Arial" w:cs="Arial"/>
      <w:b/>
      <w:bCs/>
      <w:sz w:val="16"/>
      <w:szCs w:val="16"/>
      <w:lang w:val="ru-RU" w:eastAsia="ar-SA" w:bidi="ar-SA"/>
    </w:rPr>
  </w:style>
  <w:style w:type="paragraph" w:styleId="afe">
    <w:name w:val="Body Text Indent"/>
    <w:basedOn w:val="afb"/>
    <w:link w:val="aff"/>
    <w:rsid w:val="0037207B"/>
    <w:pPr>
      <w:keepLines/>
      <w:spacing w:before="60" w:after="60"/>
      <w:ind w:left="851"/>
      <w:jc w:val="both"/>
    </w:pPr>
    <w:rPr>
      <w:rFonts w:ascii="Pragmatica" w:hAnsi="Pragmatica"/>
      <w:sz w:val="20"/>
    </w:rPr>
  </w:style>
  <w:style w:type="character" w:customStyle="1" w:styleId="aff">
    <w:name w:val="Основной текст с отступом Знак"/>
    <w:basedOn w:val="a0"/>
    <w:link w:val="afe"/>
    <w:rsid w:val="0037207B"/>
    <w:rPr>
      <w:rFonts w:ascii="Pragmatica" w:eastAsia="Times New Roman" w:hAnsi="Pragmatica" w:cs="Times New Roman"/>
      <w:sz w:val="20"/>
      <w:szCs w:val="20"/>
      <w:lang w:val="ru-RU" w:eastAsia="ar-SA" w:bidi="ar-SA"/>
    </w:rPr>
  </w:style>
  <w:style w:type="paragraph" w:customStyle="1" w:styleId="31">
    <w:name w:val="Основной текст 31"/>
    <w:basedOn w:val="a"/>
    <w:rsid w:val="0037207B"/>
    <w:pPr>
      <w:tabs>
        <w:tab w:val="left" w:pos="426"/>
      </w:tabs>
      <w:jc w:val="both"/>
    </w:pPr>
    <w:rPr>
      <w:rFonts w:ascii="Arial" w:hAnsi="Arial"/>
      <w:szCs w:val="20"/>
    </w:rPr>
  </w:style>
  <w:style w:type="paragraph" w:customStyle="1" w:styleId="14">
    <w:name w:val="Текст1"/>
    <w:basedOn w:val="a"/>
    <w:rsid w:val="0037207B"/>
    <w:pPr>
      <w:spacing w:before="120"/>
      <w:jc w:val="both"/>
    </w:pPr>
    <w:rPr>
      <w:rFonts w:ascii="Courier New" w:hAnsi="Courier New"/>
      <w:sz w:val="20"/>
      <w:szCs w:val="20"/>
      <w:lang w:val="en-US"/>
    </w:rPr>
  </w:style>
  <w:style w:type="paragraph" w:customStyle="1" w:styleId="15">
    <w:name w:val="Нумерованный список1"/>
    <w:basedOn w:val="a"/>
    <w:rsid w:val="0037207B"/>
    <w:pPr>
      <w:autoSpaceDE w:val="0"/>
      <w:spacing w:before="60" w:line="360" w:lineRule="auto"/>
      <w:jc w:val="both"/>
    </w:pPr>
    <w:rPr>
      <w:sz w:val="28"/>
    </w:rPr>
  </w:style>
  <w:style w:type="paragraph" w:customStyle="1" w:styleId="aff0">
    <w:name w:val="Стиль текста"/>
    <w:basedOn w:val="afb"/>
    <w:rsid w:val="0037207B"/>
    <w:pPr>
      <w:keepNext w:val="0"/>
      <w:keepLines/>
      <w:spacing w:before="60" w:after="60"/>
      <w:jc w:val="both"/>
    </w:pPr>
  </w:style>
  <w:style w:type="paragraph" w:customStyle="1" w:styleId="220">
    <w:name w:val="Основной текст 22"/>
    <w:basedOn w:val="a"/>
    <w:rsid w:val="0037207B"/>
    <w:pPr>
      <w:widowControl w:val="0"/>
      <w:spacing w:line="276" w:lineRule="auto"/>
      <w:ind w:firstLine="720"/>
      <w:jc w:val="both"/>
    </w:pPr>
    <w:rPr>
      <w:rFonts w:ascii="NTTierce" w:hAnsi="NTTierce"/>
      <w:szCs w:val="20"/>
    </w:rPr>
  </w:style>
  <w:style w:type="paragraph" w:customStyle="1" w:styleId="310">
    <w:name w:val="Основной текст с отступом 31"/>
    <w:basedOn w:val="a"/>
    <w:rsid w:val="0037207B"/>
    <w:pPr>
      <w:widowControl w:val="0"/>
      <w:autoSpaceDE w:val="0"/>
      <w:ind w:firstLine="705"/>
      <w:jc w:val="both"/>
    </w:pPr>
    <w:rPr>
      <w:sz w:val="28"/>
      <w:szCs w:val="18"/>
    </w:rPr>
  </w:style>
  <w:style w:type="paragraph" w:customStyle="1" w:styleId="211">
    <w:name w:val="Список 21"/>
    <w:basedOn w:val="a"/>
    <w:rsid w:val="0037207B"/>
    <w:pPr>
      <w:ind w:left="720" w:hanging="360"/>
    </w:pPr>
  </w:style>
  <w:style w:type="paragraph" w:customStyle="1" w:styleId="212">
    <w:name w:val="Основной текст с отступом 21"/>
    <w:basedOn w:val="a"/>
    <w:rsid w:val="0037207B"/>
    <w:pPr>
      <w:spacing w:after="120" w:line="480" w:lineRule="auto"/>
      <w:ind w:left="360"/>
    </w:pPr>
  </w:style>
  <w:style w:type="paragraph" w:customStyle="1" w:styleId="aff1">
    <w:name w:val="Îáû÷íûé"/>
    <w:rsid w:val="0037207B"/>
    <w:pPr>
      <w:suppressAutoHyphens/>
      <w:spacing w:after="0" w:line="240" w:lineRule="auto"/>
      <w:ind w:firstLine="0"/>
    </w:pPr>
    <w:rPr>
      <w:rFonts w:ascii="Times New Roman" w:eastAsia="Arial" w:hAnsi="Times New Roman" w:cs="Times New Roman"/>
      <w:sz w:val="20"/>
      <w:szCs w:val="20"/>
      <w:lang w:val="ru-RU" w:eastAsia="ar-SA" w:bidi="ar-SA"/>
    </w:rPr>
  </w:style>
  <w:style w:type="paragraph" w:customStyle="1" w:styleId="xl24">
    <w:name w:val="xl24"/>
    <w:basedOn w:val="a"/>
    <w:rsid w:val="0037207B"/>
    <w:pPr>
      <w:spacing w:before="100" w:after="100"/>
      <w:jc w:val="center"/>
      <w:textAlignment w:val="center"/>
    </w:pPr>
    <w:rPr>
      <w:szCs w:val="20"/>
    </w:rPr>
  </w:style>
  <w:style w:type="paragraph" w:customStyle="1" w:styleId="16">
    <w:name w:val="Обычный1"/>
    <w:rsid w:val="0037207B"/>
    <w:pPr>
      <w:widowControl w:val="0"/>
      <w:suppressAutoHyphens/>
      <w:spacing w:after="0" w:line="300" w:lineRule="auto"/>
      <w:ind w:firstLine="720"/>
      <w:jc w:val="both"/>
    </w:pPr>
    <w:rPr>
      <w:rFonts w:ascii="Times New Roman" w:eastAsia="Arial" w:hAnsi="Times New Roman" w:cs="Times New Roman"/>
      <w:sz w:val="24"/>
      <w:szCs w:val="20"/>
      <w:lang w:val="ru-RU" w:eastAsia="ar-SA" w:bidi="ar-SA"/>
    </w:rPr>
  </w:style>
  <w:style w:type="paragraph" w:customStyle="1" w:styleId="213">
    <w:name w:val="Îñíîâíîé òåêñò 21"/>
    <w:basedOn w:val="aff1"/>
    <w:rsid w:val="0037207B"/>
    <w:pPr>
      <w:tabs>
        <w:tab w:val="left" w:pos="1134"/>
      </w:tabs>
      <w:spacing w:after="120"/>
      <w:ind w:firstLine="567"/>
      <w:jc w:val="both"/>
    </w:pPr>
    <w:rPr>
      <w:color w:val="000000"/>
      <w:spacing w:val="-4"/>
    </w:rPr>
  </w:style>
  <w:style w:type="paragraph" w:customStyle="1" w:styleId="71">
    <w:name w:val="çàãîëîâîê 7"/>
    <w:basedOn w:val="aff1"/>
    <w:next w:val="aff1"/>
    <w:rsid w:val="0037207B"/>
    <w:pPr>
      <w:keepNext/>
      <w:spacing w:before="120"/>
      <w:jc w:val="center"/>
    </w:pPr>
    <w:rPr>
      <w:sz w:val="28"/>
    </w:rPr>
  </w:style>
  <w:style w:type="paragraph" w:customStyle="1" w:styleId="23">
    <w:name w:val="çàãîëîâîê 2"/>
    <w:basedOn w:val="aff1"/>
    <w:next w:val="aff1"/>
    <w:rsid w:val="0037207B"/>
    <w:pPr>
      <w:keepNext/>
      <w:spacing w:line="360" w:lineRule="auto"/>
      <w:jc w:val="center"/>
    </w:pPr>
    <w:rPr>
      <w:b/>
    </w:rPr>
  </w:style>
  <w:style w:type="paragraph" w:styleId="aff2">
    <w:name w:val="header"/>
    <w:basedOn w:val="a"/>
    <w:link w:val="aff3"/>
    <w:rsid w:val="0037207B"/>
    <w:pPr>
      <w:tabs>
        <w:tab w:val="center" w:pos="4677"/>
        <w:tab w:val="right" w:pos="9355"/>
      </w:tabs>
    </w:pPr>
    <w:rPr>
      <w:w w:val="83"/>
      <w:sz w:val="28"/>
      <w:szCs w:val="20"/>
    </w:rPr>
  </w:style>
  <w:style w:type="character" w:customStyle="1" w:styleId="aff3">
    <w:name w:val="Верхний колонтитул Знак"/>
    <w:basedOn w:val="a0"/>
    <w:link w:val="aff2"/>
    <w:rsid w:val="0037207B"/>
    <w:rPr>
      <w:rFonts w:ascii="Times New Roman" w:eastAsia="Times New Roman" w:hAnsi="Times New Roman" w:cs="Times New Roman"/>
      <w:w w:val="83"/>
      <w:sz w:val="28"/>
      <w:szCs w:val="20"/>
      <w:lang w:val="ru-RU" w:eastAsia="ar-SA" w:bidi="ar-SA"/>
    </w:rPr>
  </w:style>
  <w:style w:type="paragraph" w:customStyle="1" w:styleId="311">
    <w:name w:val="Основной текст 31"/>
    <w:basedOn w:val="a"/>
    <w:rsid w:val="0037207B"/>
    <w:rPr>
      <w:b/>
      <w:bCs/>
      <w:sz w:val="28"/>
    </w:rPr>
  </w:style>
  <w:style w:type="paragraph" w:customStyle="1" w:styleId="17">
    <w:name w:val="çàãîëîâîê 1"/>
    <w:basedOn w:val="aff1"/>
    <w:next w:val="aff1"/>
    <w:rsid w:val="0037207B"/>
    <w:pPr>
      <w:keepNext/>
      <w:spacing w:line="360" w:lineRule="auto"/>
      <w:jc w:val="both"/>
    </w:pPr>
    <w:rPr>
      <w:b/>
    </w:rPr>
  </w:style>
  <w:style w:type="paragraph" w:styleId="72">
    <w:name w:val="toc 7"/>
    <w:basedOn w:val="a"/>
    <w:next w:val="a"/>
    <w:semiHidden/>
    <w:rsid w:val="0037207B"/>
    <w:pPr>
      <w:ind w:left="1440"/>
    </w:pPr>
  </w:style>
  <w:style w:type="paragraph" w:styleId="81">
    <w:name w:val="toc 8"/>
    <w:basedOn w:val="a"/>
    <w:next w:val="a"/>
    <w:semiHidden/>
    <w:rsid w:val="0037207B"/>
    <w:pPr>
      <w:tabs>
        <w:tab w:val="right" w:leader="dot" w:pos="9900"/>
      </w:tabs>
    </w:pPr>
  </w:style>
  <w:style w:type="paragraph" w:styleId="24">
    <w:name w:val="toc 2"/>
    <w:basedOn w:val="a"/>
    <w:next w:val="a"/>
    <w:semiHidden/>
    <w:rsid w:val="0037207B"/>
    <w:pPr>
      <w:tabs>
        <w:tab w:val="right" w:leader="dot" w:pos="9900"/>
      </w:tabs>
    </w:pPr>
  </w:style>
  <w:style w:type="paragraph" w:styleId="32">
    <w:name w:val="toc 3"/>
    <w:basedOn w:val="a"/>
    <w:next w:val="a"/>
    <w:semiHidden/>
    <w:rsid w:val="0037207B"/>
    <w:pPr>
      <w:tabs>
        <w:tab w:val="right" w:leader="dot" w:pos="9900"/>
      </w:tabs>
    </w:pPr>
  </w:style>
  <w:style w:type="paragraph" w:styleId="18">
    <w:name w:val="toc 1"/>
    <w:basedOn w:val="a"/>
    <w:next w:val="a"/>
    <w:semiHidden/>
    <w:rsid w:val="0037207B"/>
  </w:style>
  <w:style w:type="paragraph" w:styleId="41">
    <w:name w:val="toc 4"/>
    <w:basedOn w:val="a"/>
    <w:next w:val="a"/>
    <w:semiHidden/>
    <w:rsid w:val="0037207B"/>
    <w:pPr>
      <w:ind w:left="720"/>
    </w:pPr>
  </w:style>
  <w:style w:type="paragraph" w:styleId="51">
    <w:name w:val="toc 5"/>
    <w:basedOn w:val="a"/>
    <w:next w:val="a"/>
    <w:semiHidden/>
    <w:rsid w:val="0037207B"/>
    <w:pPr>
      <w:ind w:left="960"/>
    </w:pPr>
  </w:style>
  <w:style w:type="paragraph" w:styleId="61">
    <w:name w:val="toc 6"/>
    <w:basedOn w:val="a"/>
    <w:next w:val="a"/>
    <w:semiHidden/>
    <w:rsid w:val="0037207B"/>
    <w:pPr>
      <w:ind w:left="1200"/>
    </w:pPr>
  </w:style>
  <w:style w:type="paragraph" w:customStyle="1" w:styleId="Iauiue2">
    <w:name w:val="Iau?iue2"/>
    <w:rsid w:val="0037207B"/>
    <w:pPr>
      <w:suppressAutoHyphens/>
      <w:spacing w:after="0" w:line="240" w:lineRule="auto"/>
      <w:ind w:firstLine="0"/>
    </w:pPr>
    <w:rPr>
      <w:rFonts w:ascii="Times New Roman" w:eastAsia="Arial" w:hAnsi="Times New Roman" w:cs="Times New Roman"/>
      <w:sz w:val="20"/>
      <w:szCs w:val="20"/>
      <w:lang w:val="ru-RU" w:eastAsia="ar-SA" w:bidi="ar-SA"/>
    </w:rPr>
  </w:style>
  <w:style w:type="paragraph" w:customStyle="1" w:styleId="Iauiue3">
    <w:name w:val="Iau?iue3"/>
    <w:rsid w:val="0037207B"/>
    <w:pPr>
      <w:suppressAutoHyphens/>
      <w:spacing w:after="0" w:line="240" w:lineRule="auto"/>
      <w:ind w:firstLine="0"/>
    </w:pPr>
    <w:rPr>
      <w:rFonts w:ascii="Times New Roman" w:eastAsia="Arial" w:hAnsi="Times New Roman" w:cs="Times New Roman"/>
      <w:sz w:val="20"/>
      <w:szCs w:val="20"/>
      <w:lang w:eastAsia="ar-SA" w:bidi="ar-SA"/>
    </w:rPr>
  </w:style>
  <w:style w:type="paragraph" w:customStyle="1" w:styleId="aff4">
    <w:name w:val="Îñíîâíîé òåêñò"/>
    <w:basedOn w:val="aff1"/>
    <w:rsid w:val="0037207B"/>
    <w:rPr>
      <w:b/>
      <w:sz w:val="28"/>
    </w:rPr>
  </w:style>
  <w:style w:type="paragraph" w:customStyle="1" w:styleId="caaieiaie1">
    <w:name w:val="caaieiaie 1"/>
    <w:basedOn w:val="aff1"/>
    <w:next w:val="aff1"/>
    <w:rsid w:val="0037207B"/>
    <w:pPr>
      <w:keepNext/>
      <w:ind w:firstLine="567"/>
      <w:jc w:val="both"/>
    </w:pPr>
    <w:rPr>
      <w:sz w:val="24"/>
    </w:rPr>
  </w:style>
  <w:style w:type="paragraph" w:customStyle="1" w:styleId="25">
    <w:name w:val="заголовок 2"/>
    <w:basedOn w:val="a"/>
    <w:next w:val="a"/>
    <w:rsid w:val="0037207B"/>
    <w:pPr>
      <w:keepNext/>
      <w:autoSpaceDE w:val="0"/>
      <w:ind w:right="6235"/>
    </w:pPr>
    <w:rPr>
      <w:sz w:val="20"/>
    </w:rPr>
  </w:style>
  <w:style w:type="paragraph" w:customStyle="1" w:styleId="19">
    <w:name w:val="заголовок 1"/>
    <w:basedOn w:val="a"/>
    <w:next w:val="a"/>
    <w:rsid w:val="0037207B"/>
    <w:pPr>
      <w:keepNext/>
      <w:autoSpaceDE w:val="0"/>
      <w:ind w:firstLine="567"/>
      <w:jc w:val="both"/>
    </w:pPr>
    <w:rPr>
      <w:sz w:val="20"/>
    </w:rPr>
  </w:style>
  <w:style w:type="paragraph" w:customStyle="1" w:styleId="1a">
    <w:name w:val="Цитата1"/>
    <w:basedOn w:val="aff1"/>
    <w:rsid w:val="0037207B"/>
    <w:pPr>
      <w:ind w:left="567" w:right="5952"/>
    </w:pPr>
    <w:rPr>
      <w:sz w:val="24"/>
    </w:rPr>
  </w:style>
  <w:style w:type="paragraph" w:customStyle="1" w:styleId="caaieiaie2">
    <w:name w:val="caaieiaie 2"/>
    <w:basedOn w:val="aff1"/>
    <w:next w:val="aff1"/>
    <w:rsid w:val="0037207B"/>
    <w:pPr>
      <w:keepNext/>
      <w:ind w:firstLine="567"/>
    </w:pPr>
    <w:rPr>
      <w:sz w:val="24"/>
    </w:rPr>
  </w:style>
  <w:style w:type="paragraph" w:customStyle="1" w:styleId="221">
    <w:name w:val="Основной текст с отступом 22"/>
    <w:basedOn w:val="aff1"/>
    <w:rsid w:val="0037207B"/>
    <w:pPr>
      <w:ind w:left="5103"/>
    </w:pPr>
  </w:style>
  <w:style w:type="paragraph" w:styleId="91">
    <w:name w:val="toc 9"/>
    <w:basedOn w:val="a"/>
    <w:next w:val="a"/>
    <w:semiHidden/>
    <w:rsid w:val="0037207B"/>
    <w:pPr>
      <w:ind w:left="1920"/>
    </w:pPr>
  </w:style>
  <w:style w:type="paragraph" w:styleId="aff5">
    <w:name w:val="footer"/>
    <w:basedOn w:val="a"/>
    <w:link w:val="aff6"/>
    <w:rsid w:val="0037207B"/>
    <w:pPr>
      <w:tabs>
        <w:tab w:val="center" w:pos="4677"/>
        <w:tab w:val="right" w:pos="9355"/>
      </w:tabs>
    </w:pPr>
  </w:style>
  <w:style w:type="character" w:customStyle="1" w:styleId="aff6">
    <w:name w:val="Нижний колонтитул Знак"/>
    <w:basedOn w:val="a0"/>
    <w:link w:val="aff5"/>
    <w:rsid w:val="0037207B"/>
    <w:rPr>
      <w:rFonts w:ascii="Times New Roman" w:eastAsia="Times New Roman" w:hAnsi="Times New Roman" w:cs="Times New Roman"/>
      <w:sz w:val="24"/>
      <w:szCs w:val="24"/>
      <w:lang w:val="ru-RU" w:eastAsia="ar-SA" w:bidi="ar-SA"/>
    </w:rPr>
  </w:style>
  <w:style w:type="paragraph" w:customStyle="1" w:styleId="font0">
    <w:name w:val="font0"/>
    <w:basedOn w:val="a"/>
    <w:rsid w:val="0037207B"/>
    <w:pPr>
      <w:spacing w:before="280" w:after="280"/>
    </w:pPr>
    <w:rPr>
      <w:rFonts w:ascii="Arial" w:eastAsia="Arial Unicode MS" w:hAnsi="Arial" w:cs="Arial Unicode MS"/>
      <w:sz w:val="20"/>
      <w:szCs w:val="20"/>
    </w:rPr>
  </w:style>
  <w:style w:type="paragraph" w:customStyle="1" w:styleId="1t3030000">
    <w:name w:val="1t3030000"/>
    <w:basedOn w:val="a"/>
    <w:rsid w:val="0037207B"/>
    <w:pPr>
      <w:ind w:firstLine="600"/>
      <w:jc w:val="both"/>
    </w:pPr>
    <w:rPr>
      <w:sz w:val="22"/>
      <w:szCs w:val="20"/>
    </w:rPr>
  </w:style>
  <w:style w:type="paragraph" w:customStyle="1" w:styleId="214">
    <w:name w:val="Нумерованный список 21"/>
    <w:basedOn w:val="a"/>
    <w:rsid w:val="0037207B"/>
    <w:pPr>
      <w:tabs>
        <w:tab w:val="num" w:pos="643"/>
      </w:tabs>
      <w:ind w:left="-283"/>
    </w:pPr>
  </w:style>
  <w:style w:type="paragraph" w:customStyle="1" w:styleId="26">
    <w:name w:val="Стиль2"/>
    <w:basedOn w:val="214"/>
    <w:rsid w:val="0037207B"/>
    <w:pPr>
      <w:keepNext/>
      <w:keepLines/>
      <w:widowControl w:val="0"/>
      <w:suppressLineNumbers/>
      <w:tabs>
        <w:tab w:val="clear" w:pos="643"/>
        <w:tab w:val="num" w:pos="360"/>
      </w:tabs>
      <w:spacing w:after="60"/>
      <w:ind w:left="0"/>
      <w:jc w:val="both"/>
    </w:pPr>
    <w:rPr>
      <w:b/>
      <w:szCs w:val="20"/>
    </w:rPr>
  </w:style>
  <w:style w:type="paragraph" w:customStyle="1" w:styleId="33">
    <w:name w:val="Стиль3 Знак Знак Знак"/>
    <w:basedOn w:val="212"/>
    <w:link w:val="34"/>
    <w:rsid w:val="0037207B"/>
    <w:pPr>
      <w:widowControl w:val="0"/>
      <w:tabs>
        <w:tab w:val="left" w:pos="720"/>
      </w:tabs>
      <w:spacing w:after="0" w:line="240" w:lineRule="auto"/>
      <w:ind w:left="720" w:hanging="720"/>
      <w:jc w:val="both"/>
      <w:textAlignment w:val="baseline"/>
    </w:pPr>
    <w:rPr>
      <w:szCs w:val="20"/>
    </w:rPr>
  </w:style>
  <w:style w:type="character" w:customStyle="1" w:styleId="34">
    <w:name w:val="Стиль3 Знак Знак Знак Знак"/>
    <w:link w:val="33"/>
    <w:rsid w:val="0037207B"/>
    <w:rPr>
      <w:rFonts w:ascii="Times New Roman" w:eastAsia="Times New Roman" w:hAnsi="Times New Roman" w:cs="Times New Roman"/>
      <w:sz w:val="24"/>
      <w:szCs w:val="20"/>
      <w:lang w:val="ru-RU" w:eastAsia="ar-SA" w:bidi="ar-SA"/>
    </w:rPr>
  </w:style>
  <w:style w:type="paragraph" w:styleId="aff7">
    <w:name w:val="Normal (Web)"/>
    <w:basedOn w:val="a"/>
    <w:rsid w:val="0037207B"/>
  </w:style>
  <w:style w:type="paragraph" w:customStyle="1" w:styleId="Preformat">
    <w:name w:val="Preformat"/>
    <w:rsid w:val="0037207B"/>
    <w:pPr>
      <w:suppressAutoHyphens/>
      <w:snapToGrid w:val="0"/>
      <w:spacing w:after="0" w:line="240" w:lineRule="auto"/>
      <w:ind w:firstLine="0"/>
    </w:pPr>
    <w:rPr>
      <w:rFonts w:ascii="Courier New" w:eastAsia="Arial" w:hAnsi="Courier New" w:cs="Times New Roman"/>
      <w:sz w:val="20"/>
      <w:szCs w:val="20"/>
      <w:lang w:val="ru-RU" w:eastAsia="ar-SA" w:bidi="ar-SA"/>
    </w:rPr>
  </w:style>
  <w:style w:type="paragraph" w:customStyle="1" w:styleId="1b">
    <w:name w:val="Обычный1"/>
    <w:rsid w:val="0037207B"/>
    <w:pPr>
      <w:suppressAutoHyphens/>
      <w:spacing w:after="0" w:line="240" w:lineRule="auto"/>
      <w:ind w:firstLine="0"/>
    </w:pPr>
    <w:rPr>
      <w:rFonts w:ascii="Arial" w:eastAsia="Arial" w:hAnsi="Arial" w:cs="Times New Roman"/>
      <w:szCs w:val="20"/>
      <w:lang w:val="ru-RU" w:eastAsia="ar-SA" w:bidi="ar-SA"/>
    </w:rPr>
  </w:style>
  <w:style w:type="paragraph" w:customStyle="1" w:styleId="aff8">
    <w:name w:val="Íîðìàëüíûé"/>
    <w:rsid w:val="0037207B"/>
    <w:pPr>
      <w:suppressAutoHyphens/>
      <w:spacing w:after="0" w:line="240" w:lineRule="auto"/>
      <w:ind w:firstLine="0"/>
    </w:pPr>
    <w:rPr>
      <w:rFonts w:ascii="Courier" w:eastAsia="Arial" w:hAnsi="Courier" w:cs="Times New Roman"/>
      <w:sz w:val="24"/>
      <w:szCs w:val="20"/>
      <w:lang w:val="en-GB" w:eastAsia="ar-SA" w:bidi="ar-SA"/>
    </w:rPr>
  </w:style>
  <w:style w:type="paragraph" w:customStyle="1" w:styleId="1c">
    <w:name w:val="Дата1"/>
    <w:basedOn w:val="a"/>
    <w:next w:val="a"/>
    <w:rsid w:val="0037207B"/>
    <w:pPr>
      <w:spacing w:after="60"/>
      <w:jc w:val="both"/>
    </w:pPr>
    <w:rPr>
      <w:szCs w:val="20"/>
    </w:rPr>
  </w:style>
  <w:style w:type="paragraph" w:customStyle="1" w:styleId="1d">
    <w:name w:val="Заголовок записки1"/>
    <w:basedOn w:val="a"/>
    <w:next w:val="a"/>
    <w:rsid w:val="0037207B"/>
    <w:pPr>
      <w:spacing w:after="60"/>
      <w:jc w:val="both"/>
    </w:pPr>
  </w:style>
  <w:style w:type="paragraph" w:customStyle="1" w:styleId="aff9">
    <w:name w:val="Таблицы (моноширинный)"/>
    <w:basedOn w:val="a"/>
    <w:next w:val="a"/>
    <w:rsid w:val="0037207B"/>
    <w:pPr>
      <w:jc w:val="both"/>
    </w:pPr>
    <w:rPr>
      <w:rFonts w:ascii="Courier New" w:hAnsi="Courier New"/>
      <w:sz w:val="20"/>
      <w:szCs w:val="20"/>
    </w:rPr>
  </w:style>
  <w:style w:type="paragraph" w:customStyle="1" w:styleId="1e">
    <w:name w:val="Текст1"/>
    <w:basedOn w:val="a"/>
    <w:rsid w:val="0037207B"/>
    <w:rPr>
      <w:rFonts w:ascii="Courier New" w:hAnsi="Courier New" w:cs="Courier New"/>
      <w:sz w:val="20"/>
      <w:szCs w:val="20"/>
    </w:rPr>
  </w:style>
  <w:style w:type="paragraph" w:customStyle="1" w:styleId="1f">
    <w:name w:val="Маркированный список1"/>
    <w:basedOn w:val="a"/>
    <w:rsid w:val="0037207B"/>
    <w:pPr>
      <w:widowControl w:val="0"/>
      <w:jc w:val="both"/>
    </w:pPr>
    <w:rPr>
      <w:sz w:val="22"/>
      <w:szCs w:val="22"/>
    </w:rPr>
  </w:style>
  <w:style w:type="paragraph" w:customStyle="1" w:styleId="410">
    <w:name w:val="Маркированный список 41"/>
    <w:basedOn w:val="a"/>
    <w:rsid w:val="0037207B"/>
    <w:pPr>
      <w:spacing w:after="60"/>
      <w:jc w:val="both"/>
    </w:pPr>
    <w:rPr>
      <w:szCs w:val="20"/>
    </w:rPr>
  </w:style>
  <w:style w:type="paragraph" w:customStyle="1" w:styleId="1f0">
    <w:name w:val="Цитата1"/>
    <w:basedOn w:val="a"/>
    <w:rsid w:val="0037207B"/>
    <w:pPr>
      <w:widowControl w:val="0"/>
      <w:shd w:val="clear" w:color="auto" w:fill="FFFFFF"/>
      <w:tabs>
        <w:tab w:val="left" w:pos="859"/>
      </w:tabs>
      <w:autoSpaceDE w:val="0"/>
      <w:spacing w:line="274" w:lineRule="exact"/>
      <w:ind w:left="993" w:right="5" w:hanging="993"/>
      <w:jc w:val="both"/>
    </w:pPr>
  </w:style>
  <w:style w:type="paragraph" w:customStyle="1" w:styleId="affa">
    <w:name w:val="Условия контракта"/>
    <w:basedOn w:val="a"/>
    <w:rsid w:val="0037207B"/>
    <w:pPr>
      <w:tabs>
        <w:tab w:val="left" w:pos="567"/>
      </w:tabs>
      <w:spacing w:before="240" w:after="120"/>
      <w:ind w:left="567" w:hanging="567"/>
      <w:jc w:val="both"/>
    </w:pPr>
    <w:rPr>
      <w:b/>
      <w:szCs w:val="20"/>
    </w:rPr>
  </w:style>
  <w:style w:type="paragraph" w:customStyle="1" w:styleId="affb">
    <w:name w:val="Знак Знак Знак Знак"/>
    <w:basedOn w:val="a"/>
    <w:rsid w:val="0037207B"/>
    <w:pPr>
      <w:spacing w:before="280" w:after="280"/>
    </w:pPr>
    <w:rPr>
      <w:rFonts w:ascii="Tahoma" w:hAnsi="Tahoma" w:cs="Tahoma"/>
      <w:sz w:val="20"/>
      <w:szCs w:val="20"/>
      <w:lang w:val="en-US"/>
    </w:rPr>
  </w:style>
  <w:style w:type="paragraph" w:customStyle="1" w:styleId="35">
    <w:name w:val="Стиль3"/>
    <w:basedOn w:val="212"/>
    <w:rsid w:val="0037207B"/>
    <w:pPr>
      <w:widowControl w:val="0"/>
      <w:tabs>
        <w:tab w:val="left" w:pos="1307"/>
      </w:tabs>
      <w:spacing w:after="0" w:line="240" w:lineRule="auto"/>
      <w:ind w:left="1080"/>
      <w:jc w:val="both"/>
      <w:textAlignment w:val="baseline"/>
    </w:pPr>
    <w:rPr>
      <w:szCs w:val="20"/>
    </w:rPr>
  </w:style>
  <w:style w:type="paragraph" w:customStyle="1" w:styleId="BodyText21">
    <w:name w:val="Body Text 21"/>
    <w:basedOn w:val="16"/>
    <w:rsid w:val="0037207B"/>
    <w:pPr>
      <w:widowControl/>
      <w:tabs>
        <w:tab w:val="left" w:pos="567"/>
      </w:tabs>
      <w:spacing w:after="60" w:line="240" w:lineRule="auto"/>
      <w:ind w:left="567" w:hanging="567"/>
    </w:pPr>
  </w:style>
  <w:style w:type="paragraph" w:customStyle="1" w:styleId="affc">
    <w:name w:val="Содержимое таблицы"/>
    <w:basedOn w:val="a"/>
    <w:rsid w:val="0037207B"/>
    <w:pPr>
      <w:suppressLineNumbers/>
    </w:pPr>
  </w:style>
  <w:style w:type="paragraph" w:customStyle="1" w:styleId="affd">
    <w:name w:val="Заголовок таблицы"/>
    <w:basedOn w:val="affc"/>
    <w:rsid w:val="0037207B"/>
    <w:pPr>
      <w:jc w:val="center"/>
    </w:pPr>
    <w:rPr>
      <w:b/>
      <w:bCs/>
    </w:rPr>
  </w:style>
  <w:style w:type="paragraph" w:customStyle="1" w:styleId="affe">
    <w:name w:val="Содержимое врезки"/>
    <w:basedOn w:val="afb"/>
    <w:rsid w:val="0037207B"/>
  </w:style>
  <w:style w:type="paragraph" w:customStyle="1" w:styleId="afff">
    <w:name w:val="Тендерные данные"/>
    <w:basedOn w:val="a"/>
    <w:rsid w:val="0037207B"/>
    <w:pPr>
      <w:tabs>
        <w:tab w:val="left" w:pos="1985"/>
      </w:tabs>
      <w:spacing w:before="120" w:after="60"/>
    </w:pPr>
    <w:rPr>
      <w:b/>
      <w:szCs w:val="20"/>
    </w:rPr>
  </w:style>
  <w:style w:type="paragraph" w:styleId="afff0">
    <w:name w:val="envelope address"/>
    <w:basedOn w:val="a"/>
    <w:rsid w:val="0037207B"/>
    <w:pPr>
      <w:framePr w:w="7920" w:h="1980" w:hRule="exact" w:hSpace="180" w:wrap="auto" w:hAnchor="page" w:xAlign="center" w:yAlign="bottom"/>
      <w:suppressAutoHyphens w:val="0"/>
      <w:spacing w:after="60"/>
      <w:ind w:left="2880"/>
      <w:jc w:val="both"/>
    </w:pPr>
    <w:rPr>
      <w:rFonts w:ascii="Arial" w:hAnsi="Arial" w:cs="Arial"/>
      <w:lang w:eastAsia="ru-RU"/>
    </w:rPr>
  </w:style>
  <w:style w:type="paragraph" w:customStyle="1" w:styleId="1f1">
    <w:name w:val="Основной текст1"/>
    <w:basedOn w:val="16"/>
    <w:rsid w:val="0037207B"/>
    <w:pPr>
      <w:widowControl/>
      <w:suppressAutoHyphens w:val="0"/>
      <w:spacing w:line="240" w:lineRule="auto"/>
      <w:ind w:firstLine="0"/>
      <w:jc w:val="center"/>
    </w:pPr>
    <w:rPr>
      <w:rFonts w:eastAsia="Times New Roman"/>
      <w:sz w:val="28"/>
      <w:lang w:eastAsia="ru-RU"/>
    </w:rPr>
  </w:style>
  <w:style w:type="paragraph" w:customStyle="1" w:styleId="afff1">
    <w:name w:val="Подраздел"/>
    <w:basedOn w:val="a"/>
    <w:semiHidden/>
    <w:rsid w:val="0037207B"/>
    <w:pPr>
      <w:spacing w:before="240" w:after="120"/>
      <w:jc w:val="center"/>
    </w:pPr>
    <w:rPr>
      <w:rFonts w:ascii="TimesDL" w:hAnsi="TimesDL"/>
      <w:b/>
      <w:smallCaps/>
      <w:spacing w:val="-2"/>
      <w:szCs w:val="20"/>
      <w:lang w:eastAsia="ru-RU"/>
    </w:rPr>
  </w:style>
  <w:style w:type="paragraph" w:styleId="27">
    <w:name w:val="Body Text 2"/>
    <w:basedOn w:val="a"/>
    <w:link w:val="28"/>
    <w:rsid w:val="0037207B"/>
    <w:pPr>
      <w:spacing w:after="120" w:line="480" w:lineRule="auto"/>
    </w:pPr>
  </w:style>
  <w:style w:type="character" w:customStyle="1" w:styleId="28">
    <w:name w:val="Основной текст 2 Знак"/>
    <w:basedOn w:val="a0"/>
    <w:link w:val="27"/>
    <w:rsid w:val="0037207B"/>
    <w:rPr>
      <w:rFonts w:ascii="Times New Roman" w:eastAsia="Times New Roman" w:hAnsi="Times New Roman" w:cs="Times New Roman"/>
      <w:sz w:val="24"/>
      <w:szCs w:val="24"/>
      <w:lang w:val="ru-RU" w:eastAsia="ar-SA" w:bidi="ar-SA"/>
    </w:rPr>
  </w:style>
  <w:style w:type="paragraph" w:styleId="36">
    <w:name w:val="Body Text Indent 3"/>
    <w:basedOn w:val="a"/>
    <w:link w:val="37"/>
    <w:rsid w:val="0037207B"/>
    <w:pPr>
      <w:spacing w:after="120"/>
      <w:ind w:left="283"/>
    </w:pPr>
    <w:rPr>
      <w:sz w:val="16"/>
      <w:szCs w:val="16"/>
    </w:rPr>
  </w:style>
  <w:style w:type="character" w:customStyle="1" w:styleId="37">
    <w:name w:val="Основной текст с отступом 3 Знак"/>
    <w:basedOn w:val="a0"/>
    <w:link w:val="36"/>
    <w:rsid w:val="0037207B"/>
    <w:rPr>
      <w:rFonts w:ascii="Times New Roman" w:eastAsia="Times New Roman" w:hAnsi="Times New Roman" w:cs="Times New Roman"/>
      <w:sz w:val="16"/>
      <w:szCs w:val="16"/>
      <w:lang w:val="ru-RU" w:eastAsia="ar-SA" w:bidi="ar-SA"/>
    </w:rPr>
  </w:style>
  <w:style w:type="paragraph" w:customStyle="1" w:styleId="29">
    <w:name w:val="Знак Знак Знак2 Знак"/>
    <w:basedOn w:val="a"/>
    <w:rsid w:val="0037207B"/>
    <w:pPr>
      <w:widowControl w:val="0"/>
      <w:suppressAutoHyphens w:val="0"/>
      <w:adjustRightInd w:val="0"/>
      <w:spacing w:after="160" w:line="240" w:lineRule="exact"/>
      <w:jc w:val="right"/>
    </w:pPr>
    <w:rPr>
      <w:sz w:val="20"/>
      <w:szCs w:val="20"/>
      <w:lang w:val="en-GB" w:eastAsia="en-US"/>
    </w:rPr>
  </w:style>
  <w:style w:type="paragraph" w:styleId="2a">
    <w:name w:val="Body Text Indent 2"/>
    <w:basedOn w:val="a"/>
    <w:link w:val="2b"/>
    <w:unhideWhenUsed/>
    <w:rsid w:val="0037207B"/>
    <w:pPr>
      <w:suppressAutoHyphens w:val="0"/>
      <w:spacing w:after="120" w:line="480" w:lineRule="auto"/>
      <w:ind w:left="283"/>
      <w:jc w:val="both"/>
    </w:pPr>
    <w:rPr>
      <w:lang w:eastAsia="ru-RU"/>
    </w:rPr>
  </w:style>
  <w:style w:type="character" w:customStyle="1" w:styleId="2b">
    <w:name w:val="Основной текст с отступом 2 Знак"/>
    <w:basedOn w:val="a0"/>
    <w:link w:val="2a"/>
    <w:rsid w:val="0037207B"/>
    <w:rPr>
      <w:rFonts w:ascii="Times New Roman" w:eastAsia="Times New Roman" w:hAnsi="Times New Roman" w:cs="Times New Roman"/>
      <w:sz w:val="24"/>
      <w:szCs w:val="24"/>
      <w:lang w:val="ru-RU" w:eastAsia="ru-RU" w:bidi="ar-SA"/>
    </w:rPr>
  </w:style>
  <w:style w:type="paragraph" w:customStyle="1" w:styleId="1f2">
    <w:name w:val="текст1"/>
    <w:rsid w:val="0037207B"/>
    <w:pPr>
      <w:autoSpaceDE w:val="0"/>
      <w:autoSpaceDN w:val="0"/>
      <w:adjustRightInd w:val="0"/>
      <w:spacing w:after="0" w:line="240" w:lineRule="auto"/>
      <w:ind w:firstLine="397"/>
      <w:jc w:val="both"/>
    </w:pPr>
    <w:rPr>
      <w:rFonts w:ascii="SchoolBookC" w:eastAsia="Times New Roman" w:hAnsi="SchoolBookC" w:cs="Times New Roman"/>
      <w:sz w:val="24"/>
      <w:szCs w:val="20"/>
      <w:lang w:val="ru-RU" w:eastAsia="ru-RU" w:bidi="ar-SA"/>
    </w:rPr>
  </w:style>
  <w:style w:type="paragraph" w:styleId="afff2">
    <w:name w:val="Block Text"/>
    <w:basedOn w:val="a"/>
    <w:rsid w:val="0037207B"/>
    <w:pPr>
      <w:pBdr>
        <w:top w:val="single" w:sz="4" w:space="1" w:color="auto"/>
        <w:left w:val="single" w:sz="4" w:space="4" w:color="auto"/>
        <w:bottom w:val="single" w:sz="4" w:space="1" w:color="auto"/>
        <w:right w:val="single" w:sz="4" w:space="4" w:color="auto"/>
      </w:pBdr>
      <w:shd w:val="clear" w:color="auto" w:fill="C0C0C0"/>
      <w:suppressAutoHyphens w:val="0"/>
      <w:autoSpaceDE w:val="0"/>
      <w:autoSpaceDN w:val="0"/>
      <w:adjustRightInd w:val="0"/>
      <w:spacing w:before="57"/>
      <w:ind w:left="283" w:right="283"/>
      <w:jc w:val="both"/>
    </w:pPr>
    <w:rPr>
      <w:b/>
      <w:i/>
      <w:szCs w:val="20"/>
      <w:lang w:eastAsia="ru-RU"/>
    </w:rPr>
  </w:style>
  <w:style w:type="paragraph" w:styleId="afff3">
    <w:name w:val="footnote text"/>
    <w:basedOn w:val="a"/>
    <w:link w:val="afff4"/>
    <w:semiHidden/>
    <w:rsid w:val="0037207B"/>
    <w:pPr>
      <w:suppressAutoHyphens w:val="0"/>
    </w:pPr>
    <w:rPr>
      <w:sz w:val="20"/>
      <w:szCs w:val="20"/>
      <w:lang w:eastAsia="ru-RU"/>
    </w:rPr>
  </w:style>
  <w:style w:type="character" w:customStyle="1" w:styleId="afff4">
    <w:name w:val="Текст сноски Знак"/>
    <w:basedOn w:val="a0"/>
    <w:link w:val="afff3"/>
    <w:semiHidden/>
    <w:rsid w:val="0037207B"/>
    <w:rPr>
      <w:rFonts w:ascii="Times New Roman" w:eastAsia="Times New Roman" w:hAnsi="Times New Roman" w:cs="Times New Roman"/>
      <w:sz w:val="20"/>
      <w:szCs w:val="20"/>
      <w:lang w:val="ru-RU" w:eastAsia="ru-RU" w:bidi="ar-SA"/>
    </w:rPr>
  </w:style>
  <w:style w:type="paragraph" w:customStyle="1" w:styleId="afff5">
    <w:name w:val="втяжка"/>
    <w:basedOn w:val="1f2"/>
    <w:next w:val="1f2"/>
    <w:rsid w:val="0037207B"/>
    <w:pPr>
      <w:tabs>
        <w:tab w:val="left" w:pos="567"/>
      </w:tabs>
      <w:spacing w:before="57"/>
      <w:ind w:left="567" w:hanging="567"/>
    </w:pPr>
  </w:style>
  <w:style w:type="paragraph" w:customStyle="1" w:styleId="1f3">
    <w:name w:val="втяжка1"/>
    <w:basedOn w:val="afff5"/>
    <w:next w:val="afff5"/>
    <w:rsid w:val="0037207B"/>
    <w:pPr>
      <w:tabs>
        <w:tab w:val="clear" w:pos="567"/>
        <w:tab w:val="left" w:pos="1134"/>
      </w:tabs>
      <w:ind w:left="1134"/>
    </w:pPr>
  </w:style>
  <w:style w:type="character" w:customStyle="1" w:styleId="Normal">
    <w:name w:val="Normal Знак"/>
    <w:rsid w:val="0037207B"/>
    <w:rPr>
      <w:snapToGrid w:val="0"/>
      <w:sz w:val="24"/>
      <w:lang w:val="ru-RU" w:eastAsia="ru-RU" w:bidi="ar-SA"/>
    </w:rPr>
  </w:style>
  <w:style w:type="paragraph" w:customStyle="1" w:styleId="-">
    <w:name w:val="текст-табл"/>
    <w:basedOn w:val="a"/>
    <w:next w:val="a"/>
    <w:rsid w:val="0037207B"/>
    <w:pPr>
      <w:suppressAutoHyphens w:val="0"/>
      <w:autoSpaceDE w:val="0"/>
      <w:autoSpaceDN w:val="0"/>
      <w:adjustRightInd w:val="0"/>
      <w:spacing w:before="57"/>
      <w:ind w:left="283" w:right="283"/>
      <w:jc w:val="both"/>
    </w:pPr>
    <w:rPr>
      <w:rFonts w:ascii="SchoolBookC" w:hAnsi="SchoolBookC"/>
      <w:b/>
      <w:i/>
      <w:szCs w:val="20"/>
      <w:lang w:eastAsia="ru-RU"/>
    </w:rPr>
  </w:style>
  <w:style w:type="paragraph" w:styleId="38">
    <w:name w:val="Body Text 3"/>
    <w:basedOn w:val="a"/>
    <w:link w:val="39"/>
    <w:rsid w:val="0037207B"/>
    <w:pPr>
      <w:suppressAutoHyphens w:val="0"/>
      <w:spacing w:after="120"/>
    </w:pPr>
    <w:rPr>
      <w:sz w:val="16"/>
      <w:szCs w:val="16"/>
      <w:lang w:eastAsia="ru-RU"/>
    </w:rPr>
  </w:style>
  <w:style w:type="character" w:customStyle="1" w:styleId="39">
    <w:name w:val="Основной текст 3 Знак"/>
    <w:basedOn w:val="a0"/>
    <w:link w:val="38"/>
    <w:rsid w:val="0037207B"/>
    <w:rPr>
      <w:rFonts w:ascii="Times New Roman" w:eastAsia="Times New Roman" w:hAnsi="Times New Roman" w:cs="Times New Roman"/>
      <w:sz w:val="16"/>
      <w:szCs w:val="16"/>
      <w:lang w:val="ru-RU" w:eastAsia="ru-RU" w:bidi="ar-SA"/>
    </w:rPr>
  </w:style>
  <w:style w:type="paragraph" w:customStyle="1" w:styleId="afff6">
    <w:name w:val="текст"/>
    <w:rsid w:val="0037207B"/>
    <w:pPr>
      <w:autoSpaceDE w:val="0"/>
      <w:autoSpaceDN w:val="0"/>
      <w:adjustRightInd w:val="0"/>
      <w:spacing w:after="0" w:line="240" w:lineRule="auto"/>
      <w:ind w:firstLine="0"/>
      <w:jc w:val="both"/>
    </w:pPr>
    <w:rPr>
      <w:rFonts w:ascii="SchoolBookC" w:eastAsia="Times New Roman" w:hAnsi="SchoolBookC" w:cs="Times New Roman"/>
      <w:color w:val="000000"/>
      <w:sz w:val="24"/>
      <w:szCs w:val="20"/>
      <w:lang w:val="ru-RU" w:eastAsia="ru-RU" w:bidi="ar-SA"/>
    </w:rPr>
  </w:style>
  <w:style w:type="paragraph" w:customStyle="1" w:styleId="afff7">
    <w:name w:val="заг_центр"/>
    <w:basedOn w:val="-"/>
    <w:rsid w:val="0037207B"/>
    <w:pPr>
      <w:jc w:val="center"/>
    </w:pPr>
    <w:rPr>
      <w:rFonts w:ascii="AvantGardeGothicC" w:hAnsi="AvantGardeGothicC"/>
    </w:rPr>
  </w:style>
  <w:style w:type="paragraph" w:customStyle="1" w:styleId="fr1">
    <w:name w:val="fr1"/>
    <w:basedOn w:val="a"/>
    <w:rsid w:val="0037207B"/>
    <w:pPr>
      <w:suppressAutoHyphens w:val="0"/>
      <w:spacing w:before="150" w:after="150"/>
      <w:ind w:left="150" w:right="150"/>
    </w:pPr>
    <w:rPr>
      <w:lang w:eastAsia="ru-RU"/>
    </w:rPr>
  </w:style>
  <w:style w:type="paragraph" w:styleId="afff8">
    <w:name w:val="Balloon Text"/>
    <w:basedOn w:val="a"/>
    <w:link w:val="afff9"/>
    <w:semiHidden/>
    <w:rsid w:val="0037207B"/>
    <w:pPr>
      <w:suppressAutoHyphens w:val="0"/>
    </w:pPr>
    <w:rPr>
      <w:rFonts w:ascii="Tahoma" w:hAnsi="Tahoma" w:cs="Tahoma"/>
      <w:sz w:val="16"/>
      <w:szCs w:val="16"/>
      <w:lang w:eastAsia="ru-RU"/>
    </w:rPr>
  </w:style>
  <w:style w:type="character" w:customStyle="1" w:styleId="afff9">
    <w:name w:val="Текст выноски Знак"/>
    <w:basedOn w:val="a0"/>
    <w:link w:val="afff8"/>
    <w:semiHidden/>
    <w:rsid w:val="0037207B"/>
    <w:rPr>
      <w:rFonts w:ascii="Tahoma" w:eastAsia="Times New Roman" w:hAnsi="Tahoma" w:cs="Tahoma"/>
      <w:sz w:val="16"/>
      <w:szCs w:val="16"/>
      <w:lang w:val="ru-RU" w:eastAsia="ru-RU" w:bidi="ar-SA"/>
    </w:rPr>
  </w:style>
  <w:style w:type="paragraph" w:styleId="afffa">
    <w:name w:val="annotation text"/>
    <w:basedOn w:val="a"/>
    <w:link w:val="afffb"/>
    <w:semiHidden/>
    <w:rsid w:val="0037207B"/>
    <w:pPr>
      <w:suppressAutoHyphens w:val="0"/>
    </w:pPr>
    <w:rPr>
      <w:sz w:val="20"/>
      <w:szCs w:val="20"/>
      <w:lang w:eastAsia="ru-RU"/>
    </w:rPr>
  </w:style>
  <w:style w:type="character" w:customStyle="1" w:styleId="afffb">
    <w:name w:val="Текст примечания Знак"/>
    <w:basedOn w:val="a0"/>
    <w:link w:val="afffa"/>
    <w:semiHidden/>
    <w:rsid w:val="0037207B"/>
    <w:rPr>
      <w:rFonts w:ascii="Times New Roman" w:eastAsia="Times New Roman" w:hAnsi="Times New Roman" w:cs="Times New Roman"/>
      <w:sz w:val="20"/>
      <w:szCs w:val="20"/>
      <w:lang w:val="ru-RU" w:eastAsia="ru-RU" w:bidi="ar-SA"/>
    </w:rPr>
  </w:style>
  <w:style w:type="paragraph" w:styleId="afffc">
    <w:name w:val="annotation subject"/>
    <w:basedOn w:val="afffa"/>
    <w:next w:val="afffa"/>
    <w:link w:val="afffd"/>
    <w:semiHidden/>
    <w:rsid w:val="0037207B"/>
    <w:rPr>
      <w:b/>
      <w:bCs/>
    </w:rPr>
  </w:style>
  <w:style w:type="character" w:customStyle="1" w:styleId="afffd">
    <w:name w:val="Тема примечания Знак"/>
    <w:basedOn w:val="afffb"/>
    <w:link w:val="afffc"/>
    <w:semiHidden/>
    <w:rsid w:val="0037207B"/>
    <w:rPr>
      <w:b/>
      <w:bCs/>
    </w:rPr>
  </w:style>
  <w:style w:type="paragraph" w:styleId="afffe">
    <w:name w:val="List Bullet"/>
    <w:basedOn w:val="a"/>
    <w:autoRedefine/>
    <w:rsid w:val="0037207B"/>
    <w:pPr>
      <w:widowControl w:val="0"/>
      <w:suppressAutoHyphens w:val="0"/>
      <w:spacing w:after="60"/>
      <w:jc w:val="both"/>
    </w:pPr>
    <w:rPr>
      <w:lang w:eastAsia="ru-RU"/>
    </w:rPr>
  </w:style>
  <w:style w:type="paragraph" w:styleId="affff">
    <w:name w:val="Plain Text"/>
    <w:basedOn w:val="a"/>
    <w:link w:val="affff0"/>
    <w:rsid w:val="0037207B"/>
    <w:pPr>
      <w:suppressAutoHyphens w:val="0"/>
    </w:pPr>
    <w:rPr>
      <w:rFonts w:ascii="Courier New" w:hAnsi="Courier New" w:cs="Courier New"/>
      <w:sz w:val="20"/>
      <w:szCs w:val="20"/>
      <w:lang w:eastAsia="ru-RU"/>
    </w:rPr>
  </w:style>
  <w:style w:type="character" w:customStyle="1" w:styleId="affff0">
    <w:name w:val="Текст Знак"/>
    <w:basedOn w:val="a0"/>
    <w:link w:val="affff"/>
    <w:rsid w:val="0037207B"/>
    <w:rPr>
      <w:rFonts w:ascii="Courier New" w:eastAsia="Times New Roman" w:hAnsi="Courier New" w:cs="Courier New"/>
      <w:sz w:val="20"/>
      <w:szCs w:val="20"/>
      <w:lang w:val="ru-RU" w:eastAsia="ru-RU" w:bidi="ar-SA"/>
    </w:rPr>
  </w:style>
  <w:style w:type="paragraph" w:styleId="affff1">
    <w:name w:val="Date"/>
    <w:basedOn w:val="a"/>
    <w:next w:val="a"/>
    <w:link w:val="affff2"/>
    <w:rsid w:val="0037207B"/>
    <w:pPr>
      <w:suppressAutoHyphens w:val="0"/>
      <w:spacing w:after="60"/>
      <w:jc w:val="both"/>
    </w:pPr>
    <w:rPr>
      <w:szCs w:val="20"/>
      <w:lang w:eastAsia="ru-RU"/>
    </w:rPr>
  </w:style>
  <w:style w:type="character" w:customStyle="1" w:styleId="affff2">
    <w:name w:val="Дата Знак"/>
    <w:basedOn w:val="a0"/>
    <w:link w:val="affff1"/>
    <w:rsid w:val="0037207B"/>
    <w:rPr>
      <w:rFonts w:ascii="Times New Roman" w:eastAsia="Times New Roman" w:hAnsi="Times New Roman" w:cs="Times New Roman"/>
      <w:sz w:val="24"/>
      <w:szCs w:val="20"/>
      <w:lang w:val="ru-RU" w:eastAsia="ru-RU" w:bidi="ar-SA"/>
    </w:rPr>
  </w:style>
  <w:style w:type="paragraph" w:customStyle="1" w:styleId="1f4">
    <w:name w:val="Стиль1"/>
    <w:basedOn w:val="a"/>
    <w:rsid w:val="0037207B"/>
    <w:pPr>
      <w:keepNext/>
      <w:keepLines/>
      <w:widowControl w:val="0"/>
      <w:suppressLineNumbers/>
      <w:tabs>
        <w:tab w:val="num" w:pos="1755"/>
      </w:tabs>
      <w:spacing w:after="60"/>
      <w:ind w:left="1755" w:hanging="1035"/>
    </w:pPr>
    <w:rPr>
      <w:b/>
      <w:sz w:val="28"/>
      <w:lang w:eastAsia="ru-RU"/>
    </w:rPr>
  </w:style>
  <w:style w:type="character" w:customStyle="1" w:styleId="3a">
    <w:name w:val="Стиль3 Знак"/>
    <w:rsid w:val="0037207B"/>
    <w:rPr>
      <w:sz w:val="24"/>
      <w:lang w:val="ru-RU" w:eastAsia="ru-RU" w:bidi="ar-SA"/>
    </w:rPr>
  </w:style>
  <w:style w:type="paragraph" w:styleId="2c">
    <w:name w:val="List Number 2"/>
    <w:basedOn w:val="a"/>
    <w:rsid w:val="0037207B"/>
    <w:pPr>
      <w:tabs>
        <w:tab w:val="num" w:pos="432"/>
      </w:tabs>
      <w:suppressAutoHyphens w:val="0"/>
      <w:ind w:left="432" w:hanging="432"/>
    </w:pPr>
    <w:rPr>
      <w:sz w:val="20"/>
      <w:szCs w:val="20"/>
      <w:lang w:eastAsia="ru-RU"/>
    </w:rPr>
  </w:style>
  <w:style w:type="paragraph" w:customStyle="1" w:styleId="92">
    <w:name w:val="9"/>
    <w:basedOn w:val="a"/>
    <w:rsid w:val="0037207B"/>
    <w:pPr>
      <w:suppressAutoHyphens w:val="0"/>
      <w:jc w:val="center"/>
    </w:pPr>
    <w:rPr>
      <w:rFonts w:eastAsia="Arial Unicode MS"/>
      <w:b/>
      <w:bCs/>
      <w:sz w:val="16"/>
      <w:szCs w:val="16"/>
      <w:lang w:eastAsia="ru-RU"/>
    </w:rPr>
  </w:style>
  <w:style w:type="paragraph" w:customStyle="1" w:styleId="-0">
    <w:name w:val="Контракт-пункт"/>
    <w:basedOn w:val="a"/>
    <w:rsid w:val="0037207B"/>
    <w:pPr>
      <w:tabs>
        <w:tab w:val="num" w:pos="643"/>
        <w:tab w:val="left" w:pos="680"/>
      </w:tabs>
      <w:suppressAutoHyphens w:val="0"/>
      <w:spacing w:after="60"/>
      <w:ind w:left="643" w:firstLine="567"/>
      <w:jc w:val="both"/>
    </w:pPr>
    <w:rPr>
      <w:lang w:eastAsia="ru-RU"/>
    </w:rPr>
  </w:style>
  <w:style w:type="paragraph" w:customStyle="1" w:styleId="2d">
    <w:name w:val="Текст_начало_2"/>
    <w:basedOn w:val="a"/>
    <w:rsid w:val="0037207B"/>
    <w:pPr>
      <w:suppressAutoHyphens w:val="0"/>
      <w:spacing w:line="360" w:lineRule="exact"/>
      <w:jc w:val="both"/>
    </w:pPr>
    <w:rPr>
      <w:rFonts w:ascii="Arial" w:hAnsi="Arial"/>
      <w:szCs w:val="20"/>
      <w:lang w:val="en-GB" w:eastAsia="ru-RU"/>
    </w:rPr>
  </w:style>
  <w:style w:type="paragraph" w:customStyle="1" w:styleId="02statia1">
    <w:name w:val="02statia1"/>
    <w:basedOn w:val="a"/>
    <w:rsid w:val="0037207B"/>
    <w:pPr>
      <w:keepNext/>
      <w:suppressAutoHyphens w:val="0"/>
      <w:spacing w:before="280" w:line="320" w:lineRule="atLeast"/>
      <w:ind w:left="1134" w:right="851" w:hanging="578"/>
      <w:outlineLvl w:val="2"/>
    </w:pPr>
    <w:rPr>
      <w:rFonts w:ascii="GaramondNarrowC" w:hAnsi="GaramondNarrowC"/>
      <w:b/>
      <w:lang w:eastAsia="ru-RU"/>
    </w:rPr>
  </w:style>
  <w:style w:type="paragraph" w:customStyle="1" w:styleId="02statia2">
    <w:name w:val="02statia2"/>
    <w:basedOn w:val="a"/>
    <w:rsid w:val="0037207B"/>
    <w:pPr>
      <w:suppressAutoHyphens w:val="0"/>
      <w:spacing w:before="120" w:line="320" w:lineRule="atLeast"/>
      <w:ind w:left="2020" w:hanging="880"/>
      <w:jc w:val="both"/>
    </w:pPr>
    <w:rPr>
      <w:rFonts w:ascii="GaramondNarrowC" w:hAnsi="GaramondNarrowC"/>
      <w:color w:val="000000"/>
      <w:sz w:val="21"/>
      <w:szCs w:val="21"/>
      <w:lang w:eastAsia="ru-RU"/>
    </w:rPr>
  </w:style>
  <w:style w:type="paragraph" w:customStyle="1" w:styleId="02statia3">
    <w:name w:val="02statia3"/>
    <w:basedOn w:val="a"/>
    <w:rsid w:val="0037207B"/>
    <w:pPr>
      <w:suppressAutoHyphens w:val="0"/>
      <w:spacing w:before="120" w:line="320" w:lineRule="atLeast"/>
      <w:ind w:left="2900" w:hanging="880"/>
      <w:jc w:val="both"/>
    </w:pPr>
    <w:rPr>
      <w:rFonts w:ascii="GaramondNarrowC" w:hAnsi="GaramondNarrowC"/>
      <w:color w:val="000000"/>
      <w:sz w:val="21"/>
      <w:szCs w:val="21"/>
      <w:lang w:eastAsia="ru-RU"/>
    </w:rPr>
  </w:style>
  <w:style w:type="paragraph" w:customStyle="1" w:styleId="03zagolovok2">
    <w:name w:val="03zagolovok2"/>
    <w:basedOn w:val="a"/>
    <w:rsid w:val="0037207B"/>
    <w:pPr>
      <w:keepNext/>
      <w:suppressAutoHyphens w:val="0"/>
      <w:spacing w:before="360" w:after="120" w:line="360" w:lineRule="atLeast"/>
      <w:outlineLvl w:val="1"/>
    </w:pPr>
    <w:rPr>
      <w:rFonts w:ascii="GaramondC" w:hAnsi="GaramondC"/>
      <w:b/>
      <w:color w:val="000000"/>
      <w:sz w:val="28"/>
      <w:szCs w:val="28"/>
      <w:lang w:eastAsia="ru-RU"/>
    </w:rPr>
  </w:style>
  <w:style w:type="paragraph" w:customStyle="1" w:styleId="head21">
    <w:name w:val="head21"/>
    <w:basedOn w:val="a"/>
    <w:rsid w:val="0037207B"/>
    <w:pPr>
      <w:suppressAutoHyphens w:val="0"/>
      <w:overflowPunct w:val="0"/>
      <w:autoSpaceDE w:val="0"/>
      <w:autoSpaceDN w:val="0"/>
      <w:jc w:val="center"/>
    </w:pPr>
    <w:rPr>
      <w:b/>
      <w:bCs/>
      <w:lang w:eastAsia="ru-RU"/>
    </w:rPr>
  </w:style>
  <w:style w:type="paragraph" w:customStyle="1" w:styleId="msoacetate0">
    <w:name w:val="msoacetate"/>
    <w:basedOn w:val="a"/>
    <w:rsid w:val="0037207B"/>
    <w:pPr>
      <w:suppressAutoHyphens w:val="0"/>
    </w:pPr>
    <w:rPr>
      <w:rFonts w:ascii="Tahoma" w:hAnsi="Tahoma" w:cs="Tahoma"/>
      <w:sz w:val="16"/>
      <w:szCs w:val="16"/>
      <w:lang w:eastAsia="ru-RU"/>
    </w:rPr>
  </w:style>
  <w:style w:type="character" w:customStyle="1" w:styleId="312">
    <w:name w:val="Стиль3 Знак Знак1"/>
    <w:rsid w:val="0037207B"/>
    <w:rPr>
      <w:sz w:val="24"/>
      <w:lang w:val="ru-RU" w:eastAsia="ru-RU" w:bidi="ar-SA"/>
    </w:rPr>
  </w:style>
  <w:style w:type="paragraph" w:customStyle="1" w:styleId="ConsPlusNormal">
    <w:name w:val="ConsPlusNormal"/>
    <w:rsid w:val="0037207B"/>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3b">
    <w:name w:val="3"/>
    <w:basedOn w:val="a"/>
    <w:rsid w:val="0037207B"/>
    <w:pPr>
      <w:suppressAutoHyphens w:val="0"/>
      <w:jc w:val="both"/>
    </w:pPr>
    <w:rPr>
      <w:lang w:eastAsia="ru-RU"/>
    </w:rPr>
  </w:style>
  <w:style w:type="paragraph" w:customStyle="1" w:styleId="2-11">
    <w:name w:val="2-11"/>
    <w:basedOn w:val="a"/>
    <w:rsid w:val="0037207B"/>
    <w:pPr>
      <w:suppressAutoHyphens w:val="0"/>
      <w:spacing w:after="60"/>
      <w:jc w:val="both"/>
    </w:pPr>
    <w:rPr>
      <w:lang w:eastAsia="ru-RU"/>
    </w:rPr>
  </w:style>
  <w:style w:type="paragraph" w:customStyle="1" w:styleId="42">
    <w:name w:val="Стиль4"/>
    <w:basedOn w:val="a"/>
    <w:rsid w:val="0037207B"/>
    <w:pPr>
      <w:suppressAutoHyphens w:val="0"/>
      <w:jc w:val="both"/>
    </w:pPr>
    <w:rPr>
      <w:szCs w:val="20"/>
      <w:lang w:eastAsia="ru-RU"/>
    </w:rPr>
  </w:style>
  <w:style w:type="paragraph" w:customStyle="1" w:styleId="StyleFirstline127cm">
    <w:name w:val="Style First line:  127 cm"/>
    <w:basedOn w:val="a"/>
    <w:rsid w:val="0037207B"/>
    <w:pPr>
      <w:suppressAutoHyphens w:val="0"/>
      <w:spacing w:before="120"/>
      <w:ind w:firstLine="720"/>
      <w:jc w:val="both"/>
    </w:pPr>
    <w:rPr>
      <w:rFonts w:ascii="Arial" w:hAnsi="Arial"/>
      <w:szCs w:val="20"/>
      <w:lang w:eastAsia="en-US"/>
    </w:rPr>
  </w:style>
  <w:style w:type="paragraph" w:customStyle="1" w:styleId="affff3">
    <w:name w:val="Знак"/>
    <w:basedOn w:val="a"/>
    <w:rsid w:val="0037207B"/>
    <w:pPr>
      <w:suppressAutoHyphens w:val="0"/>
      <w:spacing w:after="160" w:line="240" w:lineRule="exact"/>
    </w:pPr>
    <w:rPr>
      <w:rFonts w:ascii="Verdana" w:hAnsi="Verdana"/>
      <w:lang w:val="en-US" w:eastAsia="en-US"/>
    </w:rPr>
  </w:style>
  <w:style w:type="paragraph" w:customStyle="1" w:styleId="Normalkeepwithnext">
    <w:name w:val="Normal (keep with next)"/>
    <w:basedOn w:val="a"/>
    <w:rsid w:val="0037207B"/>
    <w:pPr>
      <w:keepNext/>
      <w:keepLines/>
      <w:suppressAutoHyphens w:val="0"/>
    </w:pPr>
    <w:rPr>
      <w:rFonts w:ascii="Arial" w:eastAsia="SimSun" w:hAnsi="Arial"/>
      <w:sz w:val="22"/>
      <w:lang w:val="en-GB" w:eastAsia="zh-CN"/>
    </w:rPr>
  </w:style>
  <w:style w:type="paragraph" w:customStyle="1" w:styleId="NormalSpace">
    <w:name w:val="NormalSpace"/>
    <w:basedOn w:val="a"/>
    <w:next w:val="a"/>
    <w:rsid w:val="0037207B"/>
    <w:pPr>
      <w:suppressAutoHyphens w:val="0"/>
      <w:spacing w:before="60" w:after="60"/>
    </w:pPr>
    <w:rPr>
      <w:rFonts w:ascii="Arial" w:eastAsia="SimSun" w:hAnsi="Arial"/>
      <w:sz w:val="22"/>
      <w:lang w:val="en-GB" w:eastAsia="zh-CN"/>
    </w:rPr>
  </w:style>
  <w:style w:type="paragraph" w:customStyle="1" w:styleId="1f5">
    <w:name w:val="Основной текст с отступом1"/>
    <w:basedOn w:val="a"/>
    <w:rsid w:val="0037207B"/>
    <w:pPr>
      <w:suppressAutoHyphens w:val="0"/>
      <w:autoSpaceDE w:val="0"/>
      <w:jc w:val="both"/>
    </w:pPr>
    <w:rPr>
      <w:sz w:val="28"/>
      <w:szCs w:val="28"/>
      <w:lang w:eastAsia="ru-RU"/>
    </w:rPr>
  </w:style>
  <w:style w:type="paragraph" w:customStyle="1" w:styleId="affff4">
    <w:name w:val="Подпункт"/>
    <w:basedOn w:val="a"/>
    <w:rsid w:val="0037207B"/>
    <w:pPr>
      <w:suppressAutoHyphens w:val="0"/>
      <w:jc w:val="both"/>
    </w:pPr>
    <w:rPr>
      <w:szCs w:val="28"/>
      <w:lang w:eastAsia="ru-RU"/>
    </w:rPr>
  </w:style>
  <w:style w:type="paragraph" w:customStyle="1" w:styleId="2e">
    <w:name w:val="Знак2"/>
    <w:basedOn w:val="a"/>
    <w:rsid w:val="0037207B"/>
    <w:pPr>
      <w:suppressAutoHyphens w:val="0"/>
      <w:spacing w:after="160" w:line="240" w:lineRule="exact"/>
    </w:pPr>
    <w:rPr>
      <w:rFonts w:eastAsia="Calibri"/>
      <w:sz w:val="20"/>
      <w:szCs w:val="20"/>
      <w:lang w:eastAsia="zh-CN"/>
    </w:rPr>
  </w:style>
  <w:style w:type="paragraph" w:customStyle="1" w:styleId="2f">
    <w:name w:val="Знак2"/>
    <w:basedOn w:val="a"/>
    <w:rsid w:val="0037207B"/>
    <w:pPr>
      <w:suppressAutoHyphens w:val="0"/>
      <w:spacing w:after="160" w:line="240" w:lineRule="exact"/>
    </w:pPr>
    <w:rPr>
      <w:rFonts w:eastAsia="Calibri"/>
      <w:sz w:val="20"/>
      <w:szCs w:val="20"/>
      <w:lang w:eastAsia="zh-CN"/>
    </w:rPr>
  </w:style>
  <w:style w:type="paragraph" w:styleId="affff5">
    <w:name w:val="Document Map"/>
    <w:basedOn w:val="a"/>
    <w:link w:val="affff6"/>
    <w:semiHidden/>
    <w:unhideWhenUsed/>
    <w:rsid w:val="0037207B"/>
    <w:pPr>
      <w:suppressAutoHyphens w:val="0"/>
      <w:spacing w:after="60"/>
      <w:jc w:val="both"/>
    </w:pPr>
    <w:rPr>
      <w:rFonts w:ascii="Tahoma" w:hAnsi="Tahoma" w:cs="Tahoma"/>
      <w:sz w:val="16"/>
      <w:szCs w:val="16"/>
      <w:lang w:eastAsia="ru-RU"/>
    </w:rPr>
  </w:style>
  <w:style w:type="character" w:customStyle="1" w:styleId="affff6">
    <w:name w:val="Схема документа Знак"/>
    <w:basedOn w:val="a0"/>
    <w:link w:val="affff5"/>
    <w:semiHidden/>
    <w:rsid w:val="0037207B"/>
    <w:rPr>
      <w:rFonts w:ascii="Tahoma" w:eastAsia="Times New Roman" w:hAnsi="Tahoma" w:cs="Tahoma"/>
      <w:sz w:val="16"/>
      <w:szCs w:val="16"/>
      <w:lang w:val="ru-RU" w:eastAsia="ru-RU" w:bidi="ar-SA"/>
    </w:rPr>
  </w:style>
  <w:style w:type="paragraph" w:customStyle="1" w:styleId="xl53">
    <w:name w:val="xl53"/>
    <w:basedOn w:val="a"/>
    <w:rsid w:val="0037207B"/>
    <w:pPr>
      <w:suppressAutoHyphens w:val="0"/>
      <w:spacing w:before="100" w:beforeAutospacing="1" w:after="100" w:afterAutospacing="1"/>
      <w:jc w:val="center"/>
      <w:textAlignment w:val="center"/>
    </w:pPr>
    <w:rPr>
      <w:b/>
      <w:bCs/>
      <w:lang w:eastAsia="ru-RU"/>
    </w:rPr>
  </w:style>
  <w:style w:type="paragraph" w:customStyle="1" w:styleId="CharChar1CharChar1CharChar">
    <w:name w:val="Char Char Знак Знак1 Char Char1 Знак Знак Char Char"/>
    <w:basedOn w:val="a"/>
    <w:rsid w:val="0037207B"/>
    <w:pPr>
      <w:suppressAutoHyphens w:val="0"/>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37207B"/>
    <w:pPr>
      <w:widowControl w:val="0"/>
      <w:autoSpaceDE w:val="0"/>
      <w:autoSpaceDN w:val="0"/>
      <w:adjustRightInd w:val="0"/>
      <w:spacing w:after="0" w:line="240" w:lineRule="auto"/>
      <w:ind w:firstLine="0"/>
    </w:pPr>
    <w:rPr>
      <w:rFonts w:ascii="Courier New" w:eastAsia="Times New Roman" w:hAnsi="Courier New" w:cs="Courier New"/>
      <w:sz w:val="20"/>
      <w:szCs w:val="20"/>
      <w:lang w:val="ru-RU" w:eastAsia="ru-RU" w:bidi="ar-SA"/>
    </w:rPr>
  </w:style>
  <w:style w:type="paragraph" w:customStyle="1" w:styleId="HeadDoc">
    <w:name w:val="HeadDoc"/>
    <w:rsid w:val="0037207B"/>
    <w:pPr>
      <w:keepLines/>
      <w:overflowPunct w:val="0"/>
      <w:autoSpaceDE w:val="0"/>
      <w:autoSpaceDN w:val="0"/>
      <w:adjustRightInd w:val="0"/>
      <w:spacing w:after="0" w:line="240" w:lineRule="auto"/>
      <w:ind w:firstLine="0"/>
      <w:jc w:val="both"/>
    </w:pPr>
    <w:rPr>
      <w:rFonts w:ascii="Times New Roman" w:eastAsia="Times New Roman" w:hAnsi="Times New Roman" w:cs="Times New Roman"/>
      <w:sz w:val="28"/>
      <w:szCs w:val="20"/>
      <w:lang w:val="ru-RU" w:eastAsia="ru-RU" w:bidi="ar-SA"/>
    </w:rPr>
  </w:style>
  <w:style w:type="table" w:styleId="affff7">
    <w:name w:val="Table Grid"/>
    <w:basedOn w:val="a1"/>
    <w:rsid w:val="0037207B"/>
    <w:pPr>
      <w:suppressAutoHyphens/>
      <w:spacing w:after="0" w:line="240" w:lineRule="auto"/>
      <w:ind w:firstLine="0"/>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8">
    <w:name w:val="Таблица шапка"/>
    <w:basedOn w:val="a"/>
    <w:rsid w:val="0037207B"/>
    <w:pPr>
      <w:keepNext/>
      <w:suppressAutoHyphens w:val="0"/>
      <w:spacing w:before="40" w:after="40"/>
      <w:ind w:left="57" w:right="57"/>
    </w:pPr>
    <w:rPr>
      <w:sz w:val="18"/>
      <w:szCs w:val="18"/>
      <w:lang w:eastAsia="ru-RU"/>
    </w:rPr>
  </w:style>
  <w:style w:type="paragraph" w:customStyle="1" w:styleId="affff9">
    <w:name w:val="Перечисление"/>
    <w:basedOn w:val="a"/>
    <w:rsid w:val="0037207B"/>
    <w:pPr>
      <w:tabs>
        <w:tab w:val="num" w:pos="360"/>
      </w:tabs>
      <w:suppressAutoHyphens w:val="0"/>
      <w:ind w:left="360" w:hanging="360"/>
      <w:jc w:val="both"/>
    </w:pPr>
    <w:rPr>
      <w:sz w:val="28"/>
      <w:szCs w:val="20"/>
      <w:lang w:eastAsia="ru-RU"/>
    </w:rPr>
  </w:style>
  <w:style w:type="paragraph" w:customStyle="1" w:styleId="FR10">
    <w:name w:val="FR1"/>
    <w:rsid w:val="0037207B"/>
    <w:pPr>
      <w:widowControl w:val="0"/>
      <w:autoSpaceDE w:val="0"/>
      <w:autoSpaceDN w:val="0"/>
      <w:adjustRightInd w:val="0"/>
      <w:spacing w:before="2080" w:after="0" w:line="240" w:lineRule="auto"/>
      <w:ind w:firstLine="0"/>
    </w:pPr>
    <w:rPr>
      <w:rFonts w:ascii="Times New Roman" w:eastAsia="Times New Roman" w:hAnsi="Times New Roman" w:cs="Times New Roman"/>
      <w:b/>
      <w:bCs/>
      <w:sz w:val="44"/>
      <w:szCs w:val="44"/>
      <w:lang w:val="ru-RU" w:eastAsia="ru-RU" w:bidi="ar-SA"/>
    </w:rPr>
  </w:style>
  <w:style w:type="paragraph" w:customStyle="1" w:styleId="affffa">
    <w:name w:val="Стиль"/>
    <w:rsid w:val="0037207B"/>
    <w:pPr>
      <w:widowControl w:val="0"/>
      <w:suppressAutoHyphens/>
      <w:snapToGrid w:val="0"/>
      <w:spacing w:after="0" w:line="240" w:lineRule="auto"/>
      <w:ind w:firstLine="720"/>
      <w:jc w:val="both"/>
    </w:pPr>
    <w:rPr>
      <w:rFonts w:ascii="Arial" w:eastAsia="Times New Roman" w:hAnsi="Arial" w:cs="Times New Roman"/>
      <w:sz w:val="20"/>
      <w:szCs w:val="20"/>
      <w:lang w:val="ru-RU" w:eastAsia="ar-SA" w:bidi="ar-SA"/>
    </w:rPr>
  </w:style>
  <w:style w:type="paragraph" w:customStyle="1" w:styleId="1f6">
    <w:name w:val="1"/>
    <w:basedOn w:val="a"/>
    <w:rsid w:val="0037207B"/>
    <w:pPr>
      <w:suppressAutoHyphens w:val="0"/>
      <w:spacing w:before="100" w:beforeAutospacing="1" w:after="100" w:afterAutospacing="1"/>
    </w:pPr>
    <w:rPr>
      <w:rFonts w:ascii="Tahoma" w:hAnsi="Tahoma"/>
      <w:sz w:val="20"/>
      <w:szCs w:val="20"/>
      <w:lang w:val="en-US" w:eastAsia="en-US"/>
    </w:rPr>
  </w:style>
  <w:style w:type="paragraph" w:customStyle="1" w:styleId="1f7">
    <w:name w:val="Обычный отступ1"/>
    <w:basedOn w:val="a"/>
    <w:rsid w:val="0037207B"/>
    <w:pPr>
      <w:spacing w:line="360" w:lineRule="auto"/>
      <w:ind w:firstLine="624"/>
      <w:jc w:val="both"/>
    </w:pPr>
    <w:rPr>
      <w:rFonts w:cs="Courier New"/>
      <w:b/>
      <w:sz w:val="26"/>
      <w:szCs w:val="20"/>
    </w:rPr>
  </w:style>
  <w:style w:type="paragraph" w:customStyle="1" w:styleId="affffb">
    <w:name w:val="КД_формы"/>
    <w:basedOn w:val="a"/>
    <w:rsid w:val="0037207B"/>
    <w:pPr>
      <w:spacing w:line="360" w:lineRule="auto"/>
      <w:jc w:val="right"/>
    </w:pPr>
    <w:rPr>
      <w:rFonts w:cs="Courier New"/>
      <w:b/>
    </w:rPr>
  </w:style>
  <w:style w:type="paragraph" w:styleId="affffc">
    <w:name w:val="Note Heading"/>
    <w:basedOn w:val="a"/>
    <w:next w:val="a"/>
    <w:link w:val="affffd"/>
    <w:rsid w:val="0037207B"/>
    <w:pPr>
      <w:suppressAutoHyphens w:val="0"/>
      <w:spacing w:after="60"/>
      <w:jc w:val="both"/>
    </w:pPr>
    <w:rPr>
      <w:lang w:eastAsia="ru-RU"/>
    </w:rPr>
  </w:style>
  <w:style w:type="character" w:customStyle="1" w:styleId="affffd">
    <w:name w:val="Заголовок записки Знак"/>
    <w:basedOn w:val="a0"/>
    <w:link w:val="affffc"/>
    <w:rsid w:val="0037207B"/>
    <w:rPr>
      <w:rFonts w:ascii="Times New Roman" w:eastAsia="Times New Roman" w:hAnsi="Times New Roman" w:cs="Times New Roman"/>
      <w:sz w:val="24"/>
      <w:szCs w:val="24"/>
      <w:lang w:val="ru-RU" w:eastAsia="ru-RU" w:bidi="ar-SA"/>
    </w:rPr>
  </w:style>
  <w:style w:type="paragraph" w:customStyle="1" w:styleId="1f8">
    <w:name w:val="Знак1 Знак Знак Знак"/>
    <w:basedOn w:val="a"/>
    <w:rsid w:val="0037207B"/>
    <w:pPr>
      <w:suppressAutoHyphens w:val="0"/>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rsid w:val="0037207B"/>
    <w:rPr>
      <w:rFonts w:ascii="Courier New" w:eastAsia="Arial" w:hAnsi="Courier New" w:cs="Courier New"/>
      <w:sz w:val="20"/>
      <w:szCs w:val="20"/>
      <w:lang w:val="ru-RU" w:eastAsia="ar-SA" w:bidi="ar-SA"/>
    </w:rPr>
  </w:style>
  <w:style w:type="paragraph" w:customStyle="1" w:styleId="2f0">
    <w:name w:val="Знак Знак2 Знак"/>
    <w:basedOn w:val="a"/>
    <w:rsid w:val="0037207B"/>
    <w:pPr>
      <w:suppressAutoHyphens w:val="0"/>
      <w:spacing w:before="100" w:beforeAutospacing="1" w:after="100" w:afterAutospacing="1"/>
    </w:pPr>
    <w:rPr>
      <w:rFonts w:ascii="Tahoma" w:hAnsi="Tahoma"/>
      <w:sz w:val="20"/>
      <w:szCs w:val="20"/>
      <w:lang w:val="en-US" w:eastAsia="en-US"/>
    </w:rPr>
  </w:style>
  <w:style w:type="paragraph" w:customStyle="1" w:styleId="111">
    <w:name w:val="заголовок 11"/>
    <w:basedOn w:val="a"/>
    <w:next w:val="a"/>
    <w:rsid w:val="0037207B"/>
    <w:pPr>
      <w:keepNext/>
      <w:jc w:val="center"/>
    </w:pPr>
    <w:rPr>
      <w:rFonts w:cs="Courier New"/>
      <w:b/>
      <w:szCs w:val="20"/>
    </w:rPr>
  </w:style>
  <w:style w:type="paragraph" w:customStyle="1" w:styleId="affffe">
    <w:name w:val="Знак"/>
    <w:basedOn w:val="a"/>
    <w:rsid w:val="0037207B"/>
    <w:pPr>
      <w:suppressAutoHyphens w:val="0"/>
      <w:spacing w:after="160" w:line="240" w:lineRule="exact"/>
    </w:pPr>
    <w:rPr>
      <w:rFonts w:eastAsia="Calibri"/>
      <w:sz w:val="20"/>
      <w:szCs w:val="20"/>
      <w:lang w:eastAsia="zh-CN"/>
    </w:rPr>
  </w:style>
</w:styles>
</file>

<file path=word/webSettings.xml><?xml version="1.0" encoding="utf-8"?>
<w:webSettings xmlns:r="http://schemas.openxmlformats.org/officeDocument/2006/relationships" xmlns:w="http://schemas.openxmlformats.org/wordprocessingml/2006/main">
  <w:divs>
    <w:div w:id="43092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krasadmin@mari-el.ru"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B9854B23D85897930905B1BBECE8AF76B5647AC66EE4FE1014FD39FA00362A8A0152E9F43wEkF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67C55BEB8F4FF7B3F7FB7F60A4163F5766732A4767EAD0F8FC73DD316F927BC3D2640A3DDAb5v1L" TargetMode="External"/><Relationship Id="rId4" Type="http://schemas.openxmlformats.org/officeDocument/2006/relationships/webSettings" Target="webSettings.xml"/><Relationship Id="rId9" Type="http://schemas.openxmlformats.org/officeDocument/2006/relationships/hyperlink" Target="http://www.admzve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14489</Words>
  <Characters>82593</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K</dc:creator>
  <cp:keywords/>
  <dc:description/>
  <cp:lastModifiedBy>L K</cp:lastModifiedBy>
  <cp:revision>20</cp:revision>
  <cp:lastPrinted>2015-05-14T09:00:00Z</cp:lastPrinted>
  <dcterms:created xsi:type="dcterms:W3CDTF">2015-04-03T13:06:00Z</dcterms:created>
  <dcterms:modified xsi:type="dcterms:W3CDTF">2015-05-15T08:12:00Z</dcterms:modified>
</cp:coreProperties>
</file>